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0536" w14:textId="6E0D7F30" w:rsidR="000333C5" w:rsidRPr="00551365" w:rsidRDefault="00262767">
      <w:pPr>
        <w:rPr>
          <w:sz w:val="36"/>
          <w:szCs w:val="36"/>
          <w:lang w:val="en-US"/>
        </w:rPr>
      </w:pPr>
      <w:r w:rsidRPr="00551365">
        <w:rPr>
          <w:sz w:val="36"/>
          <w:szCs w:val="36"/>
          <w:lang w:val="en-US"/>
        </w:rPr>
        <w:t xml:space="preserve">Module </w:t>
      </w:r>
      <w:r w:rsidR="0039292C">
        <w:rPr>
          <w:sz w:val="36"/>
          <w:szCs w:val="36"/>
          <w:lang w:val="en-US"/>
        </w:rPr>
        <w:t>Progress</w:t>
      </w:r>
      <w:r w:rsidRPr="00551365">
        <w:rPr>
          <w:sz w:val="36"/>
          <w:szCs w:val="36"/>
          <w:lang w:val="en-US"/>
        </w:rPr>
        <w:t xml:space="preserve"> Log </w:t>
      </w:r>
    </w:p>
    <w:p w14:paraId="0EA5CEEF" w14:textId="7FAAEED3" w:rsidR="001E291E" w:rsidRDefault="00871DE9">
      <w:pPr>
        <w:rPr>
          <w:lang w:val="en-US"/>
        </w:rPr>
      </w:pPr>
      <w:r>
        <w:rPr>
          <w:lang w:val="en-US"/>
        </w:rPr>
        <w:t xml:space="preserve">This </w:t>
      </w:r>
      <w:r w:rsidR="001E291E">
        <w:rPr>
          <w:lang w:val="en-US"/>
        </w:rPr>
        <w:t xml:space="preserve">log is </w:t>
      </w:r>
      <w:r>
        <w:rPr>
          <w:lang w:val="en-US"/>
        </w:rPr>
        <w:t xml:space="preserve">designed </w:t>
      </w:r>
      <w:r w:rsidR="001E291E">
        <w:rPr>
          <w:lang w:val="en-US"/>
        </w:rPr>
        <w:t xml:space="preserve">to help you </w:t>
      </w:r>
      <w:r w:rsidR="00A44DEE">
        <w:rPr>
          <w:lang w:val="en-US"/>
        </w:rPr>
        <w:t xml:space="preserve">track your progress with the </w:t>
      </w:r>
      <w:proofErr w:type="spellStart"/>
      <w:r w:rsidR="00A44DEE">
        <w:rPr>
          <w:lang w:val="en-US"/>
        </w:rPr>
        <w:t>HealthyWEY</w:t>
      </w:r>
      <w:proofErr w:type="spellEnd"/>
      <w:r w:rsidR="00A44DEE">
        <w:rPr>
          <w:lang w:val="en-US"/>
        </w:rPr>
        <w:t xml:space="preserve"> e-learning </w:t>
      </w:r>
      <w:r w:rsidR="001E291E">
        <w:rPr>
          <w:lang w:val="en-US"/>
        </w:rPr>
        <w:t>toolkit</w:t>
      </w:r>
      <w:r w:rsidR="00A44DEE">
        <w:rPr>
          <w:lang w:val="en-US"/>
        </w:rPr>
        <w:t xml:space="preserve">.    </w:t>
      </w:r>
    </w:p>
    <w:p w14:paraId="425F3A66" w14:textId="46EFFC7C" w:rsidR="00551365" w:rsidRDefault="0068403C">
      <w:pPr>
        <w:rPr>
          <w:lang w:val="en-US"/>
        </w:rPr>
      </w:pPr>
      <w:r>
        <w:rPr>
          <w:lang w:val="en-US"/>
        </w:rPr>
        <w:t>It</w:t>
      </w:r>
      <w:r w:rsidR="00871DE9">
        <w:rPr>
          <w:lang w:val="en-US"/>
        </w:rPr>
        <w:t xml:space="preserve"> is </w:t>
      </w:r>
      <w:r w:rsidR="001E291E">
        <w:rPr>
          <w:lang w:val="en-US"/>
        </w:rPr>
        <w:t xml:space="preserve">optional and </w:t>
      </w:r>
      <w:r w:rsidR="00871DE9">
        <w:rPr>
          <w:lang w:val="en-US"/>
        </w:rPr>
        <w:t xml:space="preserve">you do not need to share with anyone.   </w:t>
      </w:r>
    </w:p>
    <w:p w14:paraId="3E6BEF64" w14:textId="1036D481" w:rsidR="00871DE9" w:rsidRDefault="00262767">
      <w:pPr>
        <w:rPr>
          <w:lang w:val="en-US"/>
        </w:rPr>
      </w:pPr>
      <w:r>
        <w:rPr>
          <w:lang w:val="en-US"/>
        </w:rPr>
        <w:t>You may find using the log helps you to</w:t>
      </w:r>
      <w:r w:rsidR="00871DE9">
        <w:rPr>
          <w:lang w:val="en-US"/>
        </w:rPr>
        <w:t xml:space="preserve">: </w:t>
      </w:r>
    </w:p>
    <w:p w14:paraId="0FF87D43" w14:textId="38904811" w:rsidR="004B12B4" w:rsidRDefault="00871DE9" w:rsidP="00871DE9">
      <w:pPr>
        <w:ind w:left="720"/>
        <w:rPr>
          <w:lang w:val="en-US"/>
        </w:rPr>
      </w:pPr>
      <w:r>
        <w:rPr>
          <w:lang w:val="en-US"/>
        </w:rPr>
        <w:t xml:space="preserve">a) </w:t>
      </w:r>
      <w:r w:rsidR="004B12B4">
        <w:rPr>
          <w:lang w:val="en-US"/>
        </w:rPr>
        <w:t>Plan which modules you are going to do and when you will do them</w:t>
      </w:r>
    </w:p>
    <w:p w14:paraId="672F459C" w14:textId="6B96BECB" w:rsidR="00871DE9" w:rsidRDefault="004B12B4" w:rsidP="00871DE9">
      <w:pPr>
        <w:ind w:left="720"/>
        <w:rPr>
          <w:lang w:val="en-US"/>
        </w:rPr>
      </w:pPr>
      <w:r>
        <w:rPr>
          <w:lang w:val="en-US"/>
        </w:rPr>
        <w:t xml:space="preserve">b) </w:t>
      </w:r>
      <w:r w:rsidR="00551365">
        <w:rPr>
          <w:lang w:val="en-US"/>
        </w:rPr>
        <w:t>R</w:t>
      </w:r>
      <w:r w:rsidR="00871DE9">
        <w:rPr>
          <w:lang w:val="en-US"/>
        </w:rPr>
        <w:t>emember what you have learned and kee</w:t>
      </w:r>
      <w:r w:rsidR="00262767">
        <w:rPr>
          <w:lang w:val="en-US"/>
        </w:rPr>
        <w:t>p</w:t>
      </w:r>
      <w:r w:rsidR="00871DE9">
        <w:rPr>
          <w:lang w:val="en-US"/>
        </w:rPr>
        <w:t xml:space="preserve"> notes on where to find information again</w:t>
      </w:r>
    </w:p>
    <w:p w14:paraId="49D99A94" w14:textId="00DD1415" w:rsidR="00A44DEE" w:rsidRPr="00A44DEE" w:rsidRDefault="00871DE9" w:rsidP="00871DE9">
      <w:pPr>
        <w:ind w:left="720"/>
        <w:rPr>
          <w:lang w:val="en-US"/>
        </w:rPr>
      </w:pPr>
      <w:r>
        <w:rPr>
          <w:lang w:val="en-US"/>
        </w:rPr>
        <w:t xml:space="preserve">b) </w:t>
      </w:r>
      <w:r w:rsidR="00551365">
        <w:rPr>
          <w:lang w:val="en-US"/>
        </w:rPr>
        <w:t>F</w:t>
      </w:r>
      <w:r w:rsidR="001E291E">
        <w:rPr>
          <w:lang w:val="en-US"/>
        </w:rPr>
        <w:t xml:space="preserve">lag any areas you’d like to reflect on with your local Child Weight Champions  </w:t>
      </w:r>
    </w:p>
    <w:p w14:paraId="32D900D1" w14:textId="44CF51BF" w:rsidR="004C36A6" w:rsidRDefault="004C36A6">
      <w:pPr>
        <w:rPr>
          <w:u w:val="single"/>
          <w:lang w:val="en-US"/>
        </w:rPr>
      </w:pPr>
    </w:p>
    <w:p w14:paraId="0F5AE865" w14:textId="345B0170" w:rsidR="00B2542F" w:rsidRDefault="002151F0">
      <w:pPr>
        <w:rPr>
          <w:lang w:val="en-US"/>
        </w:rPr>
      </w:pPr>
      <w:r w:rsidRPr="004C36A6">
        <w:rPr>
          <w:u w:val="single"/>
          <w:lang w:val="en-US"/>
        </w:rPr>
        <w:t>NB</w:t>
      </w:r>
      <w:r w:rsidRPr="004C36A6">
        <w:rPr>
          <w:lang w:val="en-US"/>
        </w:rPr>
        <w:t xml:space="preserve"> </w:t>
      </w:r>
      <w:r w:rsidR="00BA0DB1">
        <w:rPr>
          <w:lang w:val="en-US"/>
        </w:rPr>
        <w:t>The cells will expand as you type in them</w:t>
      </w:r>
      <w:r>
        <w:rPr>
          <w:lang w:val="en-US"/>
        </w:rPr>
        <w:t>, so use as much space as you need</w:t>
      </w:r>
      <w:r w:rsidR="00BA0DB1">
        <w:rPr>
          <w:lang w:val="en-US"/>
        </w:rPr>
        <w:t xml:space="preserve">.  </w:t>
      </w:r>
    </w:p>
    <w:p w14:paraId="1F20E888" w14:textId="78C08C8A" w:rsidR="004C36A6" w:rsidRDefault="004C36A6">
      <w:pPr>
        <w:rPr>
          <w:lang w:val="en-US"/>
        </w:rPr>
      </w:pPr>
    </w:p>
    <w:tbl>
      <w:tblPr>
        <w:tblStyle w:val="GridTable4-Accent2"/>
        <w:tblW w:w="14312" w:type="dxa"/>
        <w:tblLayout w:type="fixed"/>
        <w:tblLook w:val="04A0" w:firstRow="1" w:lastRow="0" w:firstColumn="1" w:lastColumn="0" w:noHBand="0" w:noVBand="1"/>
      </w:tblPr>
      <w:tblGrid>
        <w:gridCol w:w="1694"/>
        <w:gridCol w:w="1558"/>
        <w:gridCol w:w="1419"/>
        <w:gridCol w:w="1420"/>
        <w:gridCol w:w="4536"/>
        <w:gridCol w:w="3685"/>
      </w:tblGrid>
      <w:tr w:rsidR="007E7788" w14:paraId="47BA0DF0" w14:textId="77777777" w:rsidTr="00215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9966"/>
          </w:tcPr>
          <w:p w14:paraId="5909FE1D" w14:textId="70D89D4D" w:rsidR="00A0262E" w:rsidRPr="00C253E9" w:rsidRDefault="00A0262E">
            <w:pPr>
              <w:rPr>
                <w:b w:val="0"/>
                <w:bCs w:val="0"/>
                <w:color w:val="auto"/>
                <w:lang w:val="en-US"/>
              </w:rPr>
            </w:pPr>
            <w:r w:rsidRPr="00C253E9">
              <w:rPr>
                <w:color w:val="auto"/>
                <w:lang w:val="en-US"/>
              </w:rPr>
              <w:t>Module name</w:t>
            </w:r>
          </w:p>
        </w:tc>
        <w:tc>
          <w:tcPr>
            <w:tcW w:w="1558" w:type="dxa"/>
            <w:tcBorders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9966"/>
          </w:tcPr>
          <w:p w14:paraId="3E01455E" w14:textId="1CD22239" w:rsidR="00A0262E" w:rsidRPr="00C253E9" w:rsidRDefault="00A02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US"/>
              </w:rPr>
            </w:pPr>
            <w:r w:rsidRPr="00C253E9">
              <w:rPr>
                <w:color w:val="auto"/>
                <w:lang w:val="en-US"/>
              </w:rPr>
              <w:t>When do I plan to do this module?</w:t>
            </w:r>
            <w:r w:rsidRPr="00C253E9">
              <w:rPr>
                <w:b w:val="0"/>
                <w:bCs w:val="0"/>
                <w:color w:val="auto"/>
                <w:lang w:val="en-US"/>
              </w:rPr>
              <w:t xml:space="preserve"> </w:t>
            </w:r>
            <w:r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(</w:t>
            </w:r>
            <w:proofErr w:type="gramStart"/>
            <w:r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note</w:t>
            </w:r>
            <w:proofErr w:type="gramEnd"/>
            <w:r w:rsidR="00F451B0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 xml:space="preserve"> if not applicable</w:t>
            </w:r>
            <w:r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9" w:type="dxa"/>
            <w:tcBorders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9966"/>
          </w:tcPr>
          <w:p w14:paraId="6F668E2D" w14:textId="19ADDCEE" w:rsidR="00A0262E" w:rsidRPr="00C253E9" w:rsidRDefault="00A02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US"/>
              </w:rPr>
            </w:pPr>
            <w:r w:rsidRPr="00C253E9">
              <w:rPr>
                <w:color w:val="auto"/>
                <w:lang w:val="en-US"/>
              </w:rPr>
              <w:t>Date started</w:t>
            </w:r>
          </w:p>
        </w:tc>
        <w:tc>
          <w:tcPr>
            <w:tcW w:w="1420" w:type="dxa"/>
            <w:tcBorders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9966"/>
          </w:tcPr>
          <w:p w14:paraId="4C6946EA" w14:textId="6D768CAA" w:rsidR="00A0262E" w:rsidRPr="00C253E9" w:rsidRDefault="00A02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en-US"/>
              </w:rPr>
            </w:pPr>
            <w:r w:rsidRPr="00C253E9">
              <w:rPr>
                <w:color w:val="auto"/>
                <w:lang w:val="en-US"/>
              </w:rPr>
              <w:t>Date completed</w:t>
            </w:r>
          </w:p>
        </w:tc>
        <w:tc>
          <w:tcPr>
            <w:tcW w:w="4536" w:type="dxa"/>
            <w:tcBorders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F9966"/>
          </w:tcPr>
          <w:p w14:paraId="7CE1FFBA" w14:textId="77777777" w:rsidR="002151F0" w:rsidRDefault="007C3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C253E9">
              <w:rPr>
                <w:color w:val="auto"/>
                <w:lang w:val="en-US"/>
              </w:rPr>
              <w:t>Key learning points</w:t>
            </w:r>
            <w:r w:rsidR="002151F0">
              <w:rPr>
                <w:color w:val="auto"/>
                <w:lang w:val="en-US"/>
              </w:rPr>
              <w:t xml:space="preserve"> </w:t>
            </w:r>
          </w:p>
          <w:p w14:paraId="7DD24E81" w14:textId="051C7B95" w:rsidR="00A0262E" w:rsidRPr="002151F0" w:rsidRDefault="00A02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FBE4D5" w:themeColor="accent2" w:themeTint="33"/>
              <w:bottom w:val="single" w:sz="4" w:space="0" w:color="FBE4D5" w:themeColor="accent2" w:themeTint="33"/>
            </w:tcBorders>
            <w:shd w:val="clear" w:color="auto" w:fill="FF9966"/>
          </w:tcPr>
          <w:p w14:paraId="4AF7DF66" w14:textId="608BFEA7" w:rsidR="00E65D6E" w:rsidRDefault="007C3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C253E9">
              <w:rPr>
                <w:color w:val="auto"/>
                <w:lang w:val="en-US"/>
              </w:rPr>
              <w:t>Notes</w:t>
            </w:r>
            <w:r w:rsidRPr="00C253E9">
              <w:rPr>
                <w:b w:val="0"/>
                <w:bCs w:val="0"/>
                <w:color w:val="auto"/>
                <w:lang w:val="en-US"/>
              </w:rPr>
              <w:t xml:space="preserve"> </w:t>
            </w:r>
          </w:p>
          <w:p w14:paraId="406A43DB" w14:textId="77401705" w:rsidR="00A0262E" w:rsidRPr="000860DD" w:rsidRDefault="007C3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r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 xml:space="preserve">e.g., </w:t>
            </w:r>
            <w:r w:rsidR="00707DA4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links to pages with key info</w:t>
            </w:r>
            <w:r w:rsid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rmation</w:t>
            </w:r>
            <w:r w:rsidR="00707DA4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 xml:space="preserve">, questions to ask </w:t>
            </w:r>
            <w:r w:rsidR="00800FE6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C</w:t>
            </w:r>
            <w:r w:rsidR="00707DA4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 xml:space="preserve">hild </w:t>
            </w:r>
            <w:r w:rsidR="00800FE6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W</w:t>
            </w:r>
            <w:r w:rsidR="00707DA4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 xml:space="preserve">eight </w:t>
            </w:r>
            <w:r w:rsidR="00800FE6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C</w:t>
            </w:r>
            <w:r w:rsidR="00707DA4" w:rsidRPr="000860DD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hampions</w:t>
            </w:r>
            <w:r w:rsidR="00B15AD4">
              <w:rPr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, how long the module took (might be helpful for others)</w:t>
            </w:r>
          </w:p>
        </w:tc>
      </w:tr>
      <w:tr w:rsidR="009877B1" w14:paraId="2FC2ECAD" w14:textId="77777777" w:rsidTr="0021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FBE4D5" w:themeColor="accent2" w:themeTint="33"/>
            </w:tcBorders>
          </w:tcPr>
          <w:p w14:paraId="47B58C46" w14:textId="1D74BE08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Communicating with parents about child weight</w:t>
            </w:r>
          </w:p>
        </w:tc>
        <w:tc>
          <w:tcPr>
            <w:tcW w:w="1558" w:type="dxa"/>
            <w:tcBorders>
              <w:top w:val="single" w:sz="4" w:space="0" w:color="FBE4D5" w:themeColor="accent2" w:themeTint="33"/>
            </w:tcBorders>
          </w:tcPr>
          <w:p w14:paraId="65CDEA20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color w:val="404040" w:themeColor="text1" w:themeTint="BF"/>
              <w:lang w:val="en-US"/>
            </w:rPr>
            <w:id w:val="50888793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  <w:tcBorders>
                  <w:top w:val="single" w:sz="4" w:space="0" w:color="FBE4D5" w:themeColor="accent2" w:themeTint="33"/>
                </w:tcBorders>
              </w:tcPr>
              <w:p w14:paraId="1AD33C56" w14:textId="4B022A07" w:rsidR="00A0262E" w:rsidRDefault="007E7788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alias w:val="Date completed"/>
            <w:tag w:val="Date completed"/>
            <w:id w:val="666835734"/>
            <w:placeholder>
              <w:docPart w:val="B90D2113547445F6A373F9E7832CF21E"/>
            </w:placeholder>
            <w:showingPlcHdr/>
            <w:date w:fullDate="2023-0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  <w:tcBorders>
                  <w:top w:val="single" w:sz="4" w:space="0" w:color="FBE4D5" w:themeColor="accent2" w:themeTint="33"/>
                </w:tcBorders>
              </w:tcPr>
              <w:p w14:paraId="34BE8017" w14:textId="64842530" w:rsidR="00A0262E" w:rsidRDefault="007E7788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FBE4D5" w:themeColor="accent2" w:themeTint="33"/>
            </w:tcBorders>
          </w:tcPr>
          <w:p w14:paraId="0B44CBD3" w14:textId="04BEEA41" w:rsidR="00BA0DB1" w:rsidRDefault="00BA0DB1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FBE4D5" w:themeColor="accent2" w:themeTint="33"/>
            </w:tcBorders>
          </w:tcPr>
          <w:p w14:paraId="62C4B790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2CF57E74" w14:textId="77777777" w:rsidTr="00215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3FE68C2" w14:textId="0E569611" w:rsidR="00A0262E" w:rsidRDefault="00A0262E" w:rsidP="001567F8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change</w:t>
            </w:r>
            <w:proofErr w:type="gramEnd"/>
            <w:r>
              <w:rPr>
                <w:lang w:val="en-US"/>
              </w:rPr>
              <w:t xml:space="preserve"> techniques</w:t>
            </w:r>
          </w:p>
        </w:tc>
        <w:tc>
          <w:tcPr>
            <w:tcW w:w="1558" w:type="dxa"/>
          </w:tcPr>
          <w:p w14:paraId="0022A31B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429651340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3205D85B" w14:textId="37ACED91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1006871119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2549FAE5" w14:textId="03D5CDC8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222AE2E2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054115FF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2715342E" w14:textId="77777777" w:rsidTr="0021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100EA8F" w14:textId="6223AFCA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Why weight matters</w:t>
            </w:r>
          </w:p>
        </w:tc>
        <w:tc>
          <w:tcPr>
            <w:tcW w:w="1558" w:type="dxa"/>
          </w:tcPr>
          <w:p w14:paraId="6BC70A57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333109644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7B335643" w14:textId="57C64161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537479178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7B81367B" w14:textId="00E0D8EE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27140D7D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0F64BF8D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6E88DFF6" w14:textId="77777777" w:rsidTr="00215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37F85C6" w14:textId="5A5B1264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Assessing weight in young children</w:t>
            </w:r>
          </w:p>
        </w:tc>
        <w:tc>
          <w:tcPr>
            <w:tcW w:w="1558" w:type="dxa"/>
          </w:tcPr>
          <w:p w14:paraId="15AD1679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65023047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7E3BFE8D" w14:textId="2D75A7A4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1774665347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5EA170B7" w14:textId="3B0DE86C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726E024E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6810FB62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34E2744F" w14:textId="77777777" w:rsidTr="0021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404E48B" w14:textId="5C180D60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Infant and child nutrition </w:t>
            </w:r>
          </w:p>
        </w:tc>
        <w:tc>
          <w:tcPr>
            <w:tcW w:w="1558" w:type="dxa"/>
          </w:tcPr>
          <w:p w14:paraId="16026B76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978719081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1AC06BDC" w14:textId="4C13286B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1258369229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62F695B6" w14:textId="1AC71C5F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28DA4933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15E95EB1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608289FA" w14:textId="77777777" w:rsidTr="00215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E94C387" w14:textId="6A9EBA58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Physical activity and sedentary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</w:p>
        </w:tc>
        <w:tc>
          <w:tcPr>
            <w:tcW w:w="1558" w:type="dxa"/>
          </w:tcPr>
          <w:p w14:paraId="1547F0D9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203630129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5C1E0129" w14:textId="4494A342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461425300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061F6A20" w14:textId="5BE75358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7E36F422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2BFB3DE7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7025D271" w14:textId="77777777" w:rsidTr="0021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38F3914F" w14:textId="72C9A65A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Nutrition, physical </w:t>
            </w:r>
            <w:proofErr w:type="gramStart"/>
            <w:r>
              <w:rPr>
                <w:lang w:val="en-US"/>
              </w:rPr>
              <w:t>activity</w:t>
            </w:r>
            <w:proofErr w:type="gramEnd"/>
            <w:r>
              <w:rPr>
                <w:lang w:val="en-US"/>
              </w:rPr>
              <w:t xml:space="preserve"> and weight during pregnancy</w:t>
            </w:r>
          </w:p>
        </w:tc>
        <w:tc>
          <w:tcPr>
            <w:tcW w:w="1558" w:type="dxa"/>
          </w:tcPr>
          <w:p w14:paraId="1E8F3445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971439266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731A6148" w14:textId="34118104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810479865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56130256" w14:textId="6CE088C2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324D8EC2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0B3AF717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4E42FC18" w14:textId="77777777" w:rsidTr="00215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AF42B78" w14:textId="5FFEDA4C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Cultural considerations</w:t>
            </w:r>
          </w:p>
        </w:tc>
        <w:tc>
          <w:tcPr>
            <w:tcW w:w="1558" w:type="dxa"/>
          </w:tcPr>
          <w:p w14:paraId="448B44CB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color w:val="404040" w:themeColor="text1" w:themeTint="BF"/>
              <w:lang w:val="en-US"/>
            </w:rPr>
            <w:id w:val="117507980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5434406E" w14:textId="4608394E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867143758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7398B1BF" w14:textId="33111AF9" w:rsidR="00A0262E" w:rsidRDefault="00A0262E" w:rsidP="001567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43E7DAE8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52EC4C96" w14:textId="77777777" w:rsidR="00A0262E" w:rsidRDefault="00A0262E" w:rsidP="00156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77B1" w14:paraId="394D81FA" w14:textId="77777777" w:rsidTr="0021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A78B4CE" w14:textId="4E45521F" w:rsidR="00A0262E" w:rsidRDefault="00A0262E" w:rsidP="001567F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Roles and responsibilities</w:t>
            </w:r>
          </w:p>
        </w:tc>
        <w:tc>
          <w:tcPr>
            <w:tcW w:w="1558" w:type="dxa"/>
          </w:tcPr>
          <w:p w14:paraId="41AD161C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sdt>
          <w:sdtPr>
            <w:rPr>
              <w:color w:val="404040" w:themeColor="text1" w:themeTint="BF"/>
              <w:lang w:val="en-US"/>
            </w:rPr>
            <w:id w:val="-1967733968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14:paraId="73BCFC27" w14:textId="1BB31EB0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775176646"/>
            <w:placeholder>
              <w:docPart w:val="B90D2113547445F6A373F9E7832CF2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0" w:type="dxa"/>
              </w:tcPr>
              <w:p w14:paraId="342262A6" w14:textId="06CC55BE" w:rsidR="00A0262E" w:rsidRDefault="00A0262E" w:rsidP="001567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B118D5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14:paraId="262F4529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85" w:type="dxa"/>
          </w:tcPr>
          <w:p w14:paraId="11B71FD9" w14:textId="77777777" w:rsidR="00A0262E" w:rsidRDefault="00A0262E" w:rsidP="00156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C1A4C95" w14:textId="77777777" w:rsidR="00B2542F" w:rsidRPr="00B2542F" w:rsidRDefault="00B2542F">
      <w:pPr>
        <w:rPr>
          <w:lang w:val="en-US"/>
        </w:rPr>
      </w:pPr>
    </w:p>
    <w:sectPr w:rsidR="00B2542F" w:rsidRPr="00B2542F" w:rsidSect="00B2542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D9BF" w14:textId="77777777" w:rsidR="0079105F" w:rsidRDefault="0079105F" w:rsidP="000333C5">
      <w:pPr>
        <w:spacing w:after="0" w:line="240" w:lineRule="auto"/>
      </w:pPr>
      <w:r>
        <w:separator/>
      </w:r>
    </w:p>
  </w:endnote>
  <w:endnote w:type="continuationSeparator" w:id="0">
    <w:p w14:paraId="53939C9F" w14:textId="77777777" w:rsidR="0079105F" w:rsidRDefault="0079105F" w:rsidP="0003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EA60" w14:textId="77777777" w:rsidR="0079105F" w:rsidRDefault="0079105F" w:rsidP="000333C5">
      <w:pPr>
        <w:spacing w:after="0" w:line="240" w:lineRule="auto"/>
      </w:pPr>
      <w:r>
        <w:separator/>
      </w:r>
    </w:p>
  </w:footnote>
  <w:footnote w:type="continuationSeparator" w:id="0">
    <w:p w14:paraId="5B9DFC22" w14:textId="77777777" w:rsidR="0079105F" w:rsidRDefault="0079105F" w:rsidP="0003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711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1600E3" w14:textId="22FEDBDD" w:rsidR="00BA0DB1" w:rsidRDefault="009561CB">
        <w:pPr>
          <w:pStyle w:val="Header"/>
          <w:jc w:val="center"/>
        </w:pPr>
        <w:r w:rsidRPr="009561CB">
          <w:rPr>
            <w:noProof/>
          </w:rPr>
          <w:drawing>
            <wp:anchor distT="0" distB="0" distL="114300" distR="114300" simplePos="0" relativeHeight="251658240" behindDoc="0" locked="0" layoutInCell="1" allowOverlap="1" wp14:anchorId="40BCFDA4" wp14:editId="665ED071">
              <wp:simplePos x="0" y="0"/>
              <wp:positionH relativeFrom="column">
                <wp:posOffset>6873240</wp:posOffset>
              </wp:positionH>
              <wp:positionV relativeFrom="paragraph">
                <wp:posOffset>-236220</wp:posOffset>
              </wp:positionV>
              <wp:extent cx="2286000" cy="445770"/>
              <wp:effectExtent l="0" t="0" r="0" b="0"/>
              <wp:wrapNone/>
              <wp:docPr id="2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FF42D9A1-71A4-AF1E-4797-F74D20B6311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FF42D9A1-71A4-AF1E-4797-F74D20B63117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45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A0DB1">
          <w:fldChar w:fldCharType="begin"/>
        </w:r>
        <w:r w:rsidR="00BA0DB1">
          <w:instrText xml:space="preserve"> PAGE   \* MERGEFORMAT </w:instrText>
        </w:r>
        <w:r w:rsidR="00BA0DB1">
          <w:fldChar w:fldCharType="separate"/>
        </w:r>
        <w:r w:rsidR="00BA0DB1">
          <w:rPr>
            <w:noProof/>
          </w:rPr>
          <w:t>2</w:t>
        </w:r>
        <w:r w:rsidR="00BA0DB1">
          <w:rPr>
            <w:noProof/>
          </w:rPr>
          <w:fldChar w:fldCharType="end"/>
        </w:r>
        <w:r w:rsidRPr="009561CB">
          <w:rPr>
            <w:noProof/>
          </w:rPr>
          <w:t xml:space="preserve"> </w:t>
        </w:r>
      </w:p>
    </w:sdtContent>
  </w:sdt>
  <w:p w14:paraId="4F4721A6" w14:textId="544DBB44" w:rsidR="00551365" w:rsidRDefault="00551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F"/>
    <w:rsid w:val="000333C5"/>
    <w:rsid w:val="000860DD"/>
    <w:rsid w:val="001567F8"/>
    <w:rsid w:val="001568B4"/>
    <w:rsid w:val="00190122"/>
    <w:rsid w:val="001E291E"/>
    <w:rsid w:val="002151F0"/>
    <w:rsid w:val="00262767"/>
    <w:rsid w:val="00297916"/>
    <w:rsid w:val="002B2221"/>
    <w:rsid w:val="002D442D"/>
    <w:rsid w:val="0039292C"/>
    <w:rsid w:val="003C7357"/>
    <w:rsid w:val="004776A0"/>
    <w:rsid w:val="004B12B4"/>
    <w:rsid w:val="004B2B04"/>
    <w:rsid w:val="004C36A6"/>
    <w:rsid w:val="005365AE"/>
    <w:rsid w:val="00542139"/>
    <w:rsid w:val="00551365"/>
    <w:rsid w:val="00562CCF"/>
    <w:rsid w:val="005665C5"/>
    <w:rsid w:val="00597B9C"/>
    <w:rsid w:val="0068403C"/>
    <w:rsid w:val="006E22D2"/>
    <w:rsid w:val="006E2F2C"/>
    <w:rsid w:val="00707DA4"/>
    <w:rsid w:val="0079105F"/>
    <w:rsid w:val="007C3AFC"/>
    <w:rsid w:val="007E7788"/>
    <w:rsid w:val="00800E40"/>
    <w:rsid w:val="00800FE6"/>
    <w:rsid w:val="00871DE9"/>
    <w:rsid w:val="00915959"/>
    <w:rsid w:val="009561CB"/>
    <w:rsid w:val="009877B1"/>
    <w:rsid w:val="00A0262E"/>
    <w:rsid w:val="00A44DEE"/>
    <w:rsid w:val="00A534E3"/>
    <w:rsid w:val="00B00525"/>
    <w:rsid w:val="00B10268"/>
    <w:rsid w:val="00B118D5"/>
    <w:rsid w:val="00B15AD4"/>
    <w:rsid w:val="00B2542F"/>
    <w:rsid w:val="00B27601"/>
    <w:rsid w:val="00BA0DB1"/>
    <w:rsid w:val="00BA1B9A"/>
    <w:rsid w:val="00C253E9"/>
    <w:rsid w:val="00CE3C48"/>
    <w:rsid w:val="00E51B41"/>
    <w:rsid w:val="00E65D6E"/>
    <w:rsid w:val="00E753DD"/>
    <w:rsid w:val="00EC336F"/>
    <w:rsid w:val="00EF7314"/>
    <w:rsid w:val="00F451B0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34E3"/>
  <w15:docId w15:val="{68A41D3C-F525-4E28-89EE-F9BDA25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1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5"/>
  </w:style>
  <w:style w:type="paragraph" w:styleId="Footer">
    <w:name w:val="footer"/>
    <w:basedOn w:val="Normal"/>
    <w:link w:val="FooterChar"/>
    <w:unhideWhenUsed/>
    <w:rsid w:val="0003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3C5"/>
  </w:style>
  <w:style w:type="table" w:styleId="GridTable4-Accent2">
    <w:name w:val="Grid Table 4 Accent 2"/>
    <w:basedOn w:val="TableNormal"/>
    <w:uiPriority w:val="49"/>
    <w:rsid w:val="00C25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E7C9-4645-40F4-A193-F9C79A490989}"/>
      </w:docPartPr>
      <w:docPartBody>
        <w:p w:rsidR="005C18C3" w:rsidRDefault="001B499D">
          <w:r w:rsidRPr="00AD24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D2113547445F6A373F9E7832C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1112-3886-4ED5-A9A8-FB9DE82C79DF}"/>
      </w:docPartPr>
      <w:docPartBody>
        <w:p w:rsidR="00D50029" w:rsidRDefault="00B72004" w:rsidP="00B72004">
          <w:pPr>
            <w:pStyle w:val="B90D2113547445F6A373F9E7832CF21E"/>
          </w:pPr>
          <w:r w:rsidRPr="00AD24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D"/>
    <w:rsid w:val="001B499D"/>
    <w:rsid w:val="0025208F"/>
    <w:rsid w:val="005C18C3"/>
    <w:rsid w:val="0089426D"/>
    <w:rsid w:val="00A50382"/>
    <w:rsid w:val="00B72004"/>
    <w:rsid w:val="00D50029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004"/>
    <w:rPr>
      <w:color w:val="808080"/>
    </w:rPr>
  </w:style>
  <w:style w:type="paragraph" w:customStyle="1" w:styleId="B90D2113547445F6A373F9E7832CF21E">
    <w:name w:val="B90D2113547445F6A373F9E7832CF21E"/>
    <w:rsid w:val="00B72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Paula</dc:creator>
  <cp:keywords/>
  <dc:description/>
  <cp:lastModifiedBy>Paula Watson</cp:lastModifiedBy>
  <cp:revision>43</cp:revision>
  <dcterms:created xsi:type="dcterms:W3CDTF">2023-01-31T10:16:00Z</dcterms:created>
  <dcterms:modified xsi:type="dcterms:W3CDTF">2023-03-23T09:58:00Z</dcterms:modified>
</cp:coreProperties>
</file>