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4"/>
        <w:gridCol w:w="3505"/>
        <w:gridCol w:w="2625"/>
        <w:gridCol w:w="2631"/>
        <w:gridCol w:w="2593"/>
      </w:tblGrid>
      <w:tr w:rsidR="002D08D9" w14:paraId="47A8A6F8" w14:textId="77777777" w:rsidTr="002D08D9">
        <w:trPr>
          <w:cantSplit/>
        </w:trPr>
        <w:tc>
          <w:tcPr>
            <w:tcW w:w="2594" w:type="dxa"/>
          </w:tcPr>
          <w:p w14:paraId="4A227625" w14:textId="5CEF082F" w:rsidR="002D08D9" w:rsidRDefault="00E035BF">
            <w:pPr>
              <w:rPr>
                <w:rFonts w:ascii="Arial" w:hAnsi="Arial" w:cs="Arial"/>
              </w:rPr>
            </w:pPr>
            <w:bookmarkStart w:id="0" w:name="_GoBack"/>
            <w:bookmarkEnd w:id="0"/>
            <w:r>
              <w:rPr>
                <w:rFonts w:ascii="Arial" w:hAnsi="Arial" w:cs="Arial"/>
              </w:rPr>
              <w:t>4101BMBMOL</w:t>
            </w:r>
          </w:p>
          <w:p w14:paraId="271B3A71" w14:textId="77777777" w:rsidR="002D08D9" w:rsidRDefault="002D08D9">
            <w:pPr>
              <w:rPr>
                <w:rFonts w:ascii="Arial" w:hAnsi="Arial" w:cs="Arial"/>
              </w:rPr>
            </w:pPr>
          </w:p>
          <w:p w14:paraId="5A9DC216" w14:textId="7F366A69" w:rsidR="002D08D9" w:rsidRPr="00864A70" w:rsidRDefault="00E035BF">
            <w:pPr>
              <w:rPr>
                <w:rFonts w:ascii="Arial" w:hAnsi="Arial" w:cs="Arial"/>
                <w:sz w:val="20"/>
                <w:szCs w:val="20"/>
              </w:rPr>
            </w:pPr>
            <w:r>
              <w:rPr>
                <w:rFonts w:ascii="Arial" w:hAnsi="Arial" w:cs="Arial"/>
                <w:sz w:val="20"/>
                <w:szCs w:val="20"/>
              </w:rPr>
              <w:t>Semester 1</w:t>
            </w:r>
          </w:p>
          <w:p w14:paraId="712BB94E" w14:textId="77777777" w:rsidR="002D08D9" w:rsidRDefault="002D08D9">
            <w:pPr>
              <w:rPr>
                <w:rFonts w:ascii="Arial" w:hAnsi="Arial" w:cs="Arial"/>
              </w:rPr>
            </w:pPr>
          </w:p>
          <w:p w14:paraId="76A7747D" w14:textId="1B47729A" w:rsidR="002D08D9" w:rsidRDefault="00E035BF">
            <w:pPr>
              <w:rPr>
                <w:rFonts w:ascii="Arial" w:hAnsi="Arial" w:cs="Arial"/>
              </w:rPr>
            </w:pPr>
            <w:r>
              <w:rPr>
                <w:rFonts w:ascii="Arial" w:hAnsi="Arial" w:cs="Arial"/>
                <w:i/>
                <w:iCs/>
                <w:sz w:val="18"/>
                <w:szCs w:val="18"/>
              </w:rPr>
              <w:t>Biomedical science</w:t>
            </w:r>
          </w:p>
        </w:tc>
        <w:tc>
          <w:tcPr>
            <w:tcW w:w="3505" w:type="dxa"/>
          </w:tcPr>
          <w:p w14:paraId="776FBC1F" w14:textId="6F82EC4C" w:rsidR="002D08D9" w:rsidRDefault="00E035BF">
            <w:pPr>
              <w:rPr>
                <w:rFonts w:ascii="Arial" w:hAnsi="Arial" w:cs="Arial"/>
              </w:rPr>
            </w:pPr>
            <w:r>
              <w:rPr>
                <w:rFonts w:ascii="Arial" w:hAnsi="Arial" w:cs="Arial"/>
              </w:rPr>
              <w:t>BIOMEDICAL SKILLS</w:t>
            </w:r>
          </w:p>
          <w:p w14:paraId="1490DB37" w14:textId="77777777" w:rsidR="002D08D9" w:rsidRDefault="002D08D9">
            <w:pPr>
              <w:rPr>
                <w:rFonts w:ascii="Arial" w:hAnsi="Arial" w:cs="Arial"/>
              </w:rPr>
            </w:pPr>
          </w:p>
          <w:p w14:paraId="112CD726" w14:textId="542EFD9E" w:rsidR="002D08D9" w:rsidRDefault="002D08D9">
            <w:pPr>
              <w:rPr>
                <w:rFonts w:ascii="Arial" w:hAnsi="Arial" w:cs="Arial"/>
              </w:rPr>
            </w:pPr>
            <w:r w:rsidRPr="00864A70">
              <w:rPr>
                <w:rFonts w:ascii="Arial" w:hAnsi="Arial" w:cs="Arial"/>
                <w:sz w:val="20"/>
                <w:szCs w:val="20"/>
              </w:rPr>
              <w:t>(</w:t>
            </w:r>
            <w:r w:rsidR="00E035BF">
              <w:rPr>
                <w:rFonts w:ascii="Arial" w:hAnsi="Arial" w:cs="Arial"/>
                <w:sz w:val="20"/>
                <w:szCs w:val="20"/>
              </w:rPr>
              <w:t>20</w:t>
            </w:r>
            <w:r w:rsidRPr="00864A70">
              <w:rPr>
                <w:rFonts w:ascii="Arial" w:hAnsi="Arial" w:cs="Arial"/>
                <w:sz w:val="20"/>
                <w:szCs w:val="20"/>
              </w:rPr>
              <w:t>c)</w:t>
            </w:r>
          </w:p>
        </w:tc>
        <w:tc>
          <w:tcPr>
            <w:tcW w:w="2625" w:type="dxa"/>
          </w:tcPr>
          <w:p w14:paraId="03A5D30F"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0468A7A" w14:textId="5FBF33CD" w:rsidR="002D08D9" w:rsidRPr="00864A70" w:rsidRDefault="00E035BF">
            <w:pPr>
              <w:rPr>
                <w:rFonts w:ascii="Arial" w:hAnsi="Arial" w:cs="Arial"/>
                <w:i/>
                <w:iCs/>
                <w:sz w:val="20"/>
                <w:szCs w:val="20"/>
              </w:rPr>
            </w:pPr>
            <w:r>
              <w:rPr>
                <w:rFonts w:ascii="Arial" w:hAnsi="Arial" w:cs="Arial"/>
                <w:sz w:val="20"/>
                <w:szCs w:val="20"/>
              </w:rPr>
              <w:t>This module aims to facilitate effective study of Biomedical Science by providing a foundation in basic methodology, data handling, IT, laboratory techniques and study and transferable skills, including teamwork. This module will provide an opportunity for the self-awareness statement to be completed and for reflection on this.</w:t>
            </w:r>
          </w:p>
        </w:tc>
        <w:tc>
          <w:tcPr>
            <w:tcW w:w="2631" w:type="dxa"/>
          </w:tcPr>
          <w:p w14:paraId="48C0C9FE"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2D3B0A3E" w14:textId="59E92533" w:rsidR="002D08D9" w:rsidRPr="00864A70" w:rsidRDefault="00E035BF">
            <w:pPr>
              <w:rPr>
                <w:rFonts w:ascii="Arial" w:hAnsi="Arial" w:cs="Arial"/>
                <w:i/>
                <w:iCs/>
                <w:sz w:val="20"/>
                <w:szCs w:val="20"/>
              </w:rPr>
            </w:pPr>
            <w:r>
              <w:rPr>
                <w:rFonts w:ascii="Arial" w:hAnsi="Arial" w:cs="Arial"/>
                <w:sz w:val="20"/>
                <w:szCs w:val="20"/>
              </w:rPr>
              <w:t>Lectures, practicals, workshops and tutorials</w:t>
            </w:r>
          </w:p>
        </w:tc>
        <w:tc>
          <w:tcPr>
            <w:tcW w:w="2593" w:type="dxa"/>
          </w:tcPr>
          <w:p w14:paraId="7A4EC900"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B81ED73" w14:textId="77777777" w:rsidR="002D08D9" w:rsidRPr="00864A70" w:rsidRDefault="002D08D9">
            <w:pPr>
              <w:rPr>
                <w:rFonts w:ascii="Arial" w:hAnsi="Arial" w:cs="Arial"/>
                <w:sz w:val="20"/>
                <w:szCs w:val="20"/>
              </w:rPr>
            </w:pPr>
          </w:p>
          <w:p w14:paraId="4D04AE89" w14:textId="7D7F3C2E" w:rsidR="002D08D9" w:rsidRPr="00864A70" w:rsidRDefault="00E035BF">
            <w:pPr>
              <w:rPr>
                <w:rFonts w:ascii="Arial" w:hAnsi="Arial" w:cs="Arial"/>
                <w:i/>
                <w:iCs/>
                <w:sz w:val="20"/>
                <w:szCs w:val="20"/>
              </w:rPr>
            </w:pPr>
            <w:r>
              <w:rPr>
                <w:rFonts w:ascii="Arial" w:hAnsi="Arial" w:cs="Arial"/>
                <w:sz w:val="20"/>
                <w:szCs w:val="20"/>
              </w:rPr>
              <w:t>Self awareness statement (10%) lab skills test (40%) Reflection on feedback (10%) Tutorial presentation (40%)</w:t>
            </w:r>
          </w:p>
        </w:tc>
      </w:tr>
      <w:tr w:rsidR="00E035BF" w14:paraId="5919515B" w14:textId="77777777" w:rsidTr="002D08D9">
        <w:trPr>
          <w:cantSplit/>
        </w:trPr>
        <w:tc>
          <w:tcPr>
            <w:tcW w:w="2594" w:type="dxa"/>
          </w:tcPr>
          <w:p w14:paraId="468BDBC0" w14:textId="21F3DAFB" w:rsidR="00E035BF" w:rsidRDefault="00E035BF">
            <w:pPr>
              <w:rPr>
                <w:rFonts w:ascii="Arial" w:hAnsi="Arial" w:cs="Arial"/>
              </w:rPr>
            </w:pPr>
            <w:r>
              <w:rPr>
                <w:rFonts w:ascii="Arial" w:hAnsi="Arial" w:cs="Arial"/>
              </w:rPr>
              <w:t>4102BMBMOL</w:t>
            </w:r>
          </w:p>
          <w:p w14:paraId="7E7A394D" w14:textId="77777777" w:rsidR="00E035BF" w:rsidRDefault="00E035BF">
            <w:pPr>
              <w:rPr>
                <w:rFonts w:ascii="Arial" w:hAnsi="Arial" w:cs="Arial"/>
              </w:rPr>
            </w:pPr>
          </w:p>
          <w:p w14:paraId="31F53609" w14:textId="35C3EA96" w:rsidR="00E035BF" w:rsidRPr="00864A70" w:rsidRDefault="00E035BF">
            <w:pPr>
              <w:rPr>
                <w:rFonts w:ascii="Arial" w:hAnsi="Arial" w:cs="Arial"/>
                <w:sz w:val="20"/>
                <w:szCs w:val="20"/>
              </w:rPr>
            </w:pPr>
            <w:r>
              <w:rPr>
                <w:rFonts w:ascii="Arial" w:hAnsi="Arial" w:cs="Arial"/>
                <w:sz w:val="20"/>
                <w:szCs w:val="20"/>
              </w:rPr>
              <w:t>Semester 1</w:t>
            </w:r>
          </w:p>
          <w:p w14:paraId="2726C2E0" w14:textId="77777777" w:rsidR="00E035BF" w:rsidRDefault="00E035BF">
            <w:pPr>
              <w:rPr>
                <w:rFonts w:ascii="Arial" w:hAnsi="Arial" w:cs="Arial"/>
              </w:rPr>
            </w:pPr>
          </w:p>
          <w:p w14:paraId="6D048EE0" w14:textId="6E8467DE" w:rsidR="00E035BF" w:rsidRDefault="00E035BF">
            <w:pPr>
              <w:rPr>
                <w:rFonts w:ascii="Arial" w:hAnsi="Arial" w:cs="Arial"/>
              </w:rPr>
            </w:pPr>
            <w:r>
              <w:rPr>
                <w:rFonts w:ascii="Arial" w:hAnsi="Arial" w:cs="Arial"/>
                <w:i/>
                <w:iCs/>
                <w:sz w:val="18"/>
                <w:szCs w:val="18"/>
              </w:rPr>
              <w:t>Biomedical science</w:t>
            </w:r>
          </w:p>
        </w:tc>
        <w:tc>
          <w:tcPr>
            <w:tcW w:w="3505" w:type="dxa"/>
          </w:tcPr>
          <w:p w14:paraId="1D2FCC31" w14:textId="27BEB1E5" w:rsidR="00E035BF" w:rsidRDefault="00E035BF">
            <w:pPr>
              <w:rPr>
                <w:rFonts w:ascii="Arial" w:hAnsi="Arial" w:cs="Arial"/>
              </w:rPr>
            </w:pPr>
            <w:r>
              <w:rPr>
                <w:rFonts w:ascii="Arial" w:hAnsi="Arial" w:cs="Arial"/>
              </w:rPr>
              <w:t>CELL BIOLOGY</w:t>
            </w:r>
          </w:p>
          <w:p w14:paraId="4DB935E3" w14:textId="77777777" w:rsidR="00E035BF" w:rsidRDefault="00E035BF">
            <w:pPr>
              <w:rPr>
                <w:rFonts w:ascii="Arial" w:hAnsi="Arial" w:cs="Arial"/>
              </w:rPr>
            </w:pPr>
          </w:p>
          <w:p w14:paraId="62EA197D" w14:textId="28B2917F"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5954AEB"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49E0C2D3" w14:textId="11FDB628" w:rsidR="00E035BF" w:rsidRPr="00864A70" w:rsidRDefault="00E035BF">
            <w:pPr>
              <w:rPr>
                <w:rFonts w:ascii="Arial" w:hAnsi="Arial" w:cs="Arial"/>
                <w:i/>
                <w:iCs/>
                <w:sz w:val="20"/>
                <w:szCs w:val="20"/>
              </w:rPr>
            </w:pPr>
            <w:r>
              <w:rPr>
                <w:rFonts w:ascii="Arial" w:hAnsi="Arial" w:cs="Arial"/>
                <w:sz w:val="20"/>
                <w:szCs w:val="20"/>
              </w:rPr>
              <w:t>To provide a fundamental introduction to cellular biology and the manner in which the functions of individual cells contribute to the overall function of a tissue in health and disease.</w:t>
            </w:r>
          </w:p>
        </w:tc>
        <w:tc>
          <w:tcPr>
            <w:tcW w:w="2631" w:type="dxa"/>
          </w:tcPr>
          <w:p w14:paraId="23B0471B"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4E9F0081" w14:textId="0D5AB71D" w:rsidR="00E035BF" w:rsidRPr="00864A70" w:rsidRDefault="00E035BF">
            <w:pPr>
              <w:rPr>
                <w:rFonts w:ascii="Arial" w:hAnsi="Arial" w:cs="Arial"/>
                <w:i/>
                <w:iCs/>
                <w:sz w:val="20"/>
                <w:szCs w:val="20"/>
              </w:rPr>
            </w:pPr>
            <w:r>
              <w:rPr>
                <w:rFonts w:ascii="Arial" w:hAnsi="Arial" w:cs="Arial"/>
                <w:sz w:val="20"/>
                <w:szCs w:val="20"/>
              </w:rPr>
              <w:t>Lectures, Practical Exercises and an Assessment Workshop</w:t>
            </w:r>
          </w:p>
        </w:tc>
        <w:tc>
          <w:tcPr>
            <w:tcW w:w="2593" w:type="dxa"/>
          </w:tcPr>
          <w:p w14:paraId="4C0EF816"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7550403A" w14:textId="77777777" w:rsidR="00E035BF" w:rsidRPr="00864A70" w:rsidRDefault="00E035BF">
            <w:pPr>
              <w:rPr>
                <w:rFonts w:ascii="Arial" w:hAnsi="Arial" w:cs="Arial"/>
                <w:sz w:val="20"/>
                <w:szCs w:val="20"/>
              </w:rPr>
            </w:pPr>
          </w:p>
          <w:p w14:paraId="44E32543" w14:textId="0D89C9DF" w:rsidR="00E035BF" w:rsidRPr="00864A70" w:rsidRDefault="00E035BF">
            <w:pPr>
              <w:rPr>
                <w:rFonts w:ascii="Arial" w:hAnsi="Arial" w:cs="Arial"/>
                <w:i/>
                <w:iCs/>
                <w:sz w:val="20"/>
                <w:szCs w:val="20"/>
              </w:rPr>
            </w:pPr>
            <w:r>
              <w:rPr>
                <w:rFonts w:ascii="Arial" w:hAnsi="Arial" w:cs="Arial"/>
                <w:sz w:val="20"/>
                <w:szCs w:val="20"/>
              </w:rPr>
              <w:t>Group Poster Presentation (50%) MCQ Exam (50%)</w:t>
            </w:r>
          </w:p>
        </w:tc>
      </w:tr>
      <w:tr w:rsidR="00E035BF" w14:paraId="306D0E33" w14:textId="77777777" w:rsidTr="002D08D9">
        <w:trPr>
          <w:cantSplit/>
        </w:trPr>
        <w:tc>
          <w:tcPr>
            <w:tcW w:w="2594" w:type="dxa"/>
          </w:tcPr>
          <w:p w14:paraId="037C8790" w14:textId="52C68927" w:rsidR="00E035BF" w:rsidRDefault="00E035BF">
            <w:pPr>
              <w:rPr>
                <w:rFonts w:ascii="Arial" w:hAnsi="Arial" w:cs="Arial"/>
              </w:rPr>
            </w:pPr>
            <w:r>
              <w:rPr>
                <w:rFonts w:ascii="Arial" w:hAnsi="Arial" w:cs="Arial"/>
              </w:rPr>
              <w:t>4103BMBMOL</w:t>
            </w:r>
          </w:p>
          <w:p w14:paraId="5B694034" w14:textId="77777777" w:rsidR="00E035BF" w:rsidRDefault="00E035BF">
            <w:pPr>
              <w:rPr>
                <w:rFonts w:ascii="Arial" w:hAnsi="Arial" w:cs="Arial"/>
              </w:rPr>
            </w:pPr>
          </w:p>
          <w:p w14:paraId="6FD10120" w14:textId="4BC2E94E" w:rsidR="00E035BF" w:rsidRPr="00864A70" w:rsidRDefault="00E035BF">
            <w:pPr>
              <w:rPr>
                <w:rFonts w:ascii="Arial" w:hAnsi="Arial" w:cs="Arial"/>
                <w:sz w:val="20"/>
                <w:szCs w:val="20"/>
              </w:rPr>
            </w:pPr>
            <w:r>
              <w:rPr>
                <w:rFonts w:ascii="Arial" w:hAnsi="Arial" w:cs="Arial"/>
                <w:sz w:val="20"/>
                <w:szCs w:val="20"/>
              </w:rPr>
              <w:t>Semester 1</w:t>
            </w:r>
          </w:p>
          <w:p w14:paraId="40251A97" w14:textId="77777777" w:rsidR="00E035BF" w:rsidRDefault="00E035BF">
            <w:pPr>
              <w:rPr>
                <w:rFonts w:ascii="Arial" w:hAnsi="Arial" w:cs="Arial"/>
              </w:rPr>
            </w:pPr>
          </w:p>
          <w:p w14:paraId="72B347BE" w14:textId="321842F4" w:rsidR="00E035BF" w:rsidRDefault="00E035BF">
            <w:pPr>
              <w:rPr>
                <w:rFonts w:ascii="Arial" w:hAnsi="Arial" w:cs="Arial"/>
              </w:rPr>
            </w:pPr>
            <w:r>
              <w:rPr>
                <w:rFonts w:ascii="Arial" w:hAnsi="Arial" w:cs="Arial"/>
                <w:i/>
                <w:iCs/>
                <w:sz w:val="18"/>
                <w:szCs w:val="18"/>
              </w:rPr>
              <w:t>Biomedical science</w:t>
            </w:r>
          </w:p>
        </w:tc>
        <w:tc>
          <w:tcPr>
            <w:tcW w:w="3505" w:type="dxa"/>
          </w:tcPr>
          <w:p w14:paraId="4E9F7A49" w14:textId="5A5FBFD6" w:rsidR="00E035BF" w:rsidRDefault="00E035BF">
            <w:pPr>
              <w:rPr>
                <w:rFonts w:ascii="Arial" w:hAnsi="Arial" w:cs="Arial"/>
              </w:rPr>
            </w:pPr>
            <w:r>
              <w:rPr>
                <w:rFonts w:ascii="Arial" w:hAnsi="Arial" w:cs="Arial"/>
              </w:rPr>
              <w:t>PRINCIPLES OF BIOCHEMISTRY</w:t>
            </w:r>
          </w:p>
          <w:p w14:paraId="57230F18" w14:textId="77777777" w:rsidR="00E035BF" w:rsidRDefault="00E035BF">
            <w:pPr>
              <w:rPr>
                <w:rFonts w:ascii="Arial" w:hAnsi="Arial" w:cs="Arial"/>
              </w:rPr>
            </w:pPr>
          </w:p>
          <w:p w14:paraId="62D44B1E" w14:textId="7233CEDA"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1156D73"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0552AAEC" w14:textId="0C712FE5" w:rsidR="00E035BF" w:rsidRPr="00864A70" w:rsidRDefault="00E035BF">
            <w:pPr>
              <w:rPr>
                <w:rFonts w:ascii="Arial" w:hAnsi="Arial" w:cs="Arial"/>
                <w:i/>
                <w:iCs/>
                <w:sz w:val="20"/>
                <w:szCs w:val="20"/>
              </w:rPr>
            </w:pPr>
            <w:r>
              <w:rPr>
                <w:rFonts w:ascii="Arial" w:hAnsi="Arial" w:cs="Arial"/>
                <w:sz w:val="20"/>
                <w:szCs w:val="20"/>
              </w:rPr>
              <w:t>The aim of this course is to provide an education in the fundamental biochemical processes which occur in the cell. This will be underpinned by a through introduction into the relevant molecular biology of DNA, proteins and lipids.</w:t>
            </w:r>
          </w:p>
        </w:tc>
        <w:tc>
          <w:tcPr>
            <w:tcW w:w="2631" w:type="dxa"/>
          </w:tcPr>
          <w:p w14:paraId="353530E9"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33B9B49B" w14:textId="050E8B5E" w:rsidR="00E035BF" w:rsidRDefault="00E035BF">
            <w:pPr>
              <w:rPr>
                <w:rFonts w:ascii="Arial" w:hAnsi="Arial" w:cs="Arial"/>
                <w:sz w:val="20"/>
                <w:szCs w:val="20"/>
              </w:rPr>
            </w:pPr>
            <w:r>
              <w:rPr>
                <w:rFonts w:ascii="Arial" w:hAnsi="Arial" w:cs="Arial"/>
                <w:sz w:val="20"/>
                <w:szCs w:val="20"/>
              </w:rPr>
              <w:t>This course will consist of lectures and practicals.  The practicals will</w:t>
            </w:r>
          </w:p>
          <w:p w14:paraId="4F73DE39" w14:textId="383FDD03" w:rsidR="00E035BF" w:rsidRPr="00864A70" w:rsidRDefault="00E035BF">
            <w:pPr>
              <w:rPr>
                <w:rFonts w:ascii="Arial" w:hAnsi="Arial" w:cs="Arial"/>
                <w:i/>
                <w:iCs/>
                <w:sz w:val="20"/>
                <w:szCs w:val="20"/>
              </w:rPr>
            </w:pPr>
            <w:r>
              <w:rPr>
                <w:rFonts w:ascii="Arial" w:hAnsi="Arial" w:cs="Arial"/>
                <w:sz w:val="20"/>
                <w:szCs w:val="20"/>
              </w:rPr>
              <w:t>develop laboratory skills and re-inforce taught material.</w:t>
            </w:r>
          </w:p>
        </w:tc>
        <w:tc>
          <w:tcPr>
            <w:tcW w:w="2593" w:type="dxa"/>
          </w:tcPr>
          <w:p w14:paraId="51194332"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5133A5F0" w14:textId="77777777" w:rsidR="00E035BF" w:rsidRPr="00864A70" w:rsidRDefault="00E035BF">
            <w:pPr>
              <w:rPr>
                <w:rFonts w:ascii="Arial" w:hAnsi="Arial" w:cs="Arial"/>
                <w:sz w:val="20"/>
                <w:szCs w:val="20"/>
              </w:rPr>
            </w:pPr>
          </w:p>
          <w:p w14:paraId="2B211D48" w14:textId="74398B0E" w:rsidR="00E035BF" w:rsidRPr="00864A70" w:rsidRDefault="00E035BF">
            <w:pPr>
              <w:rPr>
                <w:rFonts w:ascii="Arial" w:hAnsi="Arial" w:cs="Arial"/>
                <w:i/>
                <w:iCs/>
                <w:sz w:val="20"/>
                <w:szCs w:val="20"/>
              </w:rPr>
            </w:pPr>
            <w:r>
              <w:rPr>
                <w:rFonts w:ascii="Arial" w:hAnsi="Arial" w:cs="Arial"/>
                <w:sz w:val="20"/>
                <w:szCs w:val="20"/>
              </w:rPr>
              <w:t>Examination (50%) Practical report (50%)</w:t>
            </w:r>
          </w:p>
        </w:tc>
      </w:tr>
      <w:tr w:rsidR="00E035BF" w14:paraId="6D801B8A" w14:textId="77777777" w:rsidTr="002D08D9">
        <w:trPr>
          <w:cantSplit/>
        </w:trPr>
        <w:tc>
          <w:tcPr>
            <w:tcW w:w="2594" w:type="dxa"/>
          </w:tcPr>
          <w:p w14:paraId="593D0951" w14:textId="211CE358" w:rsidR="00E035BF" w:rsidRDefault="00E035BF">
            <w:pPr>
              <w:rPr>
                <w:rFonts w:ascii="Arial" w:hAnsi="Arial" w:cs="Arial"/>
              </w:rPr>
            </w:pPr>
            <w:r>
              <w:rPr>
                <w:rFonts w:ascii="Arial" w:hAnsi="Arial" w:cs="Arial"/>
              </w:rPr>
              <w:lastRenderedPageBreak/>
              <w:t>5101BMBMOL</w:t>
            </w:r>
          </w:p>
          <w:p w14:paraId="159B4078" w14:textId="77777777" w:rsidR="00E035BF" w:rsidRDefault="00E035BF">
            <w:pPr>
              <w:rPr>
                <w:rFonts w:ascii="Arial" w:hAnsi="Arial" w:cs="Arial"/>
              </w:rPr>
            </w:pPr>
          </w:p>
          <w:p w14:paraId="0004FF7C" w14:textId="237B5E4D" w:rsidR="00E035BF" w:rsidRPr="00864A70" w:rsidRDefault="00E035BF">
            <w:pPr>
              <w:rPr>
                <w:rFonts w:ascii="Arial" w:hAnsi="Arial" w:cs="Arial"/>
                <w:sz w:val="20"/>
                <w:szCs w:val="20"/>
              </w:rPr>
            </w:pPr>
            <w:r>
              <w:rPr>
                <w:rFonts w:ascii="Arial" w:hAnsi="Arial" w:cs="Arial"/>
                <w:sz w:val="20"/>
                <w:szCs w:val="20"/>
              </w:rPr>
              <w:t>Semester 1</w:t>
            </w:r>
          </w:p>
          <w:p w14:paraId="5AC9DAE3" w14:textId="77777777" w:rsidR="00E035BF" w:rsidRDefault="00E035BF">
            <w:pPr>
              <w:rPr>
                <w:rFonts w:ascii="Arial" w:hAnsi="Arial" w:cs="Arial"/>
              </w:rPr>
            </w:pPr>
          </w:p>
          <w:p w14:paraId="68291D0D" w14:textId="5DB4A8DF" w:rsidR="00E035BF" w:rsidRDefault="00E035BF">
            <w:pPr>
              <w:rPr>
                <w:rFonts w:ascii="Arial" w:hAnsi="Arial" w:cs="Arial"/>
              </w:rPr>
            </w:pPr>
            <w:r>
              <w:rPr>
                <w:rFonts w:ascii="Arial" w:hAnsi="Arial" w:cs="Arial"/>
                <w:i/>
                <w:iCs/>
                <w:sz w:val="18"/>
                <w:szCs w:val="18"/>
              </w:rPr>
              <w:t>Biomedical science</w:t>
            </w:r>
          </w:p>
        </w:tc>
        <w:tc>
          <w:tcPr>
            <w:tcW w:w="3505" w:type="dxa"/>
          </w:tcPr>
          <w:p w14:paraId="305FF2F5" w14:textId="1FE6F1CC" w:rsidR="00E035BF" w:rsidRDefault="00E035BF">
            <w:pPr>
              <w:rPr>
                <w:rFonts w:ascii="Arial" w:hAnsi="Arial" w:cs="Arial"/>
              </w:rPr>
            </w:pPr>
            <w:r>
              <w:rPr>
                <w:rFonts w:ascii="Arial" w:hAnsi="Arial" w:cs="Arial"/>
              </w:rPr>
              <w:t>BIOMEDICAL RESEARCH METHODS</w:t>
            </w:r>
          </w:p>
          <w:p w14:paraId="6BF86986" w14:textId="77777777" w:rsidR="00E035BF" w:rsidRDefault="00E035BF">
            <w:pPr>
              <w:rPr>
                <w:rFonts w:ascii="Arial" w:hAnsi="Arial" w:cs="Arial"/>
              </w:rPr>
            </w:pPr>
          </w:p>
          <w:p w14:paraId="0C4C72B6" w14:textId="17DE827C"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005A85C"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6BD974AD" w14:textId="4C83E5B2" w:rsidR="00E035BF" w:rsidRPr="00864A70" w:rsidRDefault="00E035BF">
            <w:pPr>
              <w:rPr>
                <w:rFonts w:ascii="Arial" w:hAnsi="Arial" w:cs="Arial"/>
                <w:i/>
                <w:iCs/>
                <w:sz w:val="20"/>
                <w:szCs w:val="20"/>
              </w:rPr>
            </w:pPr>
            <w:r>
              <w:rPr>
                <w:rFonts w:ascii="Arial" w:hAnsi="Arial" w:cs="Arial"/>
                <w:sz w:val="20"/>
                <w:szCs w:val="20"/>
              </w:rPr>
              <w:t>The aim of this module is to equip biomedical science students with essential research skills and knowledge of methods and techniques that are routinely applied in biomedical research.</w:t>
            </w:r>
          </w:p>
        </w:tc>
        <w:tc>
          <w:tcPr>
            <w:tcW w:w="2631" w:type="dxa"/>
          </w:tcPr>
          <w:p w14:paraId="3F35B568"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05DF268" w14:textId="675C6D8B" w:rsidR="00E035BF" w:rsidRPr="00864A70" w:rsidRDefault="00E035BF">
            <w:pPr>
              <w:rPr>
                <w:rFonts w:ascii="Arial" w:hAnsi="Arial" w:cs="Arial"/>
                <w:i/>
                <w:iCs/>
                <w:sz w:val="20"/>
                <w:szCs w:val="20"/>
              </w:rPr>
            </w:pPr>
            <w:r>
              <w:rPr>
                <w:rFonts w:ascii="Arial" w:hAnsi="Arial" w:cs="Arial"/>
                <w:sz w:val="20"/>
                <w:szCs w:val="20"/>
              </w:rPr>
              <w:t>Material will be delivered through lectures, workshops and tutorials. The lectures will be designed to introduce the routine laboratory-based methods and techniques currently used in biomedical research.  Workshops will be delivered to enable the students to develop their analytical/data handling/statistical skills. Tutorials will be linked to assessment tasks and are designed to facilitate student development and learning.</w:t>
            </w:r>
          </w:p>
        </w:tc>
        <w:tc>
          <w:tcPr>
            <w:tcW w:w="2593" w:type="dxa"/>
          </w:tcPr>
          <w:p w14:paraId="7DB8D8F8"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3768B089" w14:textId="77777777" w:rsidR="00E035BF" w:rsidRPr="00864A70" w:rsidRDefault="00E035BF">
            <w:pPr>
              <w:rPr>
                <w:rFonts w:ascii="Arial" w:hAnsi="Arial" w:cs="Arial"/>
                <w:sz w:val="20"/>
                <w:szCs w:val="20"/>
              </w:rPr>
            </w:pPr>
          </w:p>
          <w:p w14:paraId="7F29466F" w14:textId="4CE32AAB" w:rsidR="00E035BF" w:rsidRPr="00864A70" w:rsidRDefault="00E035BF">
            <w:pPr>
              <w:rPr>
                <w:rFonts w:ascii="Arial" w:hAnsi="Arial" w:cs="Arial"/>
                <w:i/>
                <w:iCs/>
                <w:sz w:val="20"/>
                <w:szCs w:val="20"/>
              </w:rPr>
            </w:pPr>
            <w:r>
              <w:rPr>
                <w:rFonts w:ascii="Arial" w:hAnsi="Arial" w:cs="Arial"/>
                <w:sz w:val="20"/>
                <w:szCs w:val="20"/>
              </w:rPr>
              <w:t>Group Presentation (40%) Research Proposal (60%)</w:t>
            </w:r>
          </w:p>
        </w:tc>
      </w:tr>
      <w:tr w:rsidR="00E035BF" w14:paraId="244CE320" w14:textId="77777777" w:rsidTr="002D08D9">
        <w:trPr>
          <w:cantSplit/>
        </w:trPr>
        <w:tc>
          <w:tcPr>
            <w:tcW w:w="2594" w:type="dxa"/>
          </w:tcPr>
          <w:p w14:paraId="33AFBD1E" w14:textId="0AB77C91" w:rsidR="00E035BF" w:rsidRDefault="00E035BF">
            <w:pPr>
              <w:rPr>
                <w:rFonts w:ascii="Arial" w:hAnsi="Arial" w:cs="Arial"/>
              </w:rPr>
            </w:pPr>
            <w:r>
              <w:rPr>
                <w:rFonts w:ascii="Arial" w:hAnsi="Arial" w:cs="Arial"/>
              </w:rPr>
              <w:t>5103BMBMOL</w:t>
            </w:r>
          </w:p>
          <w:p w14:paraId="77F6F8F8" w14:textId="77777777" w:rsidR="00E035BF" w:rsidRDefault="00E035BF">
            <w:pPr>
              <w:rPr>
                <w:rFonts w:ascii="Arial" w:hAnsi="Arial" w:cs="Arial"/>
              </w:rPr>
            </w:pPr>
          </w:p>
          <w:p w14:paraId="58BA3076" w14:textId="345F8C8A" w:rsidR="00E035BF" w:rsidRPr="00864A70" w:rsidRDefault="00E035BF">
            <w:pPr>
              <w:rPr>
                <w:rFonts w:ascii="Arial" w:hAnsi="Arial" w:cs="Arial"/>
                <w:sz w:val="20"/>
                <w:szCs w:val="20"/>
              </w:rPr>
            </w:pPr>
            <w:r>
              <w:rPr>
                <w:rFonts w:ascii="Arial" w:hAnsi="Arial" w:cs="Arial"/>
                <w:sz w:val="20"/>
                <w:szCs w:val="20"/>
              </w:rPr>
              <w:t>Semester 1</w:t>
            </w:r>
          </w:p>
          <w:p w14:paraId="79E20E22" w14:textId="77777777" w:rsidR="00E035BF" w:rsidRDefault="00E035BF">
            <w:pPr>
              <w:rPr>
                <w:rFonts w:ascii="Arial" w:hAnsi="Arial" w:cs="Arial"/>
              </w:rPr>
            </w:pPr>
          </w:p>
          <w:p w14:paraId="04EB8FB9" w14:textId="1A60CD64" w:rsidR="00E035BF" w:rsidRDefault="00E035BF">
            <w:pPr>
              <w:rPr>
                <w:rFonts w:ascii="Arial" w:hAnsi="Arial" w:cs="Arial"/>
              </w:rPr>
            </w:pPr>
            <w:r>
              <w:rPr>
                <w:rFonts w:ascii="Arial" w:hAnsi="Arial" w:cs="Arial"/>
                <w:i/>
                <w:iCs/>
                <w:sz w:val="18"/>
                <w:szCs w:val="18"/>
              </w:rPr>
              <w:t>Biomedical science</w:t>
            </w:r>
          </w:p>
        </w:tc>
        <w:tc>
          <w:tcPr>
            <w:tcW w:w="3505" w:type="dxa"/>
          </w:tcPr>
          <w:p w14:paraId="26C66298" w14:textId="2C1B99F9" w:rsidR="00E035BF" w:rsidRDefault="00E035BF">
            <w:pPr>
              <w:rPr>
                <w:rFonts w:ascii="Arial" w:hAnsi="Arial" w:cs="Arial"/>
              </w:rPr>
            </w:pPr>
            <w:r>
              <w:rPr>
                <w:rFonts w:ascii="Arial" w:hAnsi="Arial" w:cs="Arial"/>
              </w:rPr>
              <w:t>IMMUNOLOGY AND INFECTION</w:t>
            </w:r>
          </w:p>
          <w:p w14:paraId="23C135E4" w14:textId="77777777" w:rsidR="00E035BF" w:rsidRDefault="00E035BF">
            <w:pPr>
              <w:rPr>
                <w:rFonts w:ascii="Arial" w:hAnsi="Arial" w:cs="Arial"/>
              </w:rPr>
            </w:pPr>
          </w:p>
          <w:p w14:paraId="5BF57111" w14:textId="6831A643"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D71A4EF"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34E638B8" w14:textId="1B9FCC9B" w:rsidR="00E035BF" w:rsidRDefault="00E035BF">
            <w:pPr>
              <w:rPr>
                <w:rFonts w:ascii="Arial" w:hAnsi="Arial" w:cs="Arial"/>
                <w:sz w:val="20"/>
                <w:szCs w:val="20"/>
              </w:rPr>
            </w:pPr>
            <w:r>
              <w:rPr>
                <w:rFonts w:ascii="Arial" w:hAnsi="Arial" w:cs="Arial"/>
                <w:sz w:val="20"/>
                <w:szCs w:val="20"/>
              </w:rPr>
              <w:t>An introduction to the practical and theoretical concepts of medical microbiology and immunology.</w:t>
            </w:r>
          </w:p>
          <w:p w14:paraId="71FF703D" w14:textId="35305E56" w:rsidR="00E035BF" w:rsidRPr="00864A70" w:rsidRDefault="00E035BF">
            <w:pPr>
              <w:rPr>
                <w:rFonts w:ascii="Arial" w:hAnsi="Arial" w:cs="Arial"/>
                <w:i/>
                <w:iCs/>
                <w:sz w:val="20"/>
                <w:szCs w:val="20"/>
              </w:rPr>
            </w:pPr>
            <w:r>
              <w:rPr>
                <w:rFonts w:ascii="Arial" w:hAnsi="Arial" w:cs="Arial"/>
                <w:sz w:val="20"/>
                <w:szCs w:val="20"/>
              </w:rPr>
              <w:t>To provide an understanding of the principles and practices involved in the laboratory diagnosis, prevention and treatment of infectious diseases in humans.</w:t>
            </w:r>
          </w:p>
        </w:tc>
        <w:tc>
          <w:tcPr>
            <w:tcW w:w="2631" w:type="dxa"/>
          </w:tcPr>
          <w:p w14:paraId="4C288CA3"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6F81D6E8" w14:textId="6642A432" w:rsidR="00E035BF" w:rsidRPr="00864A70" w:rsidRDefault="00E035BF">
            <w:pPr>
              <w:rPr>
                <w:rFonts w:ascii="Arial" w:hAnsi="Arial" w:cs="Arial"/>
                <w:i/>
                <w:iCs/>
                <w:sz w:val="20"/>
                <w:szCs w:val="20"/>
              </w:rPr>
            </w:pPr>
            <w:r>
              <w:rPr>
                <w:rFonts w:ascii="Arial" w:hAnsi="Arial" w:cs="Arial"/>
                <w:sz w:val="20"/>
                <w:szCs w:val="20"/>
              </w:rPr>
              <w:t>Lectures, practicals, workshops and videos</w:t>
            </w:r>
          </w:p>
        </w:tc>
        <w:tc>
          <w:tcPr>
            <w:tcW w:w="2593" w:type="dxa"/>
          </w:tcPr>
          <w:p w14:paraId="4504E168"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67481FA8" w14:textId="77777777" w:rsidR="00E035BF" w:rsidRPr="00864A70" w:rsidRDefault="00E035BF">
            <w:pPr>
              <w:rPr>
                <w:rFonts w:ascii="Arial" w:hAnsi="Arial" w:cs="Arial"/>
                <w:sz w:val="20"/>
                <w:szCs w:val="20"/>
              </w:rPr>
            </w:pPr>
          </w:p>
          <w:p w14:paraId="631E8122" w14:textId="46F5CB6B" w:rsidR="00E035BF" w:rsidRPr="00864A70" w:rsidRDefault="00E035BF">
            <w:pPr>
              <w:rPr>
                <w:rFonts w:ascii="Arial" w:hAnsi="Arial" w:cs="Arial"/>
                <w:i/>
                <w:iCs/>
                <w:sz w:val="20"/>
                <w:szCs w:val="20"/>
              </w:rPr>
            </w:pPr>
            <w:r>
              <w:rPr>
                <w:rFonts w:ascii="Arial" w:hAnsi="Arial" w:cs="Arial"/>
                <w:sz w:val="20"/>
                <w:szCs w:val="20"/>
              </w:rPr>
              <w:t>immunology online (50%) microbiology practical and mcq (50%)</w:t>
            </w:r>
          </w:p>
        </w:tc>
      </w:tr>
      <w:tr w:rsidR="00E035BF" w14:paraId="29C088DF" w14:textId="77777777" w:rsidTr="002D08D9">
        <w:trPr>
          <w:cantSplit/>
        </w:trPr>
        <w:tc>
          <w:tcPr>
            <w:tcW w:w="2594" w:type="dxa"/>
          </w:tcPr>
          <w:p w14:paraId="03E4C1AF" w14:textId="368DFBE7" w:rsidR="00E035BF" w:rsidRDefault="00E035BF">
            <w:pPr>
              <w:rPr>
                <w:rFonts w:ascii="Arial" w:hAnsi="Arial" w:cs="Arial"/>
              </w:rPr>
            </w:pPr>
            <w:r>
              <w:rPr>
                <w:rFonts w:ascii="Arial" w:hAnsi="Arial" w:cs="Arial"/>
              </w:rPr>
              <w:lastRenderedPageBreak/>
              <w:t>5105BMBMOL</w:t>
            </w:r>
          </w:p>
          <w:p w14:paraId="79E6F79D" w14:textId="77777777" w:rsidR="00E035BF" w:rsidRDefault="00E035BF">
            <w:pPr>
              <w:rPr>
                <w:rFonts w:ascii="Arial" w:hAnsi="Arial" w:cs="Arial"/>
              </w:rPr>
            </w:pPr>
          </w:p>
          <w:p w14:paraId="2CB64636" w14:textId="4AA73670" w:rsidR="00E035BF" w:rsidRPr="00864A70" w:rsidRDefault="00E035BF">
            <w:pPr>
              <w:rPr>
                <w:rFonts w:ascii="Arial" w:hAnsi="Arial" w:cs="Arial"/>
                <w:sz w:val="20"/>
                <w:szCs w:val="20"/>
              </w:rPr>
            </w:pPr>
            <w:r>
              <w:rPr>
                <w:rFonts w:ascii="Arial" w:hAnsi="Arial" w:cs="Arial"/>
                <w:sz w:val="20"/>
                <w:szCs w:val="20"/>
              </w:rPr>
              <w:t>Semester 1</w:t>
            </w:r>
          </w:p>
          <w:p w14:paraId="67B048FA" w14:textId="77777777" w:rsidR="00E035BF" w:rsidRDefault="00E035BF">
            <w:pPr>
              <w:rPr>
                <w:rFonts w:ascii="Arial" w:hAnsi="Arial" w:cs="Arial"/>
              </w:rPr>
            </w:pPr>
          </w:p>
          <w:p w14:paraId="25576838" w14:textId="7FC9E34B" w:rsidR="00E035BF" w:rsidRDefault="00E035BF">
            <w:pPr>
              <w:rPr>
                <w:rFonts w:ascii="Arial" w:hAnsi="Arial" w:cs="Arial"/>
              </w:rPr>
            </w:pPr>
            <w:r>
              <w:rPr>
                <w:rFonts w:ascii="Arial" w:hAnsi="Arial" w:cs="Arial"/>
                <w:i/>
                <w:iCs/>
                <w:sz w:val="18"/>
                <w:szCs w:val="18"/>
              </w:rPr>
              <w:t>Biomedical science</w:t>
            </w:r>
          </w:p>
        </w:tc>
        <w:tc>
          <w:tcPr>
            <w:tcW w:w="3505" w:type="dxa"/>
          </w:tcPr>
          <w:p w14:paraId="3D20C23C" w14:textId="022AF942" w:rsidR="00E035BF" w:rsidRDefault="00E035BF">
            <w:pPr>
              <w:rPr>
                <w:rFonts w:ascii="Arial" w:hAnsi="Arial" w:cs="Arial"/>
              </w:rPr>
            </w:pPr>
            <w:r>
              <w:rPr>
                <w:rFonts w:ascii="Arial" w:hAnsi="Arial" w:cs="Arial"/>
              </w:rPr>
              <w:t>HISTOLOGY AND PHYSIOLOGY</w:t>
            </w:r>
          </w:p>
          <w:p w14:paraId="2CC8511D" w14:textId="77777777" w:rsidR="00E035BF" w:rsidRDefault="00E035BF">
            <w:pPr>
              <w:rPr>
                <w:rFonts w:ascii="Arial" w:hAnsi="Arial" w:cs="Arial"/>
              </w:rPr>
            </w:pPr>
          </w:p>
          <w:p w14:paraId="254600DD" w14:textId="23FF73B3"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6BFD0CE"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099BF3EF" w14:textId="0AFC5194" w:rsidR="00E035BF" w:rsidRPr="00864A70" w:rsidRDefault="00E035BF">
            <w:pPr>
              <w:rPr>
                <w:rFonts w:ascii="Arial" w:hAnsi="Arial" w:cs="Arial"/>
                <w:i/>
                <w:iCs/>
                <w:sz w:val="20"/>
                <w:szCs w:val="20"/>
              </w:rPr>
            </w:pPr>
            <w:r>
              <w:rPr>
                <w:rFonts w:ascii="Arial" w:hAnsi="Arial" w:cs="Arial"/>
                <w:sz w:val="20"/>
                <w:szCs w:val="20"/>
              </w:rPr>
              <w:t>This course aims to develop knowledge of, and practical skills in, histology and to inform students of the basic physiology of the endocrine and nervous systems and to introduce the topic of reproductive science.</w:t>
            </w:r>
          </w:p>
        </w:tc>
        <w:tc>
          <w:tcPr>
            <w:tcW w:w="2631" w:type="dxa"/>
          </w:tcPr>
          <w:p w14:paraId="1296162F"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66D4D0FA" w14:textId="6482E936" w:rsidR="00E035BF" w:rsidRDefault="00E035BF">
            <w:pPr>
              <w:rPr>
                <w:rFonts w:ascii="Arial" w:hAnsi="Arial" w:cs="Arial"/>
                <w:sz w:val="20"/>
                <w:szCs w:val="20"/>
              </w:rPr>
            </w:pPr>
            <w:r>
              <w:rPr>
                <w:rFonts w:ascii="Arial" w:hAnsi="Arial" w:cs="Arial"/>
                <w:sz w:val="20"/>
                <w:szCs w:val="20"/>
              </w:rPr>
              <w:t>Material will be delivered through lectures and practical classes. The</w:t>
            </w:r>
          </w:p>
          <w:p w14:paraId="004D758D" w14:textId="77777777" w:rsidR="00E035BF" w:rsidRDefault="00E035BF">
            <w:pPr>
              <w:rPr>
                <w:rFonts w:ascii="Arial" w:hAnsi="Arial" w:cs="Arial"/>
                <w:sz w:val="20"/>
                <w:szCs w:val="20"/>
              </w:rPr>
            </w:pPr>
            <w:r>
              <w:rPr>
                <w:rFonts w:ascii="Arial" w:hAnsi="Arial" w:cs="Arial"/>
                <w:sz w:val="20"/>
                <w:szCs w:val="20"/>
              </w:rPr>
              <w:t>lectures will be designed to introduce two main themes to the students histology and</w:t>
            </w:r>
          </w:p>
          <w:p w14:paraId="33AB3F3C" w14:textId="77777777" w:rsidR="00E035BF" w:rsidRDefault="00E035BF">
            <w:pPr>
              <w:rPr>
                <w:rFonts w:ascii="Arial" w:hAnsi="Arial" w:cs="Arial"/>
                <w:sz w:val="20"/>
                <w:szCs w:val="20"/>
              </w:rPr>
            </w:pPr>
            <w:r>
              <w:rPr>
                <w:rFonts w:ascii="Arial" w:hAnsi="Arial" w:cs="Arial"/>
                <w:sz w:val="20"/>
                <w:szCs w:val="20"/>
              </w:rPr>
              <w:t>physiology, while helping students understand how these topics integrate from a</w:t>
            </w:r>
          </w:p>
          <w:p w14:paraId="2FEA5168" w14:textId="77777777" w:rsidR="00E035BF" w:rsidRDefault="00E035BF">
            <w:pPr>
              <w:rPr>
                <w:rFonts w:ascii="Arial" w:hAnsi="Arial" w:cs="Arial"/>
                <w:sz w:val="20"/>
                <w:szCs w:val="20"/>
              </w:rPr>
            </w:pPr>
            <w:r>
              <w:rPr>
                <w:rFonts w:ascii="Arial" w:hAnsi="Arial" w:cs="Arial"/>
                <w:sz w:val="20"/>
                <w:szCs w:val="20"/>
              </w:rPr>
              <w:t>biochemical and biomedical perspective. Students will undertake a substantial</w:t>
            </w:r>
          </w:p>
          <w:p w14:paraId="3560F7F9" w14:textId="77777777" w:rsidR="00E035BF" w:rsidRDefault="00E035BF">
            <w:pPr>
              <w:rPr>
                <w:rFonts w:ascii="Arial" w:hAnsi="Arial" w:cs="Arial"/>
                <w:sz w:val="20"/>
                <w:szCs w:val="20"/>
              </w:rPr>
            </w:pPr>
            <w:r>
              <w:rPr>
                <w:rFonts w:ascii="Arial" w:hAnsi="Arial" w:cs="Arial"/>
                <w:sz w:val="20"/>
                <w:szCs w:val="20"/>
              </w:rPr>
              <w:t>practical component to enable them to develop valuable practical skills in histological</w:t>
            </w:r>
          </w:p>
          <w:p w14:paraId="3EE9BC8A" w14:textId="1EFCD4F8" w:rsidR="00E035BF" w:rsidRPr="00864A70" w:rsidRDefault="00E035BF">
            <w:pPr>
              <w:rPr>
                <w:rFonts w:ascii="Arial" w:hAnsi="Arial" w:cs="Arial"/>
                <w:i/>
                <w:iCs/>
                <w:sz w:val="20"/>
                <w:szCs w:val="20"/>
              </w:rPr>
            </w:pPr>
            <w:r>
              <w:rPr>
                <w:rFonts w:ascii="Arial" w:hAnsi="Arial" w:cs="Arial"/>
                <w:sz w:val="20"/>
                <w:szCs w:val="20"/>
              </w:rPr>
              <w:t>techniques.</w:t>
            </w:r>
          </w:p>
        </w:tc>
        <w:tc>
          <w:tcPr>
            <w:tcW w:w="2593" w:type="dxa"/>
          </w:tcPr>
          <w:p w14:paraId="4C339934"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72894F4E" w14:textId="77777777" w:rsidR="00E035BF" w:rsidRPr="00864A70" w:rsidRDefault="00E035BF">
            <w:pPr>
              <w:rPr>
                <w:rFonts w:ascii="Arial" w:hAnsi="Arial" w:cs="Arial"/>
                <w:sz w:val="20"/>
                <w:szCs w:val="20"/>
              </w:rPr>
            </w:pPr>
          </w:p>
          <w:p w14:paraId="27F2D420" w14:textId="221C784C" w:rsidR="00E035BF" w:rsidRPr="00864A70" w:rsidRDefault="00E035BF">
            <w:pPr>
              <w:rPr>
                <w:rFonts w:ascii="Arial" w:hAnsi="Arial" w:cs="Arial"/>
                <w:i/>
                <w:iCs/>
                <w:sz w:val="20"/>
                <w:szCs w:val="20"/>
              </w:rPr>
            </w:pPr>
            <w:r>
              <w:rPr>
                <w:rFonts w:ascii="Arial" w:hAnsi="Arial" w:cs="Arial"/>
                <w:sz w:val="20"/>
                <w:szCs w:val="20"/>
              </w:rPr>
              <w:t>Examination (60%) Portfolio (40%)</w:t>
            </w:r>
          </w:p>
        </w:tc>
      </w:tr>
      <w:tr w:rsidR="00E035BF" w14:paraId="5F691841" w14:textId="77777777" w:rsidTr="002D08D9">
        <w:trPr>
          <w:cantSplit/>
        </w:trPr>
        <w:tc>
          <w:tcPr>
            <w:tcW w:w="2594" w:type="dxa"/>
          </w:tcPr>
          <w:p w14:paraId="5E08AD3B" w14:textId="6F4353E5" w:rsidR="00E035BF" w:rsidRDefault="00E035BF">
            <w:pPr>
              <w:rPr>
                <w:rFonts w:ascii="Arial" w:hAnsi="Arial" w:cs="Arial"/>
              </w:rPr>
            </w:pPr>
            <w:r>
              <w:rPr>
                <w:rFonts w:ascii="Arial" w:hAnsi="Arial" w:cs="Arial"/>
              </w:rPr>
              <w:lastRenderedPageBreak/>
              <w:t>6101BMBMOL</w:t>
            </w:r>
          </w:p>
          <w:p w14:paraId="0DEA9EA8" w14:textId="77777777" w:rsidR="00E035BF" w:rsidRDefault="00E035BF">
            <w:pPr>
              <w:rPr>
                <w:rFonts w:ascii="Arial" w:hAnsi="Arial" w:cs="Arial"/>
              </w:rPr>
            </w:pPr>
          </w:p>
          <w:p w14:paraId="7CD54DEC" w14:textId="46E3FA8A" w:rsidR="00E035BF" w:rsidRPr="00864A70" w:rsidRDefault="00E035BF">
            <w:pPr>
              <w:rPr>
                <w:rFonts w:ascii="Arial" w:hAnsi="Arial" w:cs="Arial"/>
                <w:sz w:val="20"/>
                <w:szCs w:val="20"/>
              </w:rPr>
            </w:pPr>
            <w:r>
              <w:rPr>
                <w:rFonts w:ascii="Arial" w:hAnsi="Arial" w:cs="Arial"/>
                <w:sz w:val="20"/>
                <w:szCs w:val="20"/>
              </w:rPr>
              <w:t>Semester 1</w:t>
            </w:r>
          </w:p>
          <w:p w14:paraId="1E1B4E19" w14:textId="77777777" w:rsidR="00E035BF" w:rsidRDefault="00E035BF">
            <w:pPr>
              <w:rPr>
                <w:rFonts w:ascii="Arial" w:hAnsi="Arial" w:cs="Arial"/>
              </w:rPr>
            </w:pPr>
          </w:p>
          <w:p w14:paraId="621227CE" w14:textId="757D138D" w:rsidR="00E035BF" w:rsidRDefault="00E035BF">
            <w:pPr>
              <w:rPr>
                <w:rFonts w:ascii="Arial" w:hAnsi="Arial" w:cs="Arial"/>
              </w:rPr>
            </w:pPr>
            <w:r>
              <w:rPr>
                <w:rFonts w:ascii="Arial" w:hAnsi="Arial" w:cs="Arial"/>
                <w:i/>
                <w:iCs/>
                <w:sz w:val="18"/>
                <w:szCs w:val="18"/>
              </w:rPr>
              <w:t>Biomedical science</w:t>
            </w:r>
          </w:p>
        </w:tc>
        <w:tc>
          <w:tcPr>
            <w:tcW w:w="3505" w:type="dxa"/>
          </w:tcPr>
          <w:p w14:paraId="720ADDAE" w14:textId="3C365EDE" w:rsidR="00E035BF" w:rsidRDefault="00E035BF">
            <w:pPr>
              <w:rPr>
                <w:rFonts w:ascii="Arial" w:hAnsi="Arial" w:cs="Arial"/>
              </w:rPr>
            </w:pPr>
            <w:r>
              <w:rPr>
                <w:rFonts w:ascii="Arial" w:hAnsi="Arial" w:cs="Arial"/>
              </w:rPr>
              <w:t>STUDY OF DISEASE 1</w:t>
            </w:r>
          </w:p>
          <w:p w14:paraId="25E76196" w14:textId="77777777" w:rsidR="00E035BF" w:rsidRDefault="00E035BF">
            <w:pPr>
              <w:rPr>
                <w:rFonts w:ascii="Arial" w:hAnsi="Arial" w:cs="Arial"/>
              </w:rPr>
            </w:pPr>
          </w:p>
          <w:p w14:paraId="6D8DEBB1" w14:textId="461E1DC7"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B41983E"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7897C7AE" w14:textId="09FB1FAD" w:rsidR="00E035BF" w:rsidRPr="00864A70" w:rsidRDefault="00E035BF">
            <w:pPr>
              <w:rPr>
                <w:rFonts w:ascii="Arial" w:hAnsi="Arial" w:cs="Arial"/>
                <w:i/>
                <w:iCs/>
                <w:sz w:val="20"/>
                <w:szCs w:val="20"/>
              </w:rPr>
            </w:pPr>
            <w:r>
              <w:rPr>
                <w:rFonts w:ascii="Arial" w:hAnsi="Arial" w:cs="Arial"/>
                <w:sz w:val="20"/>
                <w:szCs w:val="20"/>
              </w:rPr>
              <w:t>The module with explore mechanisms for the initiation of atherosclerosis along with identifying relevant risk factors. The content with also examine the effective use of statins and anti-platelet therapy. This will be underpinned by  detailing laboratory diagnostic tests and current research into atherosclerosis. A critical evaluation of the laboratory tests and pathological mechanisms associated with endocrine function will also be undertaken.</w:t>
            </w:r>
          </w:p>
        </w:tc>
        <w:tc>
          <w:tcPr>
            <w:tcW w:w="2631" w:type="dxa"/>
          </w:tcPr>
          <w:p w14:paraId="564BA3BA"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7A35BEF" w14:textId="090ECC56" w:rsidR="00E035BF" w:rsidRDefault="00E035BF">
            <w:pPr>
              <w:rPr>
                <w:rFonts w:ascii="Arial" w:hAnsi="Arial" w:cs="Arial"/>
                <w:sz w:val="20"/>
                <w:szCs w:val="20"/>
              </w:rPr>
            </w:pPr>
            <w:r>
              <w:rPr>
                <w:rFonts w:ascii="Arial" w:hAnsi="Arial" w:cs="Arial"/>
                <w:sz w:val="20"/>
                <w:szCs w:val="20"/>
              </w:rPr>
              <w:t>Material will be delivered through a combination of lectures, tutorials, seminars and workshops.</w:t>
            </w:r>
          </w:p>
          <w:p w14:paraId="71D44B14" w14:textId="7361C6A6" w:rsidR="00E035BF" w:rsidRPr="00864A70" w:rsidRDefault="00E035BF">
            <w:pPr>
              <w:rPr>
                <w:rFonts w:ascii="Arial" w:hAnsi="Arial" w:cs="Arial"/>
                <w:i/>
                <w:iCs/>
                <w:sz w:val="20"/>
                <w:szCs w:val="20"/>
              </w:rPr>
            </w:pPr>
            <w:r>
              <w:rPr>
                <w:rFonts w:ascii="Arial" w:hAnsi="Arial" w:cs="Arial"/>
                <w:sz w:val="20"/>
                <w:szCs w:val="20"/>
              </w:rPr>
              <w:t>The module incorporates mini literature reviews for student, which will involve self-directed learning with tutor support.</w:t>
            </w:r>
          </w:p>
        </w:tc>
        <w:tc>
          <w:tcPr>
            <w:tcW w:w="2593" w:type="dxa"/>
          </w:tcPr>
          <w:p w14:paraId="1BCA32DC"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370DCFC7" w14:textId="77777777" w:rsidR="00E035BF" w:rsidRPr="00864A70" w:rsidRDefault="00E035BF">
            <w:pPr>
              <w:rPr>
                <w:rFonts w:ascii="Arial" w:hAnsi="Arial" w:cs="Arial"/>
                <w:sz w:val="20"/>
                <w:szCs w:val="20"/>
              </w:rPr>
            </w:pPr>
          </w:p>
          <w:p w14:paraId="78513B9E" w14:textId="3FB73B4D" w:rsidR="00E035BF" w:rsidRPr="00864A70" w:rsidRDefault="00E035BF">
            <w:pPr>
              <w:rPr>
                <w:rFonts w:ascii="Arial" w:hAnsi="Arial" w:cs="Arial"/>
                <w:i/>
                <w:iCs/>
                <w:sz w:val="20"/>
                <w:szCs w:val="20"/>
              </w:rPr>
            </w:pPr>
            <w:r>
              <w:rPr>
                <w:rFonts w:ascii="Arial" w:hAnsi="Arial" w:cs="Arial"/>
                <w:sz w:val="20"/>
                <w:szCs w:val="20"/>
              </w:rPr>
              <w:t>Essay 1 (50%) Essay 2 (50%)</w:t>
            </w:r>
          </w:p>
        </w:tc>
      </w:tr>
      <w:tr w:rsidR="00E035BF" w14:paraId="7EC46D01" w14:textId="77777777" w:rsidTr="002D08D9">
        <w:trPr>
          <w:cantSplit/>
        </w:trPr>
        <w:tc>
          <w:tcPr>
            <w:tcW w:w="2594" w:type="dxa"/>
          </w:tcPr>
          <w:p w14:paraId="75AE60D6" w14:textId="3FD24F2B" w:rsidR="00E035BF" w:rsidRDefault="00E035BF">
            <w:pPr>
              <w:rPr>
                <w:rFonts w:ascii="Arial" w:hAnsi="Arial" w:cs="Arial"/>
              </w:rPr>
            </w:pPr>
            <w:r>
              <w:rPr>
                <w:rFonts w:ascii="Arial" w:hAnsi="Arial" w:cs="Arial"/>
              </w:rPr>
              <w:lastRenderedPageBreak/>
              <w:t>6102BMBMOL</w:t>
            </w:r>
          </w:p>
          <w:p w14:paraId="3DC5E5F5" w14:textId="77777777" w:rsidR="00E035BF" w:rsidRDefault="00E035BF">
            <w:pPr>
              <w:rPr>
                <w:rFonts w:ascii="Arial" w:hAnsi="Arial" w:cs="Arial"/>
              </w:rPr>
            </w:pPr>
          </w:p>
          <w:p w14:paraId="6C13B75A" w14:textId="10ABF974" w:rsidR="00E035BF" w:rsidRPr="00864A70" w:rsidRDefault="00E035BF">
            <w:pPr>
              <w:rPr>
                <w:rFonts w:ascii="Arial" w:hAnsi="Arial" w:cs="Arial"/>
                <w:sz w:val="20"/>
                <w:szCs w:val="20"/>
              </w:rPr>
            </w:pPr>
            <w:r>
              <w:rPr>
                <w:rFonts w:ascii="Arial" w:hAnsi="Arial" w:cs="Arial"/>
                <w:sz w:val="20"/>
                <w:szCs w:val="20"/>
              </w:rPr>
              <w:t>Semester 1</w:t>
            </w:r>
          </w:p>
          <w:p w14:paraId="4B6DDF3F" w14:textId="77777777" w:rsidR="00E035BF" w:rsidRDefault="00E035BF">
            <w:pPr>
              <w:rPr>
                <w:rFonts w:ascii="Arial" w:hAnsi="Arial" w:cs="Arial"/>
              </w:rPr>
            </w:pPr>
          </w:p>
          <w:p w14:paraId="6C469AB6" w14:textId="72914FCA" w:rsidR="00E035BF" w:rsidRDefault="00E035BF">
            <w:pPr>
              <w:rPr>
                <w:rFonts w:ascii="Arial" w:hAnsi="Arial" w:cs="Arial"/>
              </w:rPr>
            </w:pPr>
            <w:r>
              <w:rPr>
                <w:rFonts w:ascii="Arial" w:hAnsi="Arial" w:cs="Arial"/>
                <w:i/>
                <w:iCs/>
                <w:sz w:val="18"/>
                <w:szCs w:val="18"/>
              </w:rPr>
              <w:t>Biomedical science</w:t>
            </w:r>
          </w:p>
        </w:tc>
        <w:tc>
          <w:tcPr>
            <w:tcW w:w="3505" w:type="dxa"/>
          </w:tcPr>
          <w:p w14:paraId="376C791E" w14:textId="6387D569" w:rsidR="00E035BF" w:rsidRDefault="00E035BF">
            <w:pPr>
              <w:rPr>
                <w:rFonts w:ascii="Arial" w:hAnsi="Arial" w:cs="Arial"/>
              </w:rPr>
            </w:pPr>
            <w:r>
              <w:rPr>
                <w:rFonts w:ascii="Arial" w:hAnsi="Arial" w:cs="Arial"/>
              </w:rPr>
              <w:t>STUDY OF DISEASE 2</w:t>
            </w:r>
          </w:p>
          <w:p w14:paraId="576F4592" w14:textId="77777777" w:rsidR="00E035BF" w:rsidRDefault="00E035BF">
            <w:pPr>
              <w:rPr>
                <w:rFonts w:ascii="Arial" w:hAnsi="Arial" w:cs="Arial"/>
              </w:rPr>
            </w:pPr>
          </w:p>
          <w:p w14:paraId="6BAA3BB0" w14:textId="5F674A07"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AE87224"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7CC0CDA3" w14:textId="69C1465A" w:rsidR="00E035BF" w:rsidRPr="00864A70" w:rsidRDefault="00E035BF">
            <w:pPr>
              <w:rPr>
                <w:rFonts w:ascii="Arial" w:hAnsi="Arial" w:cs="Arial"/>
                <w:i/>
                <w:iCs/>
                <w:sz w:val="20"/>
                <w:szCs w:val="20"/>
              </w:rPr>
            </w:pPr>
            <w:r>
              <w:rPr>
                <w:rFonts w:ascii="Arial" w:hAnsi="Arial" w:cs="Arial"/>
                <w:sz w:val="20"/>
                <w:szCs w:val="20"/>
              </w:rPr>
              <w:t>This module will provide students with comprehensive biochemistry, physiology and pathology of the liver and the digestive tract , provide details of the diagnostic tests available for investigation of liver and digestive disorders including its treatment, explore the genetic basis of liver and gastrointestinal disorders and introduce the concept of genetic counselling and        therapy, and to introduce future directions of research into liver and digestive disorders.</w:t>
            </w:r>
          </w:p>
        </w:tc>
        <w:tc>
          <w:tcPr>
            <w:tcW w:w="2631" w:type="dxa"/>
          </w:tcPr>
          <w:p w14:paraId="26D6EAAC"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5BDFF91" w14:textId="73FCAF4B" w:rsidR="00E035BF" w:rsidRDefault="00E035BF">
            <w:pPr>
              <w:rPr>
                <w:rFonts w:ascii="Arial" w:hAnsi="Arial" w:cs="Arial"/>
                <w:sz w:val="20"/>
                <w:szCs w:val="20"/>
              </w:rPr>
            </w:pPr>
            <w:r>
              <w:rPr>
                <w:rFonts w:ascii="Arial" w:hAnsi="Arial" w:cs="Arial"/>
                <w:sz w:val="20"/>
                <w:szCs w:val="20"/>
              </w:rPr>
              <w:t>Lectures will provide in-depth knowledge of the subject whilst the workshops will help</w:t>
            </w:r>
          </w:p>
          <w:p w14:paraId="0B9DEC6A" w14:textId="3A97FE1F" w:rsidR="00E035BF" w:rsidRPr="00864A70" w:rsidRDefault="00E035BF">
            <w:pPr>
              <w:rPr>
                <w:rFonts w:ascii="Arial" w:hAnsi="Arial" w:cs="Arial"/>
                <w:i/>
                <w:iCs/>
                <w:sz w:val="20"/>
                <w:szCs w:val="20"/>
              </w:rPr>
            </w:pPr>
            <w:r>
              <w:rPr>
                <w:rFonts w:ascii="Arial" w:hAnsi="Arial" w:cs="Arial"/>
                <w:sz w:val="20"/>
                <w:szCs w:val="20"/>
              </w:rPr>
              <w:t>in the development of the basic and advanced principles delivered in the lectures.</w:t>
            </w:r>
          </w:p>
        </w:tc>
        <w:tc>
          <w:tcPr>
            <w:tcW w:w="2593" w:type="dxa"/>
          </w:tcPr>
          <w:p w14:paraId="02216F9D"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57C395AD" w14:textId="77777777" w:rsidR="00E035BF" w:rsidRPr="00864A70" w:rsidRDefault="00E035BF">
            <w:pPr>
              <w:rPr>
                <w:rFonts w:ascii="Arial" w:hAnsi="Arial" w:cs="Arial"/>
                <w:sz w:val="20"/>
                <w:szCs w:val="20"/>
              </w:rPr>
            </w:pPr>
          </w:p>
          <w:p w14:paraId="44835E46" w14:textId="3DA85813" w:rsidR="00E035BF" w:rsidRPr="00864A70" w:rsidRDefault="00E035BF">
            <w:pPr>
              <w:rPr>
                <w:rFonts w:ascii="Arial" w:hAnsi="Arial" w:cs="Arial"/>
                <w:i/>
                <w:iCs/>
                <w:sz w:val="20"/>
                <w:szCs w:val="20"/>
              </w:rPr>
            </w:pPr>
            <w:r>
              <w:rPr>
                <w:rFonts w:ascii="Arial" w:hAnsi="Arial" w:cs="Arial"/>
                <w:sz w:val="20"/>
                <w:szCs w:val="20"/>
              </w:rPr>
              <w:t>Case Study Evaluation (100%)</w:t>
            </w:r>
          </w:p>
        </w:tc>
      </w:tr>
      <w:tr w:rsidR="00E035BF" w14:paraId="67630361" w14:textId="77777777" w:rsidTr="002D08D9">
        <w:trPr>
          <w:cantSplit/>
        </w:trPr>
        <w:tc>
          <w:tcPr>
            <w:tcW w:w="2594" w:type="dxa"/>
          </w:tcPr>
          <w:p w14:paraId="6B8AC862" w14:textId="3FEF9CED" w:rsidR="00E035BF" w:rsidRDefault="00E035BF">
            <w:pPr>
              <w:rPr>
                <w:rFonts w:ascii="Arial" w:hAnsi="Arial" w:cs="Arial"/>
              </w:rPr>
            </w:pPr>
            <w:r>
              <w:rPr>
                <w:rFonts w:ascii="Arial" w:hAnsi="Arial" w:cs="Arial"/>
              </w:rPr>
              <w:t>7102BSBMOL</w:t>
            </w:r>
          </w:p>
          <w:p w14:paraId="463641F6" w14:textId="77777777" w:rsidR="00E035BF" w:rsidRDefault="00E035BF">
            <w:pPr>
              <w:rPr>
                <w:rFonts w:ascii="Arial" w:hAnsi="Arial" w:cs="Arial"/>
              </w:rPr>
            </w:pPr>
          </w:p>
          <w:p w14:paraId="2A8D613F" w14:textId="57929D22" w:rsidR="00E035BF" w:rsidRPr="00864A70" w:rsidRDefault="00E035BF">
            <w:pPr>
              <w:rPr>
                <w:rFonts w:ascii="Arial" w:hAnsi="Arial" w:cs="Arial"/>
                <w:sz w:val="20"/>
                <w:szCs w:val="20"/>
              </w:rPr>
            </w:pPr>
            <w:r>
              <w:rPr>
                <w:rFonts w:ascii="Arial" w:hAnsi="Arial" w:cs="Arial"/>
                <w:sz w:val="20"/>
                <w:szCs w:val="20"/>
              </w:rPr>
              <w:t>Semester 1</w:t>
            </w:r>
          </w:p>
          <w:p w14:paraId="0CD8706D" w14:textId="77777777" w:rsidR="00E035BF" w:rsidRDefault="00E035BF">
            <w:pPr>
              <w:rPr>
                <w:rFonts w:ascii="Arial" w:hAnsi="Arial" w:cs="Arial"/>
              </w:rPr>
            </w:pPr>
          </w:p>
          <w:p w14:paraId="5AFD79F5" w14:textId="0DA1E12A" w:rsidR="00E035BF" w:rsidRDefault="00E035BF">
            <w:pPr>
              <w:rPr>
                <w:rFonts w:ascii="Arial" w:hAnsi="Arial" w:cs="Arial"/>
              </w:rPr>
            </w:pPr>
            <w:r>
              <w:rPr>
                <w:rFonts w:ascii="Arial" w:hAnsi="Arial" w:cs="Arial"/>
                <w:i/>
                <w:iCs/>
                <w:sz w:val="18"/>
                <w:szCs w:val="18"/>
              </w:rPr>
              <w:t>Biomedical science</w:t>
            </w:r>
          </w:p>
        </w:tc>
        <w:tc>
          <w:tcPr>
            <w:tcW w:w="3505" w:type="dxa"/>
          </w:tcPr>
          <w:p w14:paraId="440AEB7B" w14:textId="33A24DB0" w:rsidR="00E035BF" w:rsidRDefault="00E035BF">
            <w:pPr>
              <w:rPr>
                <w:rFonts w:ascii="Arial" w:hAnsi="Arial" w:cs="Arial"/>
              </w:rPr>
            </w:pPr>
            <w:r>
              <w:rPr>
                <w:rFonts w:ascii="Arial" w:hAnsi="Arial" w:cs="Arial"/>
              </w:rPr>
              <w:t>Medical Genetics</w:t>
            </w:r>
          </w:p>
          <w:p w14:paraId="71F89922" w14:textId="77777777" w:rsidR="00E035BF" w:rsidRDefault="00E035BF">
            <w:pPr>
              <w:rPr>
                <w:rFonts w:ascii="Arial" w:hAnsi="Arial" w:cs="Arial"/>
              </w:rPr>
            </w:pPr>
          </w:p>
          <w:p w14:paraId="493C9DAB" w14:textId="7BBCE33D"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5687AFBF"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35799804" w14:textId="09AA35C3" w:rsidR="00E035BF" w:rsidRPr="00864A70" w:rsidRDefault="00E035BF">
            <w:pPr>
              <w:rPr>
                <w:rFonts w:ascii="Arial" w:hAnsi="Arial" w:cs="Arial"/>
                <w:i/>
                <w:iCs/>
                <w:sz w:val="20"/>
                <w:szCs w:val="20"/>
              </w:rPr>
            </w:pPr>
            <w:r>
              <w:rPr>
                <w:rFonts w:ascii="Arial" w:hAnsi="Arial" w:cs="Arial"/>
                <w:sz w:val="20"/>
                <w:szCs w:val="20"/>
              </w:rPr>
              <w:t>To provide an overview of the roles and investigations of genes and disease.</w:t>
            </w:r>
          </w:p>
        </w:tc>
        <w:tc>
          <w:tcPr>
            <w:tcW w:w="2631" w:type="dxa"/>
          </w:tcPr>
          <w:p w14:paraId="7E840FDC"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4C9A4B4" w14:textId="59847277" w:rsidR="00E035BF" w:rsidRPr="00864A70" w:rsidRDefault="00E035BF">
            <w:pPr>
              <w:rPr>
                <w:rFonts w:ascii="Arial" w:hAnsi="Arial" w:cs="Arial"/>
                <w:i/>
                <w:iCs/>
                <w:sz w:val="20"/>
                <w:szCs w:val="20"/>
              </w:rPr>
            </w:pPr>
            <w:r>
              <w:rPr>
                <w:rFonts w:ascii="Arial" w:hAnsi="Arial" w:cs="Arial"/>
                <w:sz w:val="20"/>
                <w:szCs w:val="20"/>
              </w:rPr>
              <w:t>Lectures, practicals, workshops, tutorials and student-centred activities.</w:t>
            </w:r>
          </w:p>
        </w:tc>
        <w:tc>
          <w:tcPr>
            <w:tcW w:w="2593" w:type="dxa"/>
          </w:tcPr>
          <w:p w14:paraId="0AB04871"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27D7C882" w14:textId="77777777" w:rsidR="00E035BF" w:rsidRPr="00864A70" w:rsidRDefault="00E035BF">
            <w:pPr>
              <w:rPr>
                <w:rFonts w:ascii="Arial" w:hAnsi="Arial" w:cs="Arial"/>
                <w:sz w:val="20"/>
                <w:szCs w:val="20"/>
              </w:rPr>
            </w:pPr>
          </w:p>
          <w:p w14:paraId="16C0394D" w14:textId="14B2D781" w:rsidR="00E035BF" w:rsidRPr="00864A70" w:rsidRDefault="00E035BF">
            <w:pPr>
              <w:rPr>
                <w:rFonts w:ascii="Arial" w:hAnsi="Arial" w:cs="Arial"/>
                <w:i/>
                <w:iCs/>
                <w:sz w:val="20"/>
                <w:szCs w:val="20"/>
              </w:rPr>
            </w:pPr>
            <w:r>
              <w:rPr>
                <w:rFonts w:ascii="Arial" w:hAnsi="Arial" w:cs="Arial"/>
                <w:sz w:val="20"/>
                <w:szCs w:val="20"/>
              </w:rPr>
              <w:t>Examination (50%) Lab report (50%)</w:t>
            </w:r>
          </w:p>
        </w:tc>
      </w:tr>
      <w:tr w:rsidR="00E035BF" w14:paraId="75CB8166" w14:textId="77777777" w:rsidTr="002D08D9">
        <w:trPr>
          <w:cantSplit/>
        </w:trPr>
        <w:tc>
          <w:tcPr>
            <w:tcW w:w="2594" w:type="dxa"/>
          </w:tcPr>
          <w:p w14:paraId="241C582B" w14:textId="4A019AE0" w:rsidR="00E035BF" w:rsidRDefault="00E035BF">
            <w:pPr>
              <w:rPr>
                <w:rFonts w:ascii="Arial" w:hAnsi="Arial" w:cs="Arial"/>
              </w:rPr>
            </w:pPr>
            <w:r>
              <w:rPr>
                <w:rFonts w:ascii="Arial" w:hAnsi="Arial" w:cs="Arial"/>
              </w:rPr>
              <w:t>4104BMBMOL</w:t>
            </w:r>
          </w:p>
          <w:p w14:paraId="6E6F29C2" w14:textId="77777777" w:rsidR="00E035BF" w:rsidRDefault="00E035BF">
            <w:pPr>
              <w:rPr>
                <w:rFonts w:ascii="Arial" w:hAnsi="Arial" w:cs="Arial"/>
              </w:rPr>
            </w:pPr>
          </w:p>
          <w:p w14:paraId="39A1E3E6" w14:textId="1807D633" w:rsidR="00E035BF" w:rsidRPr="00864A70" w:rsidRDefault="00E035BF">
            <w:pPr>
              <w:rPr>
                <w:rFonts w:ascii="Arial" w:hAnsi="Arial" w:cs="Arial"/>
                <w:sz w:val="20"/>
                <w:szCs w:val="20"/>
              </w:rPr>
            </w:pPr>
            <w:r>
              <w:rPr>
                <w:rFonts w:ascii="Arial" w:hAnsi="Arial" w:cs="Arial"/>
                <w:sz w:val="20"/>
                <w:szCs w:val="20"/>
              </w:rPr>
              <w:t>Semester 2</w:t>
            </w:r>
          </w:p>
          <w:p w14:paraId="12B0C21A" w14:textId="77777777" w:rsidR="00E035BF" w:rsidRDefault="00E035BF">
            <w:pPr>
              <w:rPr>
                <w:rFonts w:ascii="Arial" w:hAnsi="Arial" w:cs="Arial"/>
              </w:rPr>
            </w:pPr>
          </w:p>
          <w:p w14:paraId="46794F1A" w14:textId="0819F157" w:rsidR="00E035BF" w:rsidRDefault="00E035BF">
            <w:pPr>
              <w:rPr>
                <w:rFonts w:ascii="Arial" w:hAnsi="Arial" w:cs="Arial"/>
              </w:rPr>
            </w:pPr>
            <w:r>
              <w:rPr>
                <w:rFonts w:ascii="Arial" w:hAnsi="Arial" w:cs="Arial"/>
                <w:i/>
                <w:iCs/>
                <w:sz w:val="18"/>
                <w:szCs w:val="18"/>
              </w:rPr>
              <w:t>Biomedical science</w:t>
            </w:r>
          </w:p>
        </w:tc>
        <w:tc>
          <w:tcPr>
            <w:tcW w:w="3505" w:type="dxa"/>
          </w:tcPr>
          <w:p w14:paraId="241A2871" w14:textId="074438C0" w:rsidR="00E035BF" w:rsidRDefault="00E035BF">
            <w:pPr>
              <w:rPr>
                <w:rFonts w:ascii="Arial" w:hAnsi="Arial" w:cs="Arial"/>
              </w:rPr>
            </w:pPr>
            <w:r>
              <w:rPr>
                <w:rFonts w:ascii="Arial" w:hAnsi="Arial" w:cs="Arial"/>
              </w:rPr>
              <w:t>INTRODUCTION TO BIOMEDICAL SCIENCE</w:t>
            </w:r>
          </w:p>
          <w:p w14:paraId="1A8E40EF" w14:textId="77777777" w:rsidR="00E035BF" w:rsidRDefault="00E035BF">
            <w:pPr>
              <w:rPr>
                <w:rFonts w:ascii="Arial" w:hAnsi="Arial" w:cs="Arial"/>
              </w:rPr>
            </w:pPr>
          </w:p>
          <w:p w14:paraId="36DC7283" w14:textId="43DF4789"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BDA6305"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4221CBCE" w14:textId="6A00FB2D" w:rsidR="00E035BF" w:rsidRPr="00864A70" w:rsidRDefault="00E035BF">
            <w:pPr>
              <w:rPr>
                <w:rFonts w:ascii="Arial" w:hAnsi="Arial" w:cs="Arial"/>
                <w:i/>
                <w:iCs/>
                <w:sz w:val="20"/>
                <w:szCs w:val="20"/>
              </w:rPr>
            </w:pPr>
            <w:r>
              <w:rPr>
                <w:rFonts w:ascii="Arial" w:hAnsi="Arial" w:cs="Arial"/>
                <w:sz w:val="20"/>
                <w:szCs w:val="20"/>
              </w:rPr>
              <w:t>To introduce the work of clinical laboratories and recent developments of relevance to biomedical scientists and also to foster course identity.</w:t>
            </w:r>
          </w:p>
        </w:tc>
        <w:tc>
          <w:tcPr>
            <w:tcW w:w="2631" w:type="dxa"/>
          </w:tcPr>
          <w:p w14:paraId="3C18E1B4"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25946ADD" w14:textId="0D4BA301" w:rsidR="00E035BF" w:rsidRPr="00864A70" w:rsidRDefault="00E035BF">
            <w:pPr>
              <w:rPr>
                <w:rFonts w:ascii="Arial" w:hAnsi="Arial" w:cs="Arial"/>
                <w:i/>
                <w:iCs/>
                <w:sz w:val="20"/>
                <w:szCs w:val="20"/>
              </w:rPr>
            </w:pPr>
            <w:r>
              <w:rPr>
                <w:rFonts w:ascii="Arial" w:hAnsi="Arial" w:cs="Arial"/>
                <w:sz w:val="20"/>
                <w:szCs w:val="20"/>
              </w:rPr>
              <w:t>Lectures, tutorials and workshops.</w:t>
            </w:r>
          </w:p>
        </w:tc>
        <w:tc>
          <w:tcPr>
            <w:tcW w:w="2593" w:type="dxa"/>
          </w:tcPr>
          <w:p w14:paraId="3A31B251"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1F92A3AC" w14:textId="77777777" w:rsidR="00E035BF" w:rsidRPr="00864A70" w:rsidRDefault="00E035BF">
            <w:pPr>
              <w:rPr>
                <w:rFonts w:ascii="Arial" w:hAnsi="Arial" w:cs="Arial"/>
                <w:sz w:val="20"/>
                <w:szCs w:val="20"/>
              </w:rPr>
            </w:pPr>
          </w:p>
          <w:p w14:paraId="49D46FA2" w14:textId="645CCF29" w:rsidR="00E035BF" w:rsidRPr="00864A70" w:rsidRDefault="00E035BF">
            <w:pPr>
              <w:rPr>
                <w:rFonts w:ascii="Arial" w:hAnsi="Arial" w:cs="Arial"/>
                <w:i/>
                <w:iCs/>
                <w:sz w:val="20"/>
                <w:szCs w:val="20"/>
              </w:rPr>
            </w:pPr>
            <w:r>
              <w:rPr>
                <w:rFonts w:ascii="Arial" w:hAnsi="Arial" w:cs="Arial"/>
                <w:sz w:val="20"/>
                <w:szCs w:val="20"/>
              </w:rPr>
              <w:t>Tutorial essay (40%) Practical scenarios (60%)</w:t>
            </w:r>
          </w:p>
        </w:tc>
      </w:tr>
      <w:tr w:rsidR="00E035BF" w14:paraId="1442EECF" w14:textId="77777777" w:rsidTr="002D08D9">
        <w:trPr>
          <w:cantSplit/>
        </w:trPr>
        <w:tc>
          <w:tcPr>
            <w:tcW w:w="2594" w:type="dxa"/>
          </w:tcPr>
          <w:p w14:paraId="28688500" w14:textId="18C03183" w:rsidR="00E035BF" w:rsidRDefault="00E035BF">
            <w:pPr>
              <w:rPr>
                <w:rFonts w:ascii="Arial" w:hAnsi="Arial" w:cs="Arial"/>
              </w:rPr>
            </w:pPr>
            <w:r>
              <w:rPr>
                <w:rFonts w:ascii="Arial" w:hAnsi="Arial" w:cs="Arial"/>
              </w:rPr>
              <w:lastRenderedPageBreak/>
              <w:t>4105BMBMOL</w:t>
            </w:r>
          </w:p>
          <w:p w14:paraId="4CC310B0" w14:textId="77777777" w:rsidR="00E035BF" w:rsidRDefault="00E035BF">
            <w:pPr>
              <w:rPr>
                <w:rFonts w:ascii="Arial" w:hAnsi="Arial" w:cs="Arial"/>
              </w:rPr>
            </w:pPr>
          </w:p>
          <w:p w14:paraId="726418E9" w14:textId="3B19EAFB" w:rsidR="00E035BF" w:rsidRPr="00864A70" w:rsidRDefault="00E035BF">
            <w:pPr>
              <w:rPr>
                <w:rFonts w:ascii="Arial" w:hAnsi="Arial" w:cs="Arial"/>
                <w:sz w:val="20"/>
                <w:szCs w:val="20"/>
              </w:rPr>
            </w:pPr>
            <w:r>
              <w:rPr>
                <w:rFonts w:ascii="Arial" w:hAnsi="Arial" w:cs="Arial"/>
                <w:sz w:val="20"/>
                <w:szCs w:val="20"/>
              </w:rPr>
              <w:t>Semester 2</w:t>
            </w:r>
          </w:p>
          <w:p w14:paraId="051C8ED8" w14:textId="77777777" w:rsidR="00E035BF" w:rsidRDefault="00E035BF">
            <w:pPr>
              <w:rPr>
                <w:rFonts w:ascii="Arial" w:hAnsi="Arial" w:cs="Arial"/>
              </w:rPr>
            </w:pPr>
          </w:p>
          <w:p w14:paraId="3FBDF4B9" w14:textId="328F20B9" w:rsidR="00E035BF" w:rsidRDefault="00E035BF">
            <w:pPr>
              <w:rPr>
                <w:rFonts w:ascii="Arial" w:hAnsi="Arial" w:cs="Arial"/>
              </w:rPr>
            </w:pPr>
            <w:r>
              <w:rPr>
                <w:rFonts w:ascii="Arial" w:hAnsi="Arial" w:cs="Arial"/>
                <w:i/>
                <w:iCs/>
                <w:sz w:val="18"/>
                <w:szCs w:val="18"/>
              </w:rPr>
              <w:t>Biomedical science</w:t>
            </w:r>
          </w:p>
        </w:tc>
        <w:tc>
          <w:tcPr>
            <w:tcW w:w="3505" w:type="dxa"/>
          </w:tcPr>
          <w:p w14:paraId="3A06F249" w14:textId="36A93E3D" w:rsidR="00E035BF" w:rsidRDefault="00E035BF">
            <w:pPr>
              <w:rPr>
                <w:rFonts w:ascii="Arial" w:hAnsi="Arial" w:cs="Arial"/>
              </w:rPr>
            </w:pPr>
            <w:r>
              <w:rPr>
                <w:rFonts w:ascii="Arial" w:hAnsi="Arial" w:cs="Arial"/>
              </w:rPr>
              <w:t>ANATOMY, PHYSIOLOGY AND GENETICS</w:t>
            </w:r>
          </w:p>
          <w:p w14:paraId="37899EC8" w14:textId="77777777" w:rsidR="00E035BF" w:rsidRDefault="00E035BF">
            <w:pPr>
              <w:rPr>
                <w:rFonts w:ascii="Arial" w:hAnsi="Arial" w:cs="Arial"/>
              </w:rPr>
            </w:pPr>
          </w:p>
          <w:p w14:paraId="7562303A" w14:textId="1ADEE7AD"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91FFCAE"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52E104CD" w14:textId="64E0DFE3" w:rsidR="00E035BF" w:rsidRPr="00864A70" w:rsidRDefault="00E035BF">
            <w:pPr>
              <w:rPr>
                <w:rFonts w:ascii="Arial" w:hAnsi="Arial" w:cs="Arial"/>
                <w:i/>
                <w:iCs/>
                <w:sz w:val="20"/>
                <w:szCs w:val="20"/>
              </w:rPr>
            </w:pPr>
            <w:r>
              <w:rPr>
                <w:rFonts w:ascii="Arial" w:hAnsi="Arial" w:cs="Arial"/>
                <w:sz w:val="20"/>
                <w:szCs w:val="20"/>
              </w:rPr>
              <w:t>To provide an introduction to the major anatomical and physiological systems which underpin the study of Biomedical Science and an introduction to the study of human genetics.</w:t>
            </w:r>
          </w:p>
        </w:tc>
        <w:tc>
          <w:tcPr>
            <w:tcW w:w="2631" w:type="dxa"/>
          </w:tcPr>
          <w:p w14:paraId="0F1A6632"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D81FD53" w14:textId="04E256BE" w:rsidR="00E035BF" w:rsidRPr="00864A70" w:rsidRDefault="00E035BF">
            <w:pPr>
              <w:rPr>
                <w:rFonts w:ascii="Arial" w:hAnsi="Arial" w:cs="Arial"/>
                <w:i/>
                <w:iCs/>
                <w:sz w:val="20"/>
                <w:szCs w:val="20"/>
              </w:rPr>
            </w:pPr>
            <w:r>
              <w:rPr>
                <w:rFonts w:ascii="Arial" w:hAnsi="Arial" w:cs="Arial"/>
                <w:sz w:val="20"/>
                <w:szCs w:val="20"/>
              </w:rPr>
              <w:t>Lectures, practical classes and workshops</w:t>
            </w:r>
          </w:p>
        </w:tc>
        <w:tc>
          <w:tcPr>
            <w:tcW w:w="2593" w:type="dxa"/>
          </w:tcPr>
          <w:p w14:paraId="7875FC71"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6162728F" w14:textId="77777777" w:rsidR="00E035BF" w:rsidRPr="00864A70" w:rsidRDefault="00E035BF">
            <w:pPr>
              <w:rPr>
                <w:rFonts w:ascii="Arial" w:hAnsi="Arial" w:cs="Arial"/>
                <w:sz w:val="20"/>
                <w:szCs w:val="20"/>
              </w:rPr>
            </w:pPr>
          </w:p>
          <w:p w14:paraId="1EE00C41" w14:textId="6EF2026F" w:rsidR="00E035BF" w:rsidRPr="00864A70" w:rsidRDefault="00E035BF">
            <w:pPr>
              <w:rPr>
                <w:rFonts w:ascii="Arial" w:hAnsi="Arial" w:cs="Arial"/>
                <w:i/>
                <w:iCs/>
                <w:sz w:val="20"/>
                <w:szCs w:val="20"/>
              </w:rPr>
            </w:pPr>
            <w:r>
              <w:rPr>
                <w:rFonts w:ascii="Arial" w:hAnsi="Arial" w:cs="Arial"/>
                <w:sz w:val="20"/>
                <w:szCs w:val="20"/>
              </w:rPr>
              <w:t>Practical class with assesment (50%) Exam (50%)</w:t>
            </w:r>
          </w:p>
        </w:tc>
      </w:tr>
      <w:tr w:rsidR="00E035BF" w14:paraId="0A487586" w14:textId="77777777" w:rsidTr="002D08D9">
        <w:trPr>
          <w:cantSplit/>
        </w:trPr>
        <w:tc>
          <w:tcPr>
            <w:tcW w:w="2594" w:type="dxa"/>
          </w:tcPr>
          <w:p w14:paraId="25779700" w14:textId="5EFFF8ED" w:rsidR="00E035BF" w:rsidRDefault="00E035BF">
            <w:pPr>
              <w:rPr>
                <w:rFonts w:ascii="Arial" w:hAnsi="Arial" w:cs="Arial"/>
              </w:rPr>
            </w:pPr>
            <w:r>
              <w:rPr>
                <w:rFonts w:ascii="Arial" w:hAnsi="Arial" w:cs="Arial"/>
              </w:rPr>
              <w:t>4106BMBMOL</w:t>
            </w:r>
          </w:p>
          <w:p w14:paraId="77E899C9" w14:textId="77777777" w:rsidR="00E035BF" w:rsidRDefault="00E035BF">
            <w:pPr>
              <w:rPr>
                <w:rFonts w:ascii="Arial" w:hAnsi="Arial" w:cs="Arial"/>
              </w:rPr>
            </w:pPr>
          </w:p>
          <w:p w14:paraId="3160BC77" w14:textId="3200EDD4" w:rsidR="00E035BF" w:rsidRPr="00864A70" w:rsidRDefault="00E035BF">
            <w:pPr>
              <w:rPr>
                <w:rFonts w:ascii="Arial" w:hAnsi="Arial" w:cs="Arial"/>
                <w:sz w:val="20"/>
                <w:szCs w:val="20"/>
              </w:rPr>
            </w:pPr>
            <w:r>
              <w:rPr>
                <w:rFonts w:ascii="Arial" w:hAnsi="Arial" w:cs="Arial"/>
                <w:sz w:val="20"/>
                <w:szCs w:val="20"/>
              </w:rPr>
              <w:t>Semester 2</w:t>
            </w:r>
          </w:p>
          <w:p w14:paraId="672AF23A" w14:textId="77777777" w:rsidR="00E035BF" w:rsidRDefault="00E035BF">
            <w:pPr>
              <w:rPr>
                <w:rFonts w:ascii="Arial" w:hAnsi="Arial" w:cs="Arial"/>
              </w:rPr>
            </w:pPr>
          </w:p>
          <w:p w14:paraId="2BDA3AFF" w14:textId="2B5B11DB" w:rsidR="00E035BF" w:rsidRDefault="00E035BF">
            <w:pPr>
              <w:rPr>
                <w:rFonts w:ascii="Arial" w:hAnsi="Arial" w:cs="Arial"/>
              </w:rPr>
            </w:pPr>
            <w:r>
              <w:rPr>
                <w:rFonts w:ascii="Arial" w:hAnsi="Arial" w:cs="Arial"/>
                <w:i/>
                <w:iCs/>
                <w:sz w:val="18"/>
                <w:szCs w:val="18"/>
              </w:rPr>
              <w:t>Biomedical science</w:t>
            </w:r>
          </w:p>
        </w:tc>
        <w:tc>
          <w:tcPr>
            <w:tcW w:w="3505" w:type="dxa"/>
          </w:tcPr>
          <w:p w14:paraId="446F9F55" w14:textId="37046F1C" w:rsidR="00E035BF" w:rsidRDefault="00E035BF">
            <w:pPr>
              <w:rPr>
                <w:rFonts w:ascii="Arial" w:hAnsi="Arial" w:cs="Arial"/>
              </w:rPr>
            </w:pPr>
            <w:r>
              <w:rPr>
                <w:rFonts w:ascii="Arial" w:hAnsi="Arial" w:cs="Arial"/>
              </w:rPr>
              <w:t>MICROBIOLOGY</w:t>
            </w:r>
          </w:p>
          <w:p w14:paraId="09406303" w14:textId="77777777" w:rsidR="00E035BF" w:rsidRDefault="00E035BF">
            <w:pPr>
              <w:rPr>
                <w:rFonts w:ascii="Arial" w:hAnsi="Arial" w:cs="Arial"/>
              </w:rPr>
            </w:pPr>
          </w:p>
          <w:p w14:paraId="6E16107E" w14:textId="09E4D5EB"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65C199F"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5F839307" w14:textId="2422B3E0" w:rsidR="00E035BF" w:rsidRPr="00864A70" w:rsidRDefault="00E035BF">
            <w:pPr>
              <w:rPr>
                <w:rFonts w:ascii="Arial" w:hAnsi="Arial" w:cs="Arial"/>
                <w:i/>
                <w:iCs/>
                <w:sz w:val="20"/>
                <w:szCs w:val="20"/>
              </w:rPr>
            </w:pPr>
            <w:r>
              <w:rPr>
                <w:rFonts w:ascii="Arial" w:hAnsi="Arial" w:cs="Arial"/>
                <w:sz w:val="20"/>
                <w:szCs w:val="20"/>
              </w:rPr>
              <w:t>This course aims to provide a broad spectrum of knowledge about microorganisms and their activities which will provide a foundation for microbiology modules at Levels 5 and 6.</w:t>
            </w:r>
          </w:p>
        </w:tc>
        <w:tc>
          <w:tcPr>
            <w:tcW w:w="2631" w:type="dxa"/>
          </w:tcPr>
          <w:p w14:paraId="0D3FE2A5"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55AC6B0D" w14:textId="12695614" w:rsidR="00E035BF" w:rsidRPr="00864A70" w:rsidRDefault="00E035BF">
            <w:pPr>
              <w:rPr>
                <w:rFonts w:ascii="Arial" w:hAnsi="Arial" w:cs="Arial"/>
                <w:i/>
                <w:iCs/>
                <w:sz w:val="20"/>
                <w:szCs w:val="20"/>
              </w:rPr>
            </w:pPr>
            <w:r>
              <w:rPr>
                <w:rFonts w:ascii="Arial" w:hAnsi="Arial" w:cs="Arial"/>
                <w:sz w:val="20"/>
                <w:szCs w:val="20"/>
              </w:rPr>
              <w:t>Lectures, Practical, Workshops, Videos, Clickers.</w:t>
            </w:r>
          </w:p>
        </w:tc>
        <w:tc>
          <w:tcPr>
            <w:tcW w:w="2593" w:type="dxa"/>
          </w:tcPr>
          <w:p w14:paraId="7FE000A6"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4F85E4DA" w14:textId="77777777" w:rsidR="00E035BF" w:rsidRPr="00864A70" w:rsidRDefault="00E035BF">
            <w:pPr>
              <w:rPr>
                <w:rFonts w:ascii="Arial" w:hAnsi="Arial" w:cs="Arial"/>
                <w:sz w:val="20"/>
                <w:szCs w:val="20"/>
              </w:rPr>
            </w:pPr>
          </w:p>
          <w:p w14:paraId="5293C70F" w14:textId="2D4F4D4E" w:rsidR="00E035BF" w:rsidRPr="00864A70" w:rsidRDefault="00E035BF">
            <w:pPr>
              <w:rPr>
                <w:rFonts w:ascii="Arial" w:hAnsi="Arial" w:cs="Arial"/>
                <w:i/>
                <w:iCs/>
                <w:sz w:val="20"/>
                <w:szCs w:val="20"/>
              </w:rPr>
            </w:pPr>
            <w:r>
              <w:rPr>
                <w:rFonts w:ascii="Arial" w:hAnsi="Arial" w:cs="Arial"/>
                <w:sz w:val="20"/>
                <w:szCs w:val="20"/>
              </w:rPr>
              <w:t>Practical assessment (50%) Examination (50%)</w:t>
            </w:r>
          </w:p>
        </w:tc>
      </w:tr>
      <w:tr w:rsidR="00E035BF" w14:paraId="2AD27CA8" w14:textId="77777777" w:rsidTr="002D08D9">
        <w:trPr>
          <w:cantSplit/>
        </w:trPr>
        <w:tc>
          <w:tcPr>
            <w:tcW w:w="2594" w:type="dxa"/>
          </w:tcPr>
          <w:p w14:paraId="0CE5EBB4" w14:textId="51313E4A" w:rsidR="00E035BF" w:rsidRDefault="00E035BF">
            <w:pPr>
              <w:rPr>
                <w:rFonts w:ascii="Arial" w:hAnsi="Arial" w:cs="Arial"/>
              </w:rPr>
            </w:pPr>
            <w:r>
              <w:rPr>
                <w:rFonts w:ascii="Arial" w:hAnsi="Arial" w:cs="Arial"/>
              </w:rPr>
              <w:t>5102BMBMOL</w:t>
            </w:r>
          </w:p>
          <w:p w14:paraId="6B900C50" w14:textId="77777777" w:rsidR="00E035BF" w:rsidRDefault="00E035BF">
            <w:pPr>
              <w:rPr>
                <w:rFonts w:ascii="Arial" w:hAnsi="Arial" w:cs="Arial"/>
              </w:rPr>
            </w:pPr>
          </w:p>
          <w:p w14:paraId="1035548C" w14:textId="7512C562" w:rsidR="00E035BF" w:rsidRPr="00864A70" w:rsidRDefault="00E035BF">
            <w:pPr>
              <w:rPr>
                <w:rFonts w:ascii="Arial" w:hAnsi="Arial" w:cs="Arial"/>
                <w:sz w:val="20"/>
                <w:szCs w:val="20"/>
              </w:rPr>
            </w:pPr>
            <w:r>
              <w:rPr>
                <w:rFonts w:ascii="Arial" w:hAnsi="Arial" w:cs="Arial"/>
                <w:sz w:val="20"/>
                <w:szCs w:val="20"/>
              </w:rPr>
              <w:t>Semester 2</w:t>
            </w:r>
          </w:p>
          <w:p w14:paraId="68F93F85" w14:textId="77777777" w:rsidR="00E035BF" w:rsidRDefault="00E035BF">
            <w:pPr>
              <w:rPr>
                <w:rFonts w:ascii="Arial" w:hAnsi="Arial" w:cs="Arial"/>
              </w:rPr>
            </w:pPr>
          </w:p>
          <w:p w14:paraId="60B66C2D" w14:textId="5DDD8D8C" w:rsidR="00E035BF" w:rsidRDefault="00E035BF">
            <w:pPr>
              <w:rPr>
                <w:rFonts w:ascii="Arial" w:hAnsi="Arial" w:cs="Arial"/>
              </w:rPr>
            </w:pPr>
            <w:r>
              <w:rPr>
                <w:rFonts w:ascii="Arial" w:hAnsi="Arial" w:cs="Arial"/>
                <w:i/>
                <w:iCs/>
                <w:sz w:val="18"/>
                <w:szCs w:val="18"/>
              </w:rPr>
              <w:t>Biomedical science</w:t>
            </w:r>
          </w:p>
        </w:tc>
        <w:tc>
          <w:tcPr>
            <w:tcW w:w="3505" w:type="dxa"/>
          </w:tcPr>
          <w:p w14:paraId="3A35B5EA" w14:textId="1704E758" w:rsidR="00E035BF" w:rsidRDefault="00E035BF">
            <w:pPr>
              <w:rPr>
                <w:rFonts w:ascii="Arial" w:hAnsi="Arial" w:cs="Arial"/>
              </w:rPr>
            </w:pPr>
            <w:r>
              <w:rPr>
                <w:rFonts w:ascii="Arial" w:hAnsi="Arial" w:cs="Arial"/>
              </w:rPr>
              <w:t>CLINICAL BIOCHEMISTRY</w:t>
            </w:r>
          </w:p>
          <w:p w14:paraId="3990B2F7" w14:textId="77777777" w:rsidR="00E035BF" w:rsidRDefault="00E035BF">
            <w:pPr>
              <w:rPr>
                <w:rFonts w:ascii="Arial" w:hAnsi="Arial" w:cs="Arial"/>
              </w:rPr>
            </w:pPr>
          </w:p>
          <w:p w14:paraId="5160D89B" w14:textId="062A40F4"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46EF6CD"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0B629F7C" w14:textId="4492099A" w:rsidR="00E035BF" w:rsidRPr="00864A70" w:rsidRDefault="00E035BF">
            <w:pPr>
              <w:rPr>
                <w:rFonts w:ascii="Arial" w:hAnsi="Arial" w:cs="Arial"/>
                <w:i/>
                <w:iCs/>
                <w:sz w:val="20"/>
                <w:szCs w:val="20"/>
              </w:rPr>
            </w:pPr>
            <w:r>
              <w:rPr>
                <w:rFonts w:ascii="Arial" w:hAnsi="Arial" w:cs="Arial"/>
                <w:sz w:val="20"/>
                <w:szCs w:val="20"/>
              </w:rPr>
              <w:t>An introduction into how biochemical markers can investigate the function and dysfunction of systems, organs and tissues and how this is applied to the diagnosis and treatment of disease.</w:t>
            </w:r>
          </w:p>
        </w:tc>
        <w:tc>
          <w:tcPr>
            <w:tcW w:w="2631" w:type="dxa"/>
          </w:tcPr>
          <w:p w14:paraId="6B651777"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618CFE1C" w14:textId="780AFD58" w:rsidR="00E035BF" w:rsidRPr="00864A70" w:rsidRDefault="00E035BF">
            <w:pPr>
              <w:rPr>
                <w:rFonts w:ascii="Arial" w:hAnsi="Arial" w:cs="Arial"/>
                <w:i/>
                <w:iCs/>
                <w:sz w:val="20"/>
                <w:szCs w:val="20"/>
              </w:rPr>
            </w:pPr>
            <w:r>
              <w:rPr>
                <w:rFonts w:ascii="Arial" w:hAnsi="Arial" w:cs="Arial"/>
                <w:sz w:val="20"/>
                <w:szCs w:val="20"/>
              </w:rPr>
              <w:t>Lectures, practical</w:t>
            </w:r>
          </w:p>
        </w:tc>
        <w:tc>
          <w:tcPr>
            <w:tcW w:w="2593" w:type="dxa"/>
          </w:tcPr>
          <w:p w14:paraId="23CDA1B6"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22C177F2" w14:textId="77777777" w:rsidR="00E035BF" w:rsidRPr="00864A70" w:rsidRDefault="00E035BF">
            <w:pPr>
              <w:rPr>
                <w:rFonts w:ascii="Arial" w:hAnsi="Arial" w:cs="Arial"/>
                <w:sz w:val="20"/>
                <w:szCs w:val="20"/>
              </w:rPr>
            </w:pPr>
          </w:p>
          <w:p w14:paraId="78FD5C7F" w14:textId="5E04D4EC" w:rsidR="00E035BF" w:rsidRPr="00864A70" w:rsidRDefault="00E035BF">
            <w:pPr>
              <w:rPr>
                <w:rFonts w:ascii="Arial" w:hAnsi="Arial" w:cs="Arial"/>
                <w:i/>
                <w:iCs/>
                <w:sz w:val="20"/>
                <w:szCs w:val="20"/>
              </w:rPr>
            </w:pPr>
            <w:r>
              <w:rPr>
                <w:rFonts w:ascii="Arial" w:hAnsi="Arial" w:cs="Arial"/>
                <w:sz w:val="20"/>
                <w:szCs w:val="20"/>
              </w:rPr>
              <w:t>Exam (50%) Data analysis &amp; interpretation (50%)</w:t>
            </w:r>
          </w:p>
        </w:tc>
      </w:tr>
      <w:tr w:rsidR="00E035BF" w14:paraId="181E6605" w14:textId="77777777" w:rsidTr="002D08D9">
        <w:trPr>
          <w:cantSplit/>
        </w:trPr>
        <w:tc>
          <w:tcPr>
            <w:tcW w:w="2594" w:type="dxa"/>
          </w:tcPr>
          <w:p w14:paraId="4B18BD81" w14:textId="4ADE602D" w:rsidR="00E035BF" w:rsidRDefault="00E035BF">
            <w:pPr>
              <w:rPr>
                <w:rFonts w:ascii="Arial" w:hAnsi="Arial" w:cs="Arial"/>
              </w:rPr>
            </w:pPr>
            <w:r>
              <w:rPr>
                <w:rFonts w:ascii="Arial" w:hAnsi="Arial" w:cs="Arial"/>
              </w:rPr>
              <w:t>5104BMBMOL</w:t>
            </w:r>
          </w:p>
          <w:p w14:paraId="0F2AD23C" w14:textId="77777777" w:rsidR="00E035BF" w:rsidRDefault="00E035BF">
            <w:pPr>
              <w:rPr>
                <w:rFonts w:ascii="Arial" w:hAnsi="Arial" w:cs="Arial"/>
              </w:rPr>
            </w:pPr>
          </w:p>
          <w:p w14:paraId="78D00F80" w14:textId="21C0D082" w:rsidR="00E035BF" w:rsidRPr="00864A70" w:rsidRDefault="00E035BF">
            <w:pPr>
              <w:rPr>
                <w:rFonts w:ascii="Arial" w:hAnsi="Arial" w:cs="Arial"/>
                <w:sz w:val="20"/>
                <w:szCs w:val="20"/>
              </w:rPr>
            </w:pPr>
            <w:r>
              <w:rPr>
                <w:rFonts w:ascii="Arial" w:hAnsi="Arial" w:cs="Arial"/>
                <w:sz w:val="20"/>
                <w:szCs w:val="20"/>
              </w:rPr>
              <w:t>Semester 2</w:t>
            </w:r>
          </w:p>
          <w:p w14:paraId="60EF9B2F" w14:textId="77777777" w:rsidR="00E035BF" w:rsidRDefault="00E035BF">
            <w:pPr>
              <w:rPr>
                <w:rFonts w:ascii="Arial" w:hAnsi="Arial" w:cs="Arial"/>
              </w:rPr>
            </w:pPr>
          </w:p>
          <w:p w14:paraId="023419E3" w14:textId="65405CCE" w:rsidR="00E035BF" w:rsidRDefault="00E035BF">
            <w:pPr>
              <w:rPr>
                <w:rFonts w:ascii="Arial" w:hAnsi="Arial" w:cs="Arial"/>
              </w:rPr>
            </w:pPr>
            <w:r>
              <w:rPr>
                <w:rFonts w:ascii="Arial" w:hAnsi="Arial" w:cs="Arial"/>
                <w:i/>
                <w:iCs/>
                <w:sz w:val="18"/>
                <w:szCs w:val="18"/>
              </w:rPr>
              <w:t>Biomedical science</w:t>
            </w:r>
          </w:p>
        </w:tc>
        <w:tc>
          <w:tcPr>
            <w:tcW w:w="3505" w:type="dxa"/>
          </w:tcPr>
          <w:p w14:paraId="2E97AF35" w14:textId="3945F8A7" w:rsidR="00E035BF" w:rsidRDefault="00E035BF">
            <w:pPr>
              <w:rPr>
                <w:rFonts w:ascii="Arial" w:hAnsi="Arial" w:cs="Arial"/>
              </w:rPr>
            </w:pPr>
            <w:r>
              <w:rPr>
                <w:rFonts w:ascii="Arial" w:hAnsi="Arial" w:cs="Arial"/>
              </w:rPr>
              <w:t>PERSPECTIVES IN BIOMEDICAL SCIENCE</w:t>
            </w:r>
          </w:p>
          <w:p w14:paraId="0C294645" w14:textId="77777777" w:rsidR="00E035BF" w:rsidRDefault="00E035BF">
            <w:pPr>
              <w:rPr>
                <w:rFonts w:ascii="Arial" w:hAnsi="Arial" w:cs="Arial"/>
              </w:rPr>
            </w:pPr>
          </w:p>
          <w:p w14:paraId="23D1C9B9" w14:textId="5D910DE4"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ED05E96"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423470C9" w14:textId="477F7ECC" w:rsidR="00E035BF" w:rsidRPr="00864A70" w:rsidRDefault="00E035BF">
            <w:pPr>
              <w:rPr>
                <w:rFonts w:ascii="Arial" w:hAnsi="Arial" w:cs="Arial"/>
                <w:i/>
                <w:iCs/>
                <w:sz w:val="20"/>
                <w:szCs w:val="20"/>
              </w:rPr>
            </w:pPr>
            <w:r>
              <w:rPr>
                <w:rFonts w:ascii="Arial" w:hAnsi="Arial" w:cs="Arial"/>
                <w:sz w:val="20"/>
                <w:szCs w:val="20"/>
              </w:rPr>
              <w:t>Through this module students will develop an awareness of some areas at the forefront of Biomedical Science development, and extend their career planning to organisational awareness and making things happen</w:t>
            </w:r>
          </w:p>
        </w:tc>
        <w:tc>
          <w:tcPr>
            <w:tcW w:w="2631" w:type="dxa"/>
          </w:tcPr>
          <w:p w14:paraId="43028F64"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70D7B0CC" w14:textId="7E1D4A1A" w:rsidR="00E035BF" w:rsidRPr="00864A70" w:rsidRDefault="00E035BF">
            <w:pPr>
              <w:rPr>
                <w:rFonts w:ascii="Arial" w:hAnsi="Arial" w:cs="Arial"/>
                <w:i/>
                <w:iCs/>
                <w:sz w:val="20"/>
                <w:szCs w:val="20"/>
              </w:rPr>
            </w:pPr>
            <w:r>
              <w:rPr>
                <w:rFonts w:ascii="Arial" w:hAnsi="Arial" w:cs="Arial"/>
                <w:sz w:val="20"/>
                <w:szCs w:val="20"/>
              </w:rPr>
              <w:t>lectures, seminars, workshops, tutorials</w:t>
            </w:r>
          </w:p>
        </w:tc>
        <w:tc>
          <w:tcPr>
            <w:tcW w:w="2593" w:type="dxa"/>
          </w:tcPr>
          <w:p w14:paraId="64742082"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561018A8" w14:textId="77777777" w:rsidR="00E035BF" w:rsidRPr="00864A70" w:rsidRDefault="00E035BF">
            <w:pPr>
              <w:rPr>
                <w:rFonts w:ascii="Arial" w:hAnsi="Arial" w:cs="Arial"/>
                <w:sz w:val="20"/>
                <w:szCs w:val="20"/>
              </w:rPr>
            </w:pPr>
          </w:p>
          <w:p w14:paraId="1DA683E3" w14:textId="1D9782A9" w:rsidR="00E035BF" w:rsidRPr="00864A70" w:rsidRDefault="00E035BF">
            <w:pPr>
              <w:rPr>
                <w:rFonts w:ascii="Arial" w:hAnsi="Arial" w:cs="Arial"/>
                <w:i/>
                <w:iCs/>
                <w:sz w:val="20"/>
                <w:szCs w:val="20"/>
              </w:rPr>
            </w:pPr>
            <w:r>
              <w:rPr>
                <w:rFonts w:ascii="Arial" w:hAnsi="Arial" w:cs="Arial"/>
                <w:sz w:val="20"/>
                <w:szCs w:val="20"/>
              </w:rPr>
              <w:t>tutorial essay (50%) tutorial oral presentation (30%) career planning (20%)</w:t>
            </w:r>
          </w:p>
        </w:tc>
      </w:tr>
      <w:tr w:rsidR="00E035BF" w14:paraId="1CA1C82F" w14:textId="77777777" w:rsidTr="002D08D9">
        <w:trPr>
          <w:cantSplit/>
        </w:trPr>
        <w:tc>
          <w:tcPr>
            <w:tcW w:w="2594" w:type="dxa"/>
          </w:tcPr>
          <w:p w14:paraId="01A63141" w14:textId="01A47BA4" w:rsidR="00E035BF" w:rsidRDefault="00E035BF">
            <w:pPr>
              <w:rPr>
                <w:rFonts w:ascii="Arial" w:hAnsi="Arial" w:cs="Arial"/>
              </w:rPr>
            </w:pPr>
            <w:r>
              <w:rPr>
                <w:rFonts w:ascii="Arial" w:hAnsi="Arial" w:cs="Arial"/>
              </w:rPr>
              <w:lastRenderedPageBreak/>
              <w:t>5106BMBMOL</w:t>
            </w:r>
          </w:p>
          <w:p w14:paraId="5FBC2D01" w14:textId="77777777" w:rsidR="00E035BF" w:rsidRDefault="00E035BF">
            <w:pPr>
              <w:rPr>
                <w:rFonts w:ascii="Arial" w:hAnsi="Arial" w:cs="Arial"/>
              </w:rPr>
            </w:pPr>
          </w:p>
          <w:p w14:paraId="51176784" w14:textId="334E5BFB" w:rsidR="00E035BF" w:rsidRPr="00864A70" w:rsidRDefault="00E035BF">
            <w:pPr>
              <w:rPr>
                <w:rFonts w:ascii="Arial" w:hAnsi="Arial" w:cs="Arial"/>
                <w:sz w:val="20"/>
                <w:szCs w:val="20"/>
              </w:rPr>
            </w:pPr>
            <w:r>
              <w:rPr>
                <w:rFonts w:ascii="Arial" w:hAnsi="Arial" w:cs="Arial"/>
                <w:sz w:val="20"/>
                <w:szCs w:val="20"/>
              </w:rPr>
              <w:t>Semester 2</w:t>
            </w:r>
          </w:p>
          <w:p w14:paraId="09EB0454" w14:textId="77777777" w:rsidR="00E035BF" w:rsidRDefault="00E035BF">
            <w:pPr>
              <w:rPr>
                <w:rFonts w:ascii="Arial" w:hAnsi="Arial" w:cs="Arial"/>
              </w:rPr>
            </w:pPr>
          </w:p>
          <w:p w14:paraId="461B6E66" w14:textId="4A3D15D6" w:rsidR="00E035BF" w:rsidRDefault="00E035BF">
            <w:pPr>
              <w:rPr>
                <w:rFonts w:ascii="Arial" w:hAnsi="Arial" w:cs="Arial"/>
              </w:rPr>
            </w:pPr>
            <w:r>
              <w:rPr>
                <w:rFonts w:ascii="Arial" w:hAnsi="Arial" w:cs="Arial"/>
                <w:i/>
                <w:iCs/>
                <w:sz w:val="18"/>
                <w:szCs w:val="18"/>
              </w:rPr>
              <w:t>Biomedical science</w:t>
            </w:r>
          </w:p>
        </w:tc>
        <w:tc>
          <w:tcPr>
            <w:tcW w:w="3505" w:type="dxa"/>
          </w:tcPr>
          <w:p w14:paraId="7A9E7C5A" w14:textId="3F9D4FCF" w:rsidR="00E035BF" w:rsidRDefault="00E035BF">
            <w:pPr>
              <w:rPr>
                <w:rFonts w:ascii="Arial" w:hAnsi="Arial" w:cs="Arial"/>
              </w:rPr>
            </w:pPr>
            <w:r>
              <w:rPr>
                <w:rFonts w:ascii="Arial" w:hAnsi="Arial" w:cs="Arial"/>
              </w:rPr>
              <w:t>BLOOD CELL SCIENCE</w:t>
            </w:r>
          </w:p>
          <w:p w14:paraId="2D158215" w14:textId="77777777" w:rsidR="00E035BF" w:rsidRDefault="00E035BF">
            <w:pPr>
              <w:rPr>
                <w:rFonts w:ascii="Arial" w:hAnsi="Arial" w:cs="Arial"/>
              </w:rPr>
            </w:pPr>
          </w:p>
          <w:p w14:paraId="2567075D" w14:textId="74882FD5"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02B0DB9"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7C92391F" w14:textId="7204C465" w:rsidR="00E035BF" w:rsidRPr="00864A70" w:rsidRDefault="00E035BF">
            <w:pPr>
              <w:rPr>
                <w:rFonts w:ascii="Arial" w:hAnsi="Arial" w:cs="Arial"/>
                <w:i/>
                <w:iCs/>
                <w:sz w:val="20"/>
                <w:szCs w:val="20"/>
              </w:rPr>
            </w:pPr>
            <w:r>
              <w:rPr>
                <w:rFonts w:ascii="Arial" w:hAnsi="Arial" w:cs="Arial"/>
                <w:sz w:val="20"/>
                <w:szCs w:val="20"/>
              </w:rPr>
              <w:t>This module aims to provide the students with an opportunity to increase and develop their understanding of the principles and practice of Haematology and Transfusion Science, to extend the students' knowledge and understanding of haematological disorders and malignancies, together with the undesirable effects of blood transfusion and to develop students' practical skills in Haematology and Transfusion Science.</w:t>
            </w:r>
          </w:p>
        </w:tc>
        <w:tc>
          <w:tcPr>
            <w:tcW w:w="2631" w:type="dxa"/>
          </w:tcPr>
          <w:p w14:paraId="31CA6F32"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0A65F43" w14:textId="701DDB38" w:rsidR="00E035BF" w:rsidRPr="00864A70" w:rsidRDefault="00E035BF">
            <w:pPr>
              <w:rPr>
                <w:rFonts w:ascii="Arial" w:hAnsi="Arial" w:cs="Arial"/>
                <w:i/>
                <w:iCs/>
                <w:sz w:val="20"/>
                <w:szCs w:val="20"/>
              </w:rPr>
            </w:pPr>
            <w:r>
              <w:rPr>
                <w:rFonts w:ascii="Arial" w:hAnsi="Arial" w:cs="Arial"/>
                <w:sz w:val="20"/>
                <w:szCs w:val="20"/>
              </w:rPr>
              <w:t>Most of the material will be delivered through lectures and workshops. The practical element should help enforce some principles and allow the student to develop basic haematological techniques in cell counting and assessing coagulation pathways.  MCQ will be posted on blackboard to supplement further understanding from the lectures. Workshops will extend knowledge derived from the lectures to prepare the student for their level 6 studies.</w:t>
            </w:r>
          </w:p>
        </w:tc>
        <w:tc>
          <w:tcPr>
            <w:tcW w:w="2593" w:type="dxa"/>
          </w:tcPr>
          <w:p w14:paraId="0F4A1CE1"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29429B1D" w14:textId="77777777" w:rsidR="00E035BF" w:rsidRPr="00864A70" w:rsidRDefault="00E035BF">
            <w:pPr>
              <w:rPr>
                <w:rFonts w:ascii="Arial" w:hAnsi="Arial" w:cs="Arial"/>
                <w:sz w:val="20"/>
                <w:szCs w:val="20"/>
              </w:rPr>
            </w:pPr>
          </w:p>
          <w:p w14:paraId="59A150B3" w14:textId="235AAD34" w:rsidR="00E035BF" w:rsidRPr="00864A70" w:rsidRDefault="00E035BF">
            <w:pPr>
              <w:rPr>
                <w:rFonts w:ascii="Arial" w:hAnsi="Arial" w:cs="Arial"/>
                <w:i/>
                <w:iCs/>
                <w:sz w:val="20"/>
                <w:szCs w:val="20"/>
              </w:rPr>
            </w:pPr>
            <w:r>
              <w:rPr>
                <w:rFonts w:ascii="Arial" w:hAnsi="Arial" w:cs="Arial"/>
                <w:sz w:val="20"/>
                <w:szCs w:val="20"/>
              </w:rPr>
              <w:t>exam (50%) case study (50%)</w:t>
            </w:r>
          </w:p>
        </w:tc>
      </w:tr>
      <w:tr w:rsidR="00E035BF" w14:paraId="3D37576E" w14:textId="77777777" w:rsidTr="002D08D9">
        <w:trPr>
          <w:cantSplit/>
        </w:trPr>
        <w:tc>
          <w:tcPr>
            <w:tcW w:w="2594" w:type="dxa"/>
          </w:tcPr>
          <w:p w14:paraId="1A86BFD0" w14:textId="2F0EA989" w:rsidR="00E035BF" w:rsidRDefault="00E035BF">
            <w:pPr>
              <w:rPr>
                <w:rFonts w:ascii="Arial" w:hAnsi="Arial" w:cs="Arial"/>
              </w:rPr>
            </w:pPr>
            <w:r>
              <w:rPr>
                <w:rFonts w:ascii="Arial" w:hAnsi="Arial" w:cs="Arial"/>
              </w:rPr>
              <w:t>6103BMBMOL</w:t>
            </w:r>
          </w:p>
          <w:p w14:paraId="3E795E70" w14:textId="77777777" w:rsidR="00E035BF" w:rsidRDefault="00E035BF">
            <w:pPr>
              <w:rPr>
                <w:rFonts w:ascii="Arial" w:hAnsi="Arial" w:cs="Arial"/>
              </w:rPr>
            </w:pPr>
          </w:p>
          <w:p w14:paraId="5128BA4A" w14:textId="117FC646" w:rsidR="00E035BF" w:rsidRPr="00864A70" w:rsidRDefault="00E035BF">
            <w:pPr>
              <w:rPr>
                <w:rFonts w:ascii="Arial" w:hAnsi="Arial" w:cs="Arial"/>
                <w:sz w:val="20"/>
                <w:szCs w:val="20"/>
              </w:rPr>
            </w:pPr>
            <w:r>
              <w:rPr>
                <w:rFonts w:ascii="Arial" w:hAnsi="Arial" w:cs="Arial"/>
                <w:sz w:val="20"/>
                <w:szCs w:val="20"/>
              </w:rPr>
              <w:t>Semester 2</w:t>
            </w:r>
          </w:p>
          <w:p w14:paraId="227F8D4A" w14:textId="77777777" w:rsidR="00E035BF" w:rsidRDefault="00E035BF">
            <w:pPr>
              <w:rPr>
                <w:rFonts w:ascii="Arial" w:hAnsi="Arial" w:cs="Arial"/>
              </w:rPr>
            </w:pPr>
          </w:p>
          <w:p w14:paraId="7593C9BB" w14:textId="278ADDD5" w:rsidR="00E035BF" w:rsidRDefault="00E035BF">
            <w:pPr>
              <w:rPr>
                <w:rFonts w:ascii="Arial" w:hAnsi="Arial" w:cs="Arial"/>
              </w:rPr>
            </w:pPr>
            <w:r>
              <w:rPr>
                <w:rFonts w:ascii="Arial" w:hAnsi="Arial" w:cs="Arial"/>
                <w:i/>
                <w:iCs/>
                <w:sz w:val="18"/>
                <w:szCs w:val="18"/>
              </w:rPr>
              <w:t>Biomedical science</w:t>
            </w:r>
          </w:p>
        </w:tc>
        <w:tc>
          <w:tcPr>
            <w:tcW w:w="3505" w:type="dxa"/>
          </w:tcPr>
          <w:p w14:paraId="536F525A" w14:textId="5EFD1CBA" w:rsidR="00E035BF" w:rsidRDefault="00E035BF">
            <w:pPr>
              <w:rPr>
                <w:rFonts w:ascii="Arial" w:hAnsi="Arial" w:cs="Arial"/>
              </w:rPr>
            </w:pPr>
            <w:r>
              <w:rPr>
                <w:rFonts w:ascii="Arial" w:hAnsi="Arial" w:cs="Arial"/>
              </w:rPr>
              <w:t>STUDY OF DISEASE 3</w:t>
            </w:r>
          </w:p>
          <w:p w14:paraId="70B7392F" w14:textId="77777777" w:rsidR="00E035BF" w:rsidRDefault="00E035BF">
            <w:pPr>
              <w:rPr>
                <w:rFonts w:ascii="Arial" w:hAnsi="Arial" w:cs="Arial"/>
              </w:rPr>
            </w:pPr>
          </w:p>
          <w:p w14:paraId="41AF0A9D" w14:textId="156C7405"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10704E8"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7336F04A" w14:textId="00B2C1FA" w:rsidR="00E035BF" w:rsidRPr="00864A70" w:rsidRDefault="00E035BF">
            <w:pPr>
              <w:rPr>
                <w:rFonts w:ascii="Arial" w:hAnsi="Arial" w:cs="Arial"/>
                <w:i/>
                <w:iCs/>
                <w:sz w:val="20"/>
                <w:szCs w:val="20"/>
              </w:rPr>
            </w:pPr>
            <w:r>
              <w:rPr>
                <w:rFonts w:ascii="Arial" w:hAnsi="Arial" w:cs="Arial"/>
                <w:sz w:val="20"/>
                <w:szCs w:val="20"/>
              </w:rPr>
              <w:t>To provide an integrated knowledge of human pathological processes of the renal and respiratory systems, and the laboratory methods used to study disease, including the genetic basis of disease where appropriate and the use of bioinformatics.</w:t>
            </w:r>
          </w:p>
        </w:tc>
        <w:tc>
          <w:tcPr>
            <w:tcW w:w="2631" w:type="dxa"/>
          </w:tcPr>
          <w:p w14:paraId="3C5EA4EC"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DAD3D1F" w14:textId="10391FEC" w:rsidR="00E035BF" w:rsidRPr="00864A70" w:rsidRDefault="00E035BF">
            <w:pPr>
              <w:rPr>
                <w:rFonts w:ascii="Arial" w:hAnsi="Arial" w:cs="Arial"/>
                <w:i/>
                <w:iCs/>
                <w:sz w:val="20"/>
                <w:szCs w:val="20"/>
              </w:rPr>
            </w:pPr>
            <w:r>
              <w:rPr>
                <w:rFonts w:ascii="Arial" w:hAnsi="Arial" w:cs="Arial"/>
                <w:sz w:val="20"/>
                <w:szCs w:val="20"/>
              </w:rPr>
              <w:t>Material will be delivered through a combination of lectures, tutorials, seminars and workshops. Assessment will be via final examination.</w:t>
            </w:r>
          </w:p>
        </w:tc>
        <w:tc>
          <w:tcPr>
            <w:tcW w:w="2593" w:type="dxa"/>
          </w:tcPr>
          <w:p w14:paraId="2B33DC47"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7F965A45" w14:textId="77777777" w:rsidR="00E035BF" w:rsidRPr="00864A70" w:rsidRDefault="00E035BF">
            <w:pPr>
              <w:rPr>
                <w:rFonts w:ascii="Arial" w:hAnsi="Arial" w:cs="Arial"/>
                <w:sz w:val="20"/>
                <w:szCs w:val="20"/>
              </w:rPr>
            </w:pPr>
          </w:p>
          <w:p w14:paraId="1A0E9A04" w14:textId="27B098AB" w:rsidR="00E035BF" w:rsidRPr="00864A70" w:rsidRDefault="00E035BF">
            <w:pPr>
              <w:rPr>
                <w:rFonts w:ascii="Arial" w:hAnsi="Arial" w:cs="Arial"/>
                <w:i/>
                <w:iCs/>
                <w:sz w:val="20"/>
                <w:szCs w:val="20"/>
              </w:rPr>
            </w:pPr>
            <w:r>
              <w:rPr>
                <w:rFonts w:ascii="Arial" w:hAnsi="Arial" w:cs="Arial"/>
                <w:sz w:val="20"/>
                <w:szCs w:val="20"/>
              </w:rPr>
              <w:t>Exam (100%)</w:t>
            </w:r>
          </w:p>
        </w:tc>
      </w:tr>
      <w:tr w:rsidR="00E035BF" w14:paraId="4017B9EB" w14:textId="77777777" w:rsidTr="002D08D9">
        <w:trPr>
          <w:cantSplit/>
        </w:trPr>
        <w:tc>
          <w:tcPr>
            <w:tcW w:w="2594" w:type="dxa"/>
          </w:tcPr>
          <w:p w14:paraId="638CDAAC" w14:textId="36F24BF7" w:rsidR="00E035BF" w:rsidRDefault="00E035BF">
            <w:pPr>
              <w:rPr>
                <w:rFonts w:ascii="Arial" w:hAnsi="Arial" w:cs="Arial"/>
              </w:rPr>
            </w:pPr>
            <w:r>
              <w:rPr>
                <w:rFonts w:ascii="Arial" w:hAnsi="Arial" w:cs="Arial"/>
              </w:rPr>
              <w:lastRenderedPageBreak/>
              <w:t>6105BMBMOL</w:t>
            </w:r>
          </w:p>
          <w:p w14:paraId="2DADE163" w14:textId="77777777" w:rsidR="00E035BF" w:rsidRDefault="00E035BF">
            <w:pPr>
              <w:rPr>
                <w:rFonts w:ascii="Arial" w:hAnsi="Arial" w:cs="Arial"/>
              </w:rPr>
            </w:pPr>
          </w:p>
          <w:p w14:paraId="02AC51D5" w14:textId="063117B8" w:rsidR="00E035BF" w:rsidRPr="00864A70" w:rsidRDefault="00E035BF">
            <w:pPr>
              <w:rPr>
                <w:rFonts w:ascii="Arial" w:hAnsi="Arial" w:cs="Arial"/>
                <w:sz w:val="20"/>
                <w:szCs w:val="20"/>
              </w:rPr>
            </w:pPr>
            <w:r>
              <w:rPr>
                <w:rFonts w:ascii="Arial" w:hAnsi="Arial" w:cs="Arial"/>
                <w:sz w:val="20"/>
                <w:szCs w:val="20"/>
              </w:rPr>
              <w:t>Semester 2</w:t>
            </w:r>
          </w:p>
          <w:p w14:paraId="27CC1B11" w14:textId="77777777" w:rsidR="00E035BF" w:rsidRDefault="00E035BF">
            <w:pPr>
              <w:rPr>
                <w:rFonts w:ascii="Arial" w:hAnsi="Arial" w:cs="Arial"/>
              </w:rPr>
            </w:pPr>
          </w:p>
          <w:p w14:paraId="31434BCF" w14:textId="770483CF" w:rsidR="00E035BF" w:rsidRDefault="00E035BF">
            <w:pPr>
              <w:rPr>
                <w:rFonts w:ascii="Arial" w:hAnsi="Arial" w:cs="Arial"/>
              </w:rPr>
            </w:pPr>
            <w:r>
              <w:rPr>
                <w:rFonts w:ascii="Arial" w:hAnsi="Arial" w:cs="Arial"/>
                <w:i/>
                <w:iCs/>
                <w:sz w:val="18"/>
                <w:szCs w:val="18"/>
              </w:rPr>
              <w:t>Biomedical science</w:t>
            </w:r>
          </w:p>
        </w:tc>
        <w:tc>
          <w:tcPr>
            <w:tcW w:w="3505" w:type="dxa"/>
          </w:tcPr>
          <w:p w14:paraId="5523D0D0" w14:textId="48EFD2C7" w:rsidR="00E035BF" w:rsidRDefault="00E035BF">
            <w:pPr>
              <w:rPr>
                <w:rFonts w:ascii="Arial" w:hAnsi="Arial" w:cs="Arial"/>
              </w:rPr>
            </w:pPr>
            <w:r>
              <w:rPr>
                <w:rFonts w:ascii="Arial" w:hAnsi="Arial" w:cs="Arial"/>
              </w:rPr>
              <w:t>NUTRACEUTICALS AND TOXICOLOGY</w:t>
            </w:r>
          </w:p>
          <w:p w14:paraId="5A0E940D" w14:textId="77777777" w:rsidR="00E035BF" w:rsidRDefault="00E035BF">
            <w:pPr>
              <w:rPr>
                <w:rFonts w:ascii="Arial" w:hAnsi="Arial" w:cs="Arial"/>
              </w:rPr>
            </w:pPr>
          </w:p>
          <w:p w14:paraId="7DC01112" w14:textId="0C91F00D"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D3FCF91"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4E6CFB1F" w14:textId="3513B933" w:rsidR="00E035BF" w:rsidRDefault="00E035BF">
            <w:pPr>
              <w:rPr>
                <w:rFonts w:ascii="Arial" w:hAnsi="Arial" w:cs="Arial"/>
                <w:sz w:val="20"/>
                <w:szCs w:val="20"/>
              </w:rPr>
            </w:pPr>
            <w:r>
              <w:rPr>
                <w:rFonts w:ascii="Arial" w:hAnsi="Arial" w:cs="Arial"/>
                <w:sz w:val="20"/>
                <w:szCs w:val="20"/>
              </w:rPr>
              <w:t>1.</w:t>
            </w:r>
            <w:r>
              <w:rPr>
                <w:rFonts w:ascii="Arial" w:hAnsi="Arial" w:cs="Arial"/>
                <w:sz w:val="20"/>
                <w:szCs w:val="20"/>
              </w:rPr>
              <w:tab/>
              <w:t>To develop an in-depth knowledge of biochemistry, physiology and pathology of nutraceuticals in relation to health and disease.</w:t>
            </w:r>
          </w:p>
          <w:p w14:paraId="55DE3BDC" w14:textId="77777777" w:rsidR="00E035BF" w:rsidRDefault="00E035BF">
            <w:pPr>
              <w:rPr>
                <w:rFonts w:ascii="Arial" w:hAnsi="Arial" w:cs="Arial"/>
                <w:sz w:val="20"/>
                <w:szCs w:val="20"/>
              </w:rPr>
            </w:pPr>
            <w:r>
              <w:rPr>
                <w:rFonts w:ascii="Arial" w:hAnsi="Arial" w:cs="Arial"/>
                <w:sz w:val="20"/>
                <w:szCs w:val="20"/>
              </w:rPr>
              <w:t>2.</w:t>
            </w:r>
            <w:r>
              <w:rPr>
                <w:rFonts w:ascii="Arial" w:hAnsi="Arial" w:cs="Arial"/>
                <w:sz w:val="20"/>
                <w:szCs w:val="20"/>
              </w:rPr>
              <w:tab/>
              <w:t>To introduce the principles of toxicity and structural manifestations of toxicity to cells, tissues and organ systems.</w:t>
            </w:r>
          </w:p>
          <w:p w14:paraId="4C5BEDAD" w14:textId="0237E332" w:rsidR="00E035BF" w:rsidRPr="00864A70" w:rsidRDefault="00E035BF">
            <w:pPr>
              <w:rPr>
                <w:rFonts w:ascii="Arial" w:hAnsi="Arial" w:cs="Arial"/>
                <w:i/>
                <w:iCs/>
                <w:sz w:val="20"/>
                <w:szCs w:val="20"/>
              </w:rPr>
            </w:pPr>
            <w:r>
              <w:rPr>
                <w:rFonts w:ascii="Arial" w:hAnsi="Arial" w:cs="Arial"/>
                <w:sz w:val="20"/>
                <w:szCs w:val="20"/>
              </w:rPr>
              <w:t>3.</w:t>
            </w:r>
            <w:r>
              <w:rPr>
                <w:rFonts w:ascii="Arial" w:hAnsi="Arial" w:cs="Arial"/>
                <w:sz w:val="20"/>
                <w:szCs w:val="20"/>
              </w:rPr>
              <w:tab/>
              <w:t>To emphasise the importance of nutraceuticals and toxicology within the context of Biomedical Science including future directions of research.</w:t>
            </w:r>
          </w:p>
        </w:tc>
        <w:tc>
          <w:tcPr>
            <w:tcW w:w="2631" w:type="dxa"/>
          </w:tcPr>
          <w:p w14:paraId="1B7B8405"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219C6FBE" w14:textId="4EF4B1CF" w:rsidR="00E035BF" w:rsidRDefault="00E035BF">
            <w:pPr>
              <w:rPr>
                <w:rFonts w:ascii="Arial" w:hAnsi="Arial" w:cs="Arial"/>
                <w:sz w:val="20"/>
                <w:szCs w:val="20"/>
              </w:rPr>
            </w:pPr>
            <w:r>
              <w:rPr>
                <w:rFonts w:ascii="Arial" w:hAnsi="Arial" w:cs="Arial"/>
                <w:sz w:val="20"/>
                <w:szCs w:val="20"/>
              </w:rPr>
              <w:t>Lectures will provide in-depth knowledge of the subject whilst the workshops will help</w:t>
            </w:r>
          </w:p>
          <w:p w14:paraId="4BEF7A4E" w14:textId="77777777" w:rsidR="00E035BF" w:rsidRDefault="00E035BF">
            <w:pPr>
              <w:rPr>
                <w:rFonts w:ascii="Arial" w:hAnsi="Arial" w:cs="Arial"/>
                <w:sz w:val="20"/>
                <w:szCs w:val="20"/>
              </w:rPr>
            </w:pPr>
            <w:r>
              <w:rPr>
                <w:rFonts w:ascii="Arial" w:hAnsi="Arial" w:cs="Arial"/>
                <w:sz w:val="20"/>
                <w:szCs w:val="20"/>
              </w:rPr>
              <w:t>in the development of the basic and advanced principles delivered in the lectures.</w:t>
            </w:r>
          </w:p>
          <w:p w14:paraId="09D1B92E" w14:textId="77777777" w:rsidR="00E035BF" w:rsidRDefault="00E035BF">
            <w:pPr>
              <w:rPr>
                <w:rFonts w:ascii="Arial" w:hAnsi="Arial" w:cs="Arial"/>
                <w:sz w:val="20"/>
                <w:szCs w:val="20"/>
              </w:rPr>
            </w:pPr>
            <w:r>
              <w:rPr>
                <w:rFonts w:ascii="Arial" w:hAnsi="Arial" w:cs="Arial"/>
                <w:sz w:val="20"/>
                <w:szCs w:val="20"/>
              </w:rPr>
              <w:t>The practical sessions will introduce techniques used in the field of xenobiotics and</w:t>
            </w:r>
          </w:p>
          <w:p w14:paraId="69D994F0" w14:textId="77777777" w:rsidR="00E035BF" w:rsidRDefault="00E035BF">
            <w:pPr>
              <w:rPr>
                <w:rFonts w:ascii="Arial" w:hAnsi="Arial" w:cs="Arial"/>
                <w:sz w:val="20"/>
                <w:szCs w:val="20"/>
              </w:rPr>
            </w:pPr>
            <w:r>
              <w:rPr>
                <w:rFonts w:ascii="Arial" w:hAnsi="Arial" w:cs="Arial"/>
                <w:sz w:val="20"/>
                <w:szCs w:val="20"/>
              </w:rPr>
              <w:t>will also provide an opportunity to write the results in the format of a paper to be</w:t>
            </w:r>
          </w:p>
          <w:p w14:paraId="686F969B" w14:textId="77777777" w:rsidR="00E035BF" w:rsidRDefault="00E035BF">
            <w:pPr>
              <w:rPr>
                <w:rFonts w:ascii="Arial" w:hAnsi="Arial" w:cs="Arial"/>
                <w:sz w:val="20"/>
                <w:szCs w:val="20"/>
              </w:rPr>
            </w:pPr>
            <w:r>
              <w:rPr>
                <w:rFonts w:ascii="Arial" w:hAnsi="Arial" w:cs="Arial"/>
                <w:sz w:val="20"/>
                <w:szCs w:val="20"/>
              </w:rPr>
              <w:t>published in the "Journal of Nutrition" thus giving students further experience of</w:t>
            </w:r>
          </w:p>
          <w:p w14:paraId="7DB9F5B6" w14:textId="46694123" w:rsidR="00E035BF" w:rsidRPr="00864A70" w:rsidRDefault="00E035BF">
            <w:pPr>
              <w:rPr>
                <w:rFonts w:ascii="Arial" w:hAnsi="Arial" w:cs="Arial"/>
                <w:i/>
                <w:iCs/>
                <w:sz w:val="20"/>
                <w:szCs w:val="20"/>
              </w:rPr>
            </w:pPr>
            <w:r>
              <w:rPr>
                <w:rFonts w:ascii="Arial" w:hAnsi="Arial" w:cs="Arial"/>
                <w:sz w:val="20"/>
                <w:szCs w:val="20"/>
              </w:rPr>
              <w:t>writing scientific papers.</w:t>
            </w:r>
          </w:p>
        </w:tc>
        <w:tc>
          <w:tcPr>
            <w:tcW w:w="2593" w:type="dxa"/>
          </w:tcPr>
          <w:p w14:paraId="106C564C"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27376AD1" w14:textId="77777777" w:rsidR="00E035BF" w:rsidRPr="00864A70" w:rsidRDefault="00E035BF">
            <w:pPr>
              <w:rPr>
                <w:rFonts w:ascii="Arial" w:hAnsi="Arial" w:cs="Arial"/>
                <w:sz w:val="20"/>
                <w:szCs w:val="20"/>
              </w:rPr>
            </w:pPr>
          </w:p>
          <w:p w14:paraId="62144E96" w14:textId="0A59C523" w:rsidR="00E035BF" w:rsidRPr="00864A70" w:rsidRDefault="00E035BF">
            <w:pPr>
              <w:rPr>
                <w:rFonts w:ascii="Arial" w:hAnsi="Arial" w:cs="Arial"/>
                <w:i/>
                <w:iCs/>
                <w:sz w:val="20"/>
                <w:szCs w:val="20"/>
              </w:rPr>
            </w:pPr>
            <w:r>
              <w:rPr>
                <w:rFonts w:ascii="Arial" w:hAnsi="Arial" w:cs="Arial"/>
                <w:sz w:val="20"/>
                <w:szCs w:val="20"/>
              </w:rPr>
              <w:t>Exam (50%) Practical Write-up as Paper (50%)</w:t>
            </w:r>
          </w:p>
        </w:tc>
      </w:tr>
      <w:tr w:rsidR="00E035BF" w14:paraId="6469E1D9" w14:textId="77777777" w:rsidTr="002D08D9">
        <w:trPr>
          <w:cantSplit/>
        </w:trPr>
        <w:tc>
          <w:tcPr>
            <w:tcW w:w="2594" w:type="dxa"/>
          </w:tcPr>
          <w:p w14:paraId="4526EDEF" w14:textId="08EA3323" w:rsidR="00E035BF" w:rsidRDefault="00E035BF">
            <w:pPr>
              <w:rPr>
                <w:rFonts w:ascii="Arial" w:hAnsi="Arial" w:cs="Arial"/>
              </w:rPr>
            </w:pPr>
            <w:r>
              <w:rPr>
                <w:rFonts w:ascii="Arial" w:hAnsi="Arial" w:cs="Arial"/>
              </w:rPr>
              <w:t>6106BMBMOL</w:t>
            </w:r>
          </w:p>
          <w:p w14:paraId="0182B309" w14:textId="77777777" w:rsidR="00E035BF" w:rsidRDefault="00E035BF">
            <w:pPr>
              <w:rPr>
                <w:rFonts w:ascii="Arial" w:hAnsi="Arial" w:cs="Arial"/>
              </w:rPr>
            </w:pPr>
          </w:p>
          <w:p w14:paraId="0E1AFF25" w14:textId="6397FAA8" w:rsidR="00E035BF" w:rsidRPr="00864A70" w:rsidRDefault="00E035BF">
            <w:pPr>
              <w:rPr>
                <w:rFonts w:ascii="Arial" w:hAnsi="Arial" w:cs="Arial"/>
                <w:sz w:val="20"/>
                <w:szCs w:val="20"/>
              </w:rPr>
            </w:pPr>
            <w:r>
              <w:rPr>
                <w:rFonts w:ascii="Arial" w:hAnsi="Arial" w:cs="Arial"/>
                <w:sz w:val="20"/>
                <w:szCs w:val="20"/>
              </w:rPr>
              <w:t>Semester 2</w:t>
            </w:r>
          </w:p>
          <w:p w14:paraId="3CBADBA0" w14:textId="77777777" w:rsidR="00E035BF" w:rsidRDefault="00E035BF">
            <w:pPr>
              <w:rPr>
                <w:rFonts w:ascii="Arial" w:hAnsi="Arial" w:cs="Arial"/>
              </w:rPr>
            </w:pPr>
          </w:p>
          <w:p w14:paraId="580A322C" w14:textId="31D48BAA" w:rsidR="00E035BF" w:rsidRDefault="00E035BF">
            <w:pPr>
              <w:rPr>
                <w:rFonts w:ascii="Arial" w:hAnsi="Arial" w:cs="Arial"/>
              </w:rPr>
            </w:pPr>
            <w:r>
              <w:rPr>
                <w:rFonts w:ascii="Arial" w:hAnsi="Arial" w:cs="Arial"/>
                <w:i/>
                <w:iCs/>
                <w:sz w:val="18"/>
                <w:szCs w:val="18"/>
              </w:rPr>
              <w:t>Biomedical science</w:t>
            </w:r>
          </w:p>
        </w:tc>
        <w:tc>
          <w:tcPr>
            <w:tcW w:w="3505" w:type="dxa"/>
          </w:tcPr>
          <w:p w14:paraId="719E14D5" w14:textId="3D8AF7FD" w:rsidR="00E035BF" w:rsidRDefault="00E035BF">
            <w:pPr>
              <w:rPr>
                <w:rFonts w:ascii="Arial" w:hAnsi="Arial" w:cs="Arial"/>
              </w:rPr>
            </w:pPr>
            <w:r>
              <w:rPr>
                <w:rFonts w:ascii="Arial" w:hAnsi="Arial" w:cs="Arial"/>
              </w:rPr>
              <w:t>ADVANCED IMMUNOLOGY AND INFECTION</w:t>
            </w:r>
          </w:p>
          <w:p w14:paraId="5892144E" w14:textId="77777777" w:rsidR="00E035BF" w:rsidRDefault="00E035BF">
            <w:pPr>
              <w:rPr>
                <w:rFonts w:ascii="Arial" w:hAnsi="Arial" w:cs="Arial"/>
              </w:rPr>
            </w:pPr>
          </w:p>
          <w:p w14:paraId="1A33AFE8" w14:textId="6C77175F"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B6A501"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4BF01CAA" w14:textId="7E17AAB1" w:rsidR="00E035BF" w:rsidRPr="00864A70" w:rsidRDefault="00E035BF">
            <w:pPr>
              <w:rPr>
                <w:rFonts w:ascii="Arial" w:hAnsi="Arial" w:cs="Arial"/>
                <w:i/>
                <w:iCs/>
                <w:sz w:val="20"/>
                <w:szCs w:val="20"/>
              </w:rPr>
            </w:pPr>
            <w:r>
              <w:rPr>
                <w:rFonts w:ascii="Arial" w:hAnsi="Arial" w:cs="Arial"/>
                <w:sz w:val="20"/>
                <w:szCs w:val="20"/>
              </w:rPr>
              <w:t>This module will enable students to develop an in depth understanding of  the origins, functions and aberrations of the immune system, microbial interactions with the immune system and infectious diseases and the strategies employed for the prevention, diagnosis, treatment and research of immune and infectious diseases.</w:t>
            </w:r>
          </w:p>
        </w:tc>
        <w:tc>
          <w:tcPr>
            <w:tcW w:w="2631" w:type="dxa"/>
          </w:tcPr>
          <w:p w14:paraId="04CB044F"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5588873D" w14:textId="462FCC39" w:rsidR="00E035BF" w:rsidRPr="00864A70" w:rsidRDefault="00E035BF">
            <w:pPr>
              <w:rPr>
                <w:rFonts w:ascii="Arial" w:hAnsi="Arial" w:cs="Arial"/>
                <w:i/>
                <w:iCs/>
                <w:sz w:val="20"/>
                <w:szCs w:val="20"/>
              </w:rPr>
            </w:pPr>
            <w:r>
              <w:rPr>
                <w:rFonts w:ascii="Arial" w:hAnsi="Arial" w:cs="Arial"/>
                <w:sz w:val="20"/>
                <w:szCs w:val="20"/>
              </w:rPr>
              <w:t>Lectures, workshops and Practicals</w:t>
            </w:r>
          </w:p>
        </w:tc>
        <w:tc>
          <w:tcPr>
            <w:tcW w:w="2593" w:type="dxa"/>
          </w:tcPr>
          <w:p w14:paraId="087E992E"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7BC74024" w14:textId="77777777" w:rsidR="00E035BF" w:rsidRPr="00864A70" w:rsidRDefault="00E035BF">
            <w:pPr>
              <w:rPr>
                <w:rFonts w:ascii="Arial" w:hAnsi="Arial" w:cs="Arial"/>
                <w:sz w:val="20"/>
                <w:szCs w:val="20"/>
              </w:rPr>
            </w:pPr>
          </w:p>
          <w:p w14:paraId="71B9150F" w14:textId="15152713" w:rsidR="00E035BF" w:rsidRPr="00864A70" w:rsidRDefault="00E035BF">
            <w:pPr>
              <w:rPr>
                <w:rFonts w:ascii="Arial" w:hAnsi="Arial" w:cs="Arial"/>
                <w:i/>
                <w:iCs/>
                <w:sz w:val="20"/>
                <w:szCs w:val="20"/>
              </w:rPr>
            </w:pPr>
            <w:r>
              <w:rPr>
                <w:rFonts w:ascii="Arial" w:hAnsi="Arial" w:cs="Arial"/>
                <w:sz w:val="20"/>
                <w:szCs w:val="20"/>
              </w:rPr>
              <w:t>Examination (50%) Practical Report (50%)</w:t>
            </w:r>
          </w:p>
        </w:tc>
      </w:tr>
      <w:tr w:rsidR="00E035BF" w14:paraId="20B1B228" w14:textId="77777777" w:rsidTr="002D08D9">
        <w:trPr>
          <w:cantSplit/>
        </w:trPr>
        <w:tc>
          <w:tcPr>
            <w:tcW w:w="2594" w:type="dxa"/>
          </w:tcPr>
          <w:p w14:paraId="2B3E28FB" w14:textId="6831FD0A" w:rsidR="00E035BF" w:rsidRDefault="00E035BF">
            <w:pPr>
              <w:rPr>
                <w:rFonts w:ascii="Arial" w:hAnsi="Arial" w:cs="Arial"/>
              </w:rPr>
            </w:pPr>
            <w:r>
              <w:rPr>
                <w:rFonts w:ascii="Arial" w:hAnsi="Arial" w:cs="Arial"/>
              </w:rPr>
              <w:lastRenderedPageBreak/>
              <w:t>7105BSBMOL</w:t>
            </w:r>
          </w:p>
          <w:p w14:paraId="0AB6FD01" w14:textId="77777777" w:rsidR="00E035BF" w:rsidRDefault="00E035BF">
            <w:pPr>
              <w:rPr>
                <w:rFonts w:ascii="Arial" w:hAnsi="Arial" w:cs="Arial"/>
              </w:rPr>
            </w:pPr>
          </w:p>
          <w:p w14:paraId="2914BE58" w14:textId="287E14EB" w:rsidR="00E035BF" w:rsidRPr="00864A70" w:rsidRDefault="00E035BF">
            <w:pPr>
              <w:rPr>
                <w:rFonts w:ascii="Arial" w:hAnsi="Arial" w:cs="Arial"/>
                <w:sz w:val="20"/>
                <w:szCs w:val="20"/>
              </w:rPr>
            </w:pPr>
            <w:r>
              <w:rPr>
                <w:rFonts w:ascii="Arial" w:hAnsi="Arial" w:cs="Arial"/>
                <w:sz w:val="20"/>
                <w:szCs w:val="20"/>
              </w:rPr>
              <w:t>Semester 2</w:t>
            </w:r>
          </w:p>
          <w:p w14:paraId="1BD70B8A" w14:textId="77777777" w:rsidR="00E035BF" w:rsidRDefault="00E035BF">
            <w:pPr>
              <w:rPr>
                <w:rFonts w:ascii="Arial" w:hAnsi="Arial" w:cs="Arial"/>
              </w:rPr>
            </w:pPr>
          </w:p>
          <w:p w14:paraId="3C64FD9B" w14:textId="2D8CF7D2" w:rsidR="00E035BF" w:rsidRDefault="00E035BF">
            <w:pPr>
              <w:rPr>
                <w:rFonts w:ascii="Arial" w:hAnsi="Arial" w:cs="Arial"/>
              </w:rPr>
            </w:pPr>
            <w:r>
              <w:rPr>
                <w:rFonts w:ascii="Arial" w:hAnsi="Arial" w:cs="Arial"/>
                <w:i/>
                <w:iCs/>
                <w:sz w:val="18"/>
                <w:szCs w:val="18"/>
              </w:rPr>
              <w:t>Biomedical science</w:t>
            </w:r>
          </w:p>
        </w:tc>
        <w:tc>
          <w:tcPr>
            <w:tcW w:w="3505" w:type="dxa"/>
          </w:tcPr>
          <w:p w14:paraId="32F0A255" w14:textId="0A0C84B9" w:rsidR="00E035BF" w:rsidRDefault="00E035BF">
            <w:pPr>
              <w:rPr>
                <w:rFonts w:ascii="Arial" w:hAnsi="Arial" w:cs="Arial"/>
              </w:rPr>
            </w:pPr>
            <w:r>
              <w:rPr>
                <w:rFonts w:ascii="Arial" w:hAnsi="Arial" w:cs="Arial"/>
              </w:rPr>
              <w:t>Diagnostics and Therapeutics</w:t>
            </w:r>
          </w:p>
          <w:p w14:paraId="549067E0" w14:textId="77777777" w:rsidR="00E035BF" w:rsidRDefault="00E035BF">
            <w:pPr>
              <w:rPr>
                <w:rFonts w:ascii="Arial" w:hAnsi="Arial" w:cs="Arial"/>
              </w:rPr>
            </w:pPr>
          </w:p>
          <w:p w14:paraId="0961F7C2" w14:textId="7E25D5D5"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0E2A5E6D"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0E6A75CB" w14:textId="06E29382" w:rsidR="00E035BF" w:rsidRPr="00864A70" w:rsidRDefault="00E035BF">
            <w:pPr>
              <w:rPr>
                <w:rFonts w:ascii="Arial" w:hAnsi="Arial" w:cs="Arial"/>
                <w:i/>
                <w:iCs/>
                <w:sz w:val="20"/>
                <w:szCs w:val="20"/>
              </w:rPr>
            </w:pPr>
            <w:r>
              <w:rPr>
                <w:rFonts w:ascii="Arial" w:hAnsi="Arial" w:cs="Arial"/>
                <w:sz w:val="20"/>
                <w:szCs w:val="20"/>
              </w:rPr>
              <w:t>To provide an overview of the application of techniques to disease diagnosis and therapeutic modulation.</w:t>
            </w:r>
          </w:p>
        </w:tc>
        <w:tc>
          <w:tcPr>
            <w:tcW w:w="2631" w:type="dxa"/>
          </w:tcPr>
          <w:p w14:paraId="6C4AE199"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25359595" w14:textId="7538C439" w:rsidR="00E035BF" w:rsidRPr="00864A70" w:rsidRDefault="00E035BF">
            <w:pPr>
              <w:rPr>
                <w:rFonts w:ascii="Arial" w:hAnsi="Arial" w:cs="Arial"/>
                <w:i/>
                <w:iCs/>
                <w:sz w:val="20"/>
                <w:szCs w:val="20"/>
              </w:rPr>
            </w:pPr>
            <w:r>
              <w:rPr>
                <w:rFonts w:ascii="Arial" w:hAnsi="Arial" w:cs="Arial"/>
                <w:sz w:val="20"/>
                <w:szCs w:val="20"/>
              </w:rPr>
              <w:t>Lectures, practicals, workshops and student-centred activities.</w:t>
            </w:r>
          </w:p>
        </w:tc>
        <w:tc>
          <w:tcPr>
            <w:tcW w:w="2593" w:type="dxa"/>
          </w:tcPr>
          <w:p w14:paraId="5C364BAE"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2A022F0C" w14:textId="77777777" w:rsidR="00E035BF" w:rsidRPr="00864A70" w:rsidRDefault="00E035BF">
            <w:pPr>
              <w:rPr>
                <w:rFonts w:ascii="Arial" w:hAnsi="Arial" w:cs="Arial"/>
                <w:sz w:val="20"/>
                <w:szCs w:val="20"/>
              </w:rPr>
            </w:pPr>
          </w:p>
          <w:p w14:paraId="13B84EBF" w14:textId="2837B7E9" w:rsidR="00E035BF" w:rsidRPr="00864A70" w:rsidRDefault="00E035BF">
            <w:pPr>
              <w:rPr>
                <w:rFonts w:ascii="Arial" w:hAnsi="Arial" w:cs="Arial"/>
                <w:i/>
                <w:iCs/>
                <w:sz w:val="20"/>
                <w:szCs w:val="20"/>
              </w:rPr>
            </w:pPr>
            <w:r>
              <w:rPr>
                <w:rFonts w:ascii="Arial" w:hAnsi="Arial" w:cs="Arial"/>
                <w:sz w:val="20"/>
                <w:szCs w:val="20"/>
              </w:rPr>
              <w:t>Module examination (50%) Laboratory report (50%)</w:t>
            </w:r>
          </w:p>
        </w:tc>
      </w:tr>
      <w:tr w:rsidR="00E035BF" w14:paraId="60E5D867" w14:textId="77777777" w:rsidTr="002D08D9">
        <w:trPr>
          <w:cantSplit/>
        </w:trPr>
        <w:tc>
          <w:tcPr>
            <w:tcW w:w="2594" w:type="dxa"/>
          </w:tcPr>
          <w:p w14:paraId="6FF0170C" w14:textId="68BBF4A6" w:rsidR="00E035BF" w:rsidRDefault="00E035BF">
            <w:pPr>
              <w:rPr>
                <w:rFonts w:ascii="Arial" w:hAnsi="Arial" w:cs="Arial"/>
              </w:rPr>
            </w:pPr>
            <w:r>
              <w:rPr>
                <w:rFonts w:ascii="Arial" w:hAnsi="Arial" w:cs="Arial"/>
              </w:rPr>
              <w:t>7106BSBMOL</w:t>
            </w:r>
          </w:p>
          <w:p w14:paraId="68B10B16" w14:textId="77777777" w:rsidR="00E035BF" w:rsidRDefault="00E035BF">
            <w:pPr>
              <w:rPr>
                <w:rFonts w:ascii="Arial" w:hAnsi="Arial" w:cs="Arial"/>
              </w:rPr>
            </w:pPr>
          </w:p>
          <w:p w14:paraId="6B034233" w14:textId="3F3411AA" w:rsidR="00E035BF" w:rsidRPr="00864A70" w:rsidRDefault="00E035BF">
            <w:pPr>
              <w:rPr>
                <w:rFonts w:ascii="Arial" w:hAnsi="Arial" w:cs="Arial"/>
                <w:sz w:val="20"/>
                <w:szCs w:val="20"/>
              </w:rPr>
            </w:pPr>
            <w:r>
              <w:rPr>
                <w:rFonts w:ascii="Arial" w:hAnsi="Arial" w:cs="Arial"/>
                <w:sz w:val="20"/>
                <w:szCs w:val="20"/>
              </w:rPr>
              <w:t>Semester 2</w:t>
            </w:r>
          </w:p>
          <w:p w14:paraId="770F9E5A" w14:textId="77777777" w:rsidR="00E035BF" w:rsidRDefault="00E035BF">
            <w:pPr>
              <w:rPr>
                <w:rFonts w:ascii="Arial" w:hAnsi="Arial" w:cs="Arial"/>
              </w:rPr>
            </w:pPr>
          </w:p>
          <w:p w14:paraId="57DB16B8" w14:textId="47F20359" w:rsidR="00E035BF" w:rsidRDefault="00E035BF">
            <w:pPr>
              <w:rPr>
                <w:rFonts w:ascii="Arial" w:hAnsi="Arial" w:cs="Arial"/>
              </w:rPr>
            </w:pPr>
            <w:r>
              <w:rPr>
                <w:rFonts w:ascii="Arial" w:hAnsi="Arial" w:cs="Arial"/>
                <w:i/>
                <w:iCs/>
                <w:sz w:val="18"/>
                <w:szCs w:val="18"/>
              </w:rPr>
              <w:t>Biomedical science</w:t>
            </w:r>
          </w:p>
        </w:tc>
        <w:tc>
          <w:tcPr>
            <w:tcW w:w="3505" w:type="dxa"/>
          </w:tcPr>
          <w:p w14:paraId="04D79A91" w14:textId="471165F8" w:rsidR="00E035BF" w:rsidRDefault="00E035BF">
            <w:pPr>
              <w:rPr>
                <w:rFonts w:ascii="Arial" w:hAnsi="Arial" w:cs="Arial"/>
              </w:rPr>
            </w:pPr>
            <w:r>
              <w:rPr>
                <w:rFonts w:ascii="Arial" w:hAnsi="Arial" w:cs="Arial"/>
              </w:rPr>
              <w:t>Current Issues in Biomedical Sciences</w:t>
            </w:r>
          </w:p>
          <w:p w14:paraId="5E51641F" w14:textId="77777777" w:rsidR="00E035BF" w:rsidRDefault="00E035BF">
            <w:pPr>
              <w:rPr>
                <w:rFonts w:ascii="Arial" w:hAnsi="Arial" w:cs="Arial"/>
              </w:rPr>
            </w:pPr>
          </w:p>
          <w:p w14:paraId="0B03843D" w14:textId="5E469B06" w:rsidR="00E035BF" w:rsidRDefault="00E035B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60D5956D"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20F4CF89" w14:textId="343335E1" w:rsidR="00E035BF" w:rsidRPr="00864A70" w:rsidRDefault="00E035BF">
            <w:pPr>
              <w:rPr>
                <w:rFonts w:ascii="Arial" w:hAnsi="Arial" w:cs="Arial"/>
                <w:i/>
                <w:iCs/>
                <w:sz w:val="20"/>
                <w:szCs w:val="20"/>
              </w:rPr>
            </w:pPr>
            <w:r>
              <w:rPr>
                <w:rFonts w:ascii="Arial" w:hAnsi="Arial" w:cs="Arial"/>
                <w:sz w:val="20"/>
                <w:szCs w:val="20"/>
              </w:rPr>
              <w:t>To provide students with an appreciation of current research, controversies, state of the art and newsworthy breakthroughs that are addressed by biomedical scientists  Guest speakers from local industry will provide a commercial perspective.</w:t>
            </w:r>
          </w:p>
        </w:tc>
        <w:tc>
          <w:tcPr>
            <w:tcW w:w="2631" w:type="dxa"/>
          </w:tcPr>
          <w:p w14:paraId="118853B2"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6ACA7729" w14:textId="78E1E786" w:rsidR="00E035BF" w:rsidRPr="00864A70" w:rsidRDefault="00E035BF">
            <w:pPr>
              <w:rPr>
                <w:rFonts w:ascii="Arial" w:hAnsi="Arial" w:cs="Arial"/>
                <w:i/>
                <w:iCs/>
                <w:sz w:val="20"/>
                <w:szCs w:val="20"/>
              </w:rPr>
            </w:pPr>
            <w:r>
              <w:rPr>
                <w:rFonts w:ascii="Arial" w:hAnsi="Arial" w:cs="Arial"/>
                <w:sz w:val="20"/>
                <w:szCs w:val="20"/>
              </w:rPr>
              <w:t>Lectures, workshops, seminars, tutorials and student-centred activities.</w:t>
            </w:r>
          </w:p>
        </w:tc>
        <w:tc>
          <w:tcPr>
            <w:tcW w:w="2593" w:type="dxa"/>
          </w:tcPr>
          <w:p w14:paraId="7F95AC49"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2BFF6B60" w14:textId="77777777" w:rsidR="00E035BF" w:rsidRPr="00864A70" w:rsidRDefault="00E035BF">
            <w:pPr>
              <w:rPr>
                <w:rFonts w:ascii="Arial" w:hAnsi="Arial" w:cs="Arial"/>
                <w:sz w:val="20"/>
                <w:szCs w:val="20"/>
              </w:rPr>
            </w:pPr>
          </w:p>
          <w:p w14:paraId="744A492A" w14:textId="15BFC3C1" w:rsidR="00E035BF" w:rsidRPr="00864A70" w:rsidRDefault="00E035BF">
            <w:pPr>
              <w:rPr>
                <w:rFonts w:ascii="Arial" w:hAnsi="Arial" w:cs="Arial"/>
                <w:i/>
                <w:iCs/>
                <w:sz w:val="20"/>
                <w:szCs w:val="20"/>
              </w:rPr>
            </w:pPr>
            <w:r>
              <w:rPr>
                <w:rFonts w:ascii="Arial" w:hAnsi="Arial" w:cs="Arial"/>
                <w:sz w:val="20"/>
                <w:szCs w:val="20"/>
              </w:rPr>
              <w:t>Critical literature review (60%) Journal club presentation (40%)</w:t>
            </w:r>
          </w:p>
        </w:tc>
      </w:tr>
      <w:tr w:rsidR="00E035BF" w14:paraId="677D7600" w14:textId="77777777" w:rsidTr="002D08D9">
        <w:trPr>
          <w:cantSplit/>
        </w:trPr>
        <w:tc>
          <w:tcPr>
            <w:tcW w:w="2594" w:type="dxa"/>
          </w:tcPr>
          <w:p w14:paraId="4D753589" w14:textId="322528F3" w:rsidR="00E035BF" w:rsidRDefault="00E035BF">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6100GNBMOL</w:t>
            </w:r>
            <w:r>
              <w:rPr>
                <w:rFonts w:ascii="Arial" w:hAnsi="Arial" w:cs="Arial"/>
              </w:rPr>
              <w:fldChar w:fldCharType="end"/>
            </w:r>
          </w:p>
          <w:p w14:paraId="2493AF20" w14:textId="77777777" w:rsidR="00E035BF" w:rsidRDefault="00E035BF">
            <w:pPr>
              <w:rPr>
                <w:rFonts w:ascii="Arial" w:hAnsi="Arial" w:cs="Arial"/>
              </w:rPr>
            </w:pPr>
          </w:p>
          <w:p w14:paraId="50B216BF" w14:textId="6DCCBA38" w:rsidR="00E035BF" w:rsidRPr="00864A70" w:rsidRDefault="00E035BF">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5B1F7919" w14:textId="77777777" w:rsidR="00E035BF" w:rsidRDefault="00E035BF">
            <w:pPr>
              <w:rPr>
                <w:rFonts w:ascii="Arial" w:hAnsi="Arial" w:cs="Arial"/>
              </w:rPr>
            </w:pPr>
          </w:p>
          <w:p w14:paraId="4F99AC32" w14:textId="3F48109C" w:rsidR="00E035BF" w:rsidRDefault="00E035BF">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Biomedical science</w:t>
            </w:r>
            <w:r w:rsidRPr="00864A70">
              <w:rPr>
                <w:rFonts w:ascii="Arial" w:hAnsi="Arial" w:cs="Arial"/>
                <w:i/>
                <w:iCs/>
                <w:sz w:val="18"/>
                <w:szCs w:val="18"/>
              </w:rPr>
              <w:fldChar w:fldCharType="end"/>
            </w:r>
          </w:p>
        </w:tc>
        <w:tc>
          <w:tcPr>
            <w:tcW w:w="3505" w:type="dxa"/>
          </w:tcPr>
          <w:p w14:paraId="4FE0CCFA" w14:textId="2B80B2CE" w:rsidR="00E035BF" w:rsidRDefault="00E035BF">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PROJECT</w:t>
            </w:r>
            <w:r>
              <w:rPr>
                <w:rFonts w:ascii="Arial" w:hAnsi="Arial" w:cs="Arial"/>
              </w:rPr>
              <w:fldChar w:fldCharType="end"/>
            </w:r>
          </w:p>
          <w:p w14:paraId="7E2473D9" w14:textId="77777777" w:rsidR="00E035BF" w:rsidRDefault="00E035BF">
            <w:pPr>
              <w:rPr>
                <w:rFonts w:ascii="Arial" w:hAnsi="Arial" w:cs="Arial"/>
              </w:rPr>
            </w:pPr>
          </w:p>
          <w:p w14:paraId="556FE3BD" w14:textId="7080BC02" w:rsidR="00E035BF" w:rsidRDefault="00E035BF">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2625" w:type="dxa"/>
          </w:tcPr>
          <w:p w14:paraId="51681FDD" w14:textId="77777777" w:rsidR="00E035BF" w:rsidRPr="00864A70" w:rsidRDefault="00E035BF">
            <w:pPr>
              <w:rPr>
                <w:rFonts w:ascii="Arial" w:hAnsi="Arial" w:cs="Arial"/>
                <w:i/>
                <w:iCs/>
                <w:sz w:val="20"/>
                <w:szCs w:val="20"/>
              </w:rPr>
            </w:pPr>
            <w:r w:rsidRPr="00864A70">
              <w:rPr>
                <w:rFonts w:ascii="Arial" w:hAnsi="Arial" w:cs="Arial"/>
                <w:i/>
                <w:iCs/>
                <w:sz w:val="20"/>
                <w:szCs w:val="20"/>
              </w:rPr>
              <w:t>Aim:</w:t>
            </w:r>
          </w:p>
          <w:p w14:paraId="4080A0E1" w14:textId="0B88DBA8" w:rsidR="00E035BF" w:rsidRPr="00864A70" w:rsidRDefault="00E035BF">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equip the student with the necessary transferable skills to investigate a research topic  and present it using appropriate methods of scientific communication.</w:t>
            </w:r>
            <w:r w:rsidRPr="00864A70">
              <w:rPr>
                <w:rFonts w:ascii="Arial" w:hAnsi="Arial" w:cs="Arial"/>
                <w:sz w:val="20"/>
                <w:szCs w:val="20"/>
              </w:rPr>
              <w:fldChar w:fldCharType="end"/>
            </w:r>
          </w:p>
        </w:tc>
        <w:tc>
          <w:tcPr>
            <w:tcW w:w="2631" w:type="dxa"/>
          </w:tcPr>
          <w:p w14:paraId="201ADC95" w14:textId="77777777" w:rsidR="00E035BF" w:rsidRPr="00864A70" w:rsidRDefault="00E035BF">
            <w:pPr>
              <w:rPr>
                <w:rFonts w:ascii="Arial" w:hAnsi="Arial" w:cs="Arial"/>
                <w:i/>
                <w:iCs/>
                <w:sz w:val="20"/>
                <w:szCs w:val="20"/>
              </w:rPr>
            </w:pPr>
            <w:r w:rsidRPr="00864A70">
              <w:rPr>
                <w:rFonts w:ascii="Arial" w:hAnsi="Arial" w:cs="Arial"/>
                <w:i/>
                <w:iCs/>
                <w:sz w:val="20"/>
                <w:szCs w:val="20"/>
              </w:rPr>
              <w:t>Learning activities:</w:t>
            </w:r>
          </w:p>
          <w:p w14:paraId="1700207A" w14:textId="77777777" w:rsidR="00E035BF" w:rsidRDefault="00E035BF">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and workshops on skills required to carry out and evidence a piece of independent research.</w:t>
            </w:r>
          </w:p>
          <w:p w14:paraId="14BE1A6A" w14:textId="77777777" w:rsidR="00E035BF" w:rsidRDefault="00E035BF">
            <w:pPr>
              <w:rPr>
                <w:rFonts w:ascii="Arial" w:hAnsi="Arial" w:cs="Arial"/>
                <w:sz w:val="20"/>
                <w:szCs w:val="20"/>
              </w:rPr>
            </w:pPr>
            <w:r>
              <w:rPr>
                <w:rFonts w:ascii="Arial" w:hAnsi="Arial" w:cs="Arial"/>
                <w:sz w:val="20"/>
                <w:szCs w:val="20"/>
              </w:rPr>
              <w:t>Practical sessions: to be completed within specified start and completion dates as stated in the module handbook. Compliance with these dates will be required in order to present for assessment.</w:t>
            </w:r>
          </w:p>
          <w:p w14:paraId="3D0A0A7E" w14:textId="77777777" w:rsidR="00E035BF" w:rsidRDefault="00E035BF">
            <w:pPr>
              <w:rPr>
                <w:rFonts w:ascii="Arial" w:hAnsi="Arial" w:cs="Arial"/>
                <w:sz w:val="20"/>
                <w:szCs w:val="20"/>
              </w:rPr>
            </w:pPr>
            <w:r>
              <w:rPr>
                <w:rFonts w:ascii="Arial" w:hAnsi="Arial" w:cs="Arial"/>
                <w:sz w:val="20"/>
                <w:szCs w:val="20"/>
              </w:rPr>
              <w:t>Tutorials: the research project is self-directed, with guidance through tutorials.</w:t>
            </w:r>
          </w:p>
          <w:p w14:paraId="775AE595" w14:textId="77777777" w:rsidR="00E035BF" w:rsidRDefault="00E035BF">
            <w:pPr>
              <w:rPr>
                <w:rFonts w:ascii="Arial" w:hAnsi="Arial" w:cs="Arial"/>
                <w:sz w:val="20"/>
                <w:szCs w:val="20"/>
              </w:rPr>
            </w:pPr>
            <w:r>
              <w:rPr>
                <w:rFonts w:ascii="Arial" w:hAnsi="Arial" w:cs="Arial"/>
                <w:sz w:val="20"/>
                <w:szCs w:val="20"/>
              </w:rPr>
              <w:t>Report writing.</w:t>
            </w:r>
          </w:p>
          <w:p w14:paraId="21A89BB3" w14:textId="630C51A8" w:rsidR="00E035BF" w:rsidRPr="00864A70" w:rsidRDefault="00E035BF">
            <w:pPr>
              <w:rPr>
                <w:rFonts w:ascii="Arial" w:hAnsi="Arial" w:cs="Arial"/>
                <w:i/>
                <w:iCs/>
                <w:sz w:val="20"/>
                <w:szCs w:val="20"/>
              </w:rPr>
            </w:pPr>
            <w:r>
              <w:rPr>
                <w:rFonts w:ascii="Arial" w:hAnsi="Arial" w:cs="Arial"/>
                <w:sz w:val="20"/>
                <w:szCs w:val="20"/>
              </w:rPr>
              <w:t>Oral/Powerpoint presentation</w:t>
            </w:r>
            <w:r w:rsidRPr="00864A70">
              <w:rPr>
                <w:rFonts w:ascii="Arial" w:hAnsi="Arial" w:cs="Arial"/>
                <w:sz w:val="20"/>
                <w:szCs w:val="20"/>
              </w:rPr>
              <w:fldChar w:fldCharType="end"/>
            </w:r>
          </w:p>
        </w:tc>
        <w:tc>
          <w:tcPr>
            <w:tcW w:w="2593" w:type="dxa"/>
          </w:tcPr>
          <w:p w14:paraId="25138622" w14:textId="77777777" w:rsidR="00E035BF" w:rsidRPr="00864A70" w:rsidRDefault="00E035BF">
            <w:pPr>
              <w:rPr>
                <w:rFonts w:ascii="Arial" w:hAnsi="Arial" w:cs="Arial"/>
                <w:i/>
                <w:iCs/>
                <w:sz w:val="20"/>
                <w:szCs w:val="20"/>
              </w:rPr>
            </w:pPr>
            <w:r w:rsidRPr="00864A70">
              <w:rPr>
                <w:rFonts w:ascii="Arial" w:hAnsi="Arial" w:cs="Arial"/>
                <w:i/>
                <w:iCs/>
                <w:sz w:val="20"/>
                <w:szCs w:val="20"/>
              </w:rPr>
              <w:t>Assessment:</w:t>
            </w:r>
          </w:p>
          <w:p w14:paraId="790D7D45" w14:textId="77777777" w:rsidR="00E035BF" w:rsidRPr="00864A70" w:rsidRDefault="00E035BF">
            <w:pPr>
              <w:rPr>
                <w:rFonts w:ascii="Arial" w:hAnsi="Arial" w:cs="Arial"/>
                <w:sz w:val="20"/>
                <w:szCs w:val="20"/>
              </w:rPr>
            </w:pPr>
          </w:p>
          <w:p w14:paraId="5C69F233" w14:textId="6BA25DEB" w:rsidR="00E035BF" w:rsidRPr="00864A70" w:rsidRDefault="00E035BF">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Literature review (60%) Oral Presentation (30%) Mark for practical performance (10%)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4062" w14:textId="77777777" w:rsidR="00A71569" w:rsidRDefault="00A71569" w:rsidP="00CD3653">
      <w:pPr>
        <w:spacing w:after="0" w:line="240" w:lineRule="auto"/>
      </w:pPr>
      <w:r>
        <w:separator/>
      </w:r>
    </w:p>
  </w:endnote>
  <w:endnote w:type="continuationSeparator" w:id="0">
    <w:p w14:paraId="3CDFEF2A" w14:textId="77777777" w:rsidR="00A71569" w:rsidRDefault="00A71569"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5B42" w14:textId="77777777" w:rsidR="00A71569" w:rsidRDefault="00A71569" w:rsidP="00CD3653">
      <w:pPr>
        <w:spacing w:after="0" w:line="240" w:lineRule="auto"/>
      </w:pPr>
      <w:r>
        <w:separator/>
      </w:r>
    </w:p>
  </w:footnote>
  <w:footnote w:type="continuationSeparator" w:id="0">
    <w:p w14:paraId="06160052" w14:textId="77777777" w:rsidR="00A71569" w:rsidRDefault="00A71569"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_ORG" w:val="1008"/>
    <w:docVar w:name="ACADEMIC_LEVEL" w:val="NQ6"/>
    <w:docVar w:name="Aim" w:val="To equip the student with the necessary transferable skills to investigate a research topic  and present it using appropriate methods of scientific communication."/>
    <w:docVar w:name="Assessment" w:val="Literature review (60%) Oral Presentation (30%) Mark for practical performance (10%)"/>
    <w:docVar w:name="CAMPUS" w:val="CTY"/>
    <w:docVar w:name="CATALOG_NBR" w:val="6100GNBMOL"/>
    <w:docVar w:name="Credits" w:val="40"/>
    <w:docVar w:name="CRSE_ID" w:val="122139"/>
    <w:docVar w:name="JMU_MODULE_NOTES" w:val="This course will introduce the student to a research philosophy by providing training and assessment in areas including: use of literature, research skills, experimental design and project planning, risk assessment and ethical issues, analysing and solving problems, oral communication, report writing, self-management and Personal Development Planning._x000d__x000d_The following information relates only to the operation of the module as a Certificate of Professional Development linked to the BSc (Hons) Biomedical Science programme:_x000d_No specific benchmarks are available for this module, but the learning outcomes at least meet, if not exceed, those stipulated in the relevant qualification descriptors for a higher education qualification at level 6 as defined by QAA, Sept 2015. The module has also been informed by the benchmark statement for Biomedical Science June 2015._x000d_Intake is every September._x000d_The criteria for admission to the module require that candidates meet the criteria for admission to the BSc Biomedical Science programme (32805)._x000d_The final award is Certificate of Professional Development in Research Project, 40 credits at Level 6._x000d_The students have access to a module Blackboard site and the University's other range of electronic support such as access to the electronic library facilities. The module content is regularly updated on the Blackboard site including contemporary reading lists and links to journal articles. Students have access to the community site for Biomedical Science. All students have access to the module leader through phone contact and email. Module and CPD guides are also provided, which provide a range of information. _x000d_The programme is assessed and run in line with the Academic Framework_x000d_http://www.ljmu.ac.uk/eaqs/121984.htm  _x000d_The module is accredited by The Institute for Biomedical Science (Sept 2016- Aug 2021). The module forms part of the BSc Biomedical Science programme (32805) which was reviewed in April 2016._x000d_The methods for improving the quality and standards of learning are as follows:_x000d_• Annual monitoring Review;_x000d_• Liaison and feedback from the students;_x000d_• Reports from External Examiner;_x000d_• Programme team ensuring the module reflects the values of the current teaching and learning strategy;_x000d_• Module leader updating knowledge and skills to ensure these remain current and relevant._x000d_The module is included in the programme specification for the BSc Biomedical Science programme (32805). The module is aligned with the same BSc Biomedical Science module for annual monitoring and external examining purposes."/>
    <w:docVar w:name="Learning_activities" w:val="Lectures and workshops on skills required to carry out and evidence a piece of independent research._x000d_Practical sessions: to be completed within specified start and completion dates as stated in the module handbook. Compliance with these dates will be required in order to present for assessment._x000d_Tutorials: the research project is self-directed, with guidance through tutorials._x000d_Report writing._x000d_Oral/Powerpoint presentation"/>
    <w:docVar w:name="Module_name" w:val="RESEARCH PROJECT"/>
    <w:docVar w:name="School" w:val="PBS"/>
    <w:docVar w:name="Semester" w:val="Yearlong"/>
    <w:docVar w:name="SUBJECT" w:val="Biomedical science"/>
  </w:docVars>
  <w:rsids>
    <w:rsidRoot w:val="00864A70"/>
    <w:rsid w:val="00104C5D"/>
    <w:rsid w:val="001979A2"/>
    <w:rsid w:val="00206A4E"/>
    <w:rsid w:val="002228EC"/>
    <w:rsid w:val="002A03D7"/>
    <w:rsid w:val="002D08D9"/>
    <w:rsid w:val="002E4247"/>
    <w:rsid w:val="005952FF"/>
    <w:rsid w:val="006C12E9"/>
    <w:rsid w:val="00864A70"/>
    <w:rsid w:val="00A71569"/>
    <w:rsid w:val="00AC6506"/>
    <w:rsid w:val="00AF07AF"/>
    <w:rsid w:val="00B24957"/>
    <w:rsid w:val="00CD3653"/>
    <w:rsid w:val="00D01930"/>
    <w:rsid w:val="00D915F7"/>
    <w:rsid w:val="00E0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Graham Sherwood</cp:lastModifiedBy>
  <cp:revision>3</cp:revision>
  <dcterms:created xsi:type="dcterms:W3CDTF">2020-05-12T20:14:00Z</dcterms:created>
  <dcterms:modified xsi:type="dcterms:W3CDTF">2020-05-12T20:26:00Z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