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CD2B72">
      <w:pPr>
        <w:ind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562BCED4" w:rsidR="007F1B20" w:rsidRPr="007F1B20" w:rsidRDefault="00D77400" w:rsidP="00DE105E">
      <w:pPr>
        <w:ind w:right="-52"/>
        <w:jc w:val="center"/>
        <w:rPr>
          <w:rFonts w:ascii="Arial" w:hAnsi="Arial" w:cs="Arial"/>
          <w:b/>
          <w:bCs/>
          <w:sz w:val="22"/>
          <w:szCs w:val="22"/>
        </w:rPr>
      </w:pPr>
      <w:r>
        <w:rPr>
          <w:rFonts w:ascii="Arial" w:hAnsi="Arial" w:cs="Arial"/>
          <w:b/>
          <w:bCs/>
          <w:sz w:val="22"/>
          <w:szCs w:val="22"/>
        </w:rPr>
        <w:t>LIVERPOOL JOHN MOORES UNIVERSITY</w:t>
      </w:r>
    </w:p>
    <w:p w14:paraId="20F0B542" w14:textId="0AAE5C8A" w:rsidR="007F1B20" w:rsidRPr="00D821F8" w:rsidRDefault="00D821F8" w:rsidP="00DE105E">
      <w:pPr>
        <w:pStyle w:val="Caption"/>
        <w:jc w:val="center"/>
        <w:rPr>
          <w:rFonts w:cs="Arial"/>
          <w:sz w:val="22"/>
          <w:szCs w:val="22"/>
        </w:rPr>
      </w:pPr>
      <w:r>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0D9DD6B1" w:rsidR="000925DF" w:rsidRPr="002236F1" w:rsidRDefault="008E0E09" w:rsidP="002236F1">
            <w:pPr>
              <w:spacing w:before="40"/>
              <w:ind w:left="40"/>
              <w:rPr>
                <w:rFonts w:ascii="Arial" w:hAnsi="Arial" w:cs="Arial"/>
                <w:bCs/>
                <w:sz w:val="22"/>
                <w:szCs w:val="22"/>
              </w:rPr>
            </w:pPr>
            <w:r>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386BD74" w14:textId="70F6BA43" w:rsidR="008E0E09" w:rsidRPr="002E622A" w:rsidRDefault="002236F1" w:rsidP="00D94435">
            <w:pPr>
              <w:spacing w:before="40"/>
              <w:rPr>
                <w:rFonts w:cstheme="minorHAnsi"/>
                <w:color w:val="000000" w:themeColor="text1"/>
              </w:rPr>
            </w:pPr>
            <w:r>
              <w:rPr>
                <w:rFonts w:ascii="Arial" w:hAnsi="Arial" w:cs="Arial"/>
                <w:color w:val="000000" w:themeColor="text1"/>
                <w:sz w:val="22"/>
                <w:szCs w:val="22"/>
              </w:rPr>
              <w:t xml:space="preserve">To </w:t>
            </w:r>
            <w:r w:rsidR="00D94435">
              <w:rPr>
                <w:rFonts w:ascii="Arial" w:hAnsi="Arial" w:cs="Arial"/>
                <w:color w:val="000000" w:themeColor="text1"/>
                <w:sz w:val="22"/>
                <w:szCs w:val="22"/>
              </w:rPr>
              <w:t>d</w:t>
            </w:r>
            <w:r w:rsidR="008E0E09" w:rsidRPr="008E0E09">
              <w:rPr>
                <w:rFonts w:ascii="Arial" w:hAnsi="Arial" w:cs="Arial"/>
                <w:color w:val="000000" w:themeColor="text1"/>
                <w:sz w:val="22"/>
                <w:szCs w:val="22"/>
              </w:rPr>
              <w:t xml:space="preserve">eliver a range of high quality teaching materials and associated student assessment activities.  Contribute to the planning, design and development of modules and programmes and curriculum changes. </w:t>
            </w:r>
            <w:r w:rsidR="008E0E09" w:rsidRPr="008E0E09">
              <w:rPr>
                <w:rFonts w:ascii="Arial" w:hAnsi="Arial" w:cs="Arial"/>
                <w:sz w:val="22"/>
                <w:szCs w:val="22"/>
              </w:rPr>
              <w:t xml:space="preserve"> Establish an independent research portfolio within the parameters of the school/department research portfolio. </w:t>
            </w:r>
            <w:r w:rsidR="008E0E09" w:rsidRPr="008E0E09">
              <w:rPr>
                <w:rFonts w:ascii="Arial" w:hAnsi="Arial" w:cs="Arial"/>
                <w:color w:val="000000" w:themeColor="text1"/>
                <w:sz w:val="22"/>
                <w:szCs w:val="22"/>
              </w:rPr>
              <w:t xml:space="preserve"> Engage in relevant research, professional and knowledge exchange activities and have input into administrative duties.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2CF67AB4" w14:textId="77777777" w:rsidR="00D94435" w:rsidRPr="00D94435" w:rsidRDefault="00D94435" w:rsidP="00D94435">
            <w:pPr>
              <w:pStyle w:val="ListParagraph"/>
              <w:numPr>
                <w:ilvl w:val="0"/>
                <w:numId w:val="4"/>
              </w:numPr>
              <w:spacing w:before="40"/>
              <w:ind w:left="590" w:hanging="590"/>
              <w:contextualSpacing/>
              <w:rPr>
                <w:rFonts w:ascii="Arial" w:hAnsi="Arial" w:cs="Arial"/>
                <w:sz w:val="22"/>
                <w:szCs w:val="22"/>
              </w:rPr>
            </w:pPr>
            <w:r w:rsidRPr="00D94435">
              <w:rPr>
                <w:rFonts w:ascii="Arial" w:hAnsi="Arial" w:cs="Arial"/>
                <w:sz w:val="22"/>
                <w:szCs w:val="22"/>
              </w:rPr>
              <w:t>Teach as a member of a teaching team within an established programme.</w:t>
            </w:r>
          </w:p>
          <w:p w14:paraId="06CE07C9"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 xml:space="preserve">Identify learning needs of students and define appropriate learning objectives.  </w:t>
            </w:r>
          </w:p>
          <w:p w14:paraId="290D6CEF"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Ensure that content, methods of delivery and learning materials meet defined learning objectives. May act as module leader.</w:t>
            </w:r>
          </w:p>
          <w:p w14:paraId="0318C82C"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Producing teaching materials informed by current research and scholarship that motivate and inspire student learning.</w:t>
            </w:r>
          </w:p>
          <w:p w14:paraId="68C3EE10"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Select appropriate assessment instruments and criteria.  Assess the work and progress of students and provide timely and constructive feedback.</w:t>
            </w:r>
          </w:p>
          <w:p w14:paraId="3F90D0DA"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Supervise and provide support and guidance for student learning activities, such as study skills, work-based learning and research activities and, where appropriate, placements.</w:t>
            </w:r>
            <w:r w:rsidRPr="00D94435">
              <w:rPr>
                <w:rFonts w:ascii="Arial" w:hAnsi="Arial" w:cs="Arial"/>
                <w:i/>
                <w:sz w:val="22"/>
                <w:szCs w:val="22"/>
              </w:rPr>
              <w:t xml:space="preserve"> </w:t>
            </w:r>
          </w:p>
          <w:p w14:paraId="31A92166"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Provide academic support and guidance for students.  May act as personal tutor to a group of students.</w:t>
            </w:r>
          </w:p>
          <w:p w14:paraId="4073169A" w14:textId="77777777" w:rsidR="00D94435" w:rsidRPr="00D94435" w:rsidRDefault="00D94435" w:rsidP="00D94435">
            <w:pPr>
              <w:pStyle w:val="ColorfulList-Accent11"/>
              <w:numPr>
                <w:ilvl w:val="0"/>
                <w:numId w:val="4"/>
              </w:numPr>
              <w:ind w:left="592" w:hanging="592"/>
              <w:rPr>
                <w:rFonts w:cs="Arial"/>
                <w:sz w:val="22"/>
                <w:szCs w:val="22"/>
              </w:rPr>
            </w:pPr>
            <w:r w:rsidRPr="00D94435">
              <w:rPr>
                <w:rFonts w:cs="Arial"/>
                <w:sz w:val="22"/>
                <w:szCs w:val="22"/>
              </w:rPr>
              <w:t>Contribute to module/programme development and curriculum review.</w:t>
            </w:r>
          </w:p>
          <w:p w14:paraId="427D0B22" w14:textId="77777777" w:rsidR="00240C44" w:rsidRPr="00240C44" w:rsidRDefault="00240C44" w:rsidP="00A5763C">
            <w:pPr>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7196E618" w14:textId="77777777" w:rsidR="00D94435" w:rsidRPr="00D94435" w:rsidRDefault="00D94435" w:rsidP="00D94435">
            <w:pPr>
              <w:numPr>
                <w:ilvl w:val="0"/>
                <w:numId w:val="9"/>
              </w:numPr>
              <w:tabs>
                <w:tab w:val="clear" w:pos="720"/>
              </w:tabs>
              <w:spacing w:before="40"/>
              <w:ind w:left="590" w:hanging="590"/>
              <w:rPr>
                <w:rFonts w:ascii="Arial" w:hAnsi="Arial" w:cs="Arial"/>
                <w:sz w:val="22"/>
                <w:szCs w:val="22"/>
              </w:rPr>
            </w:pPr>
            <w:r w:rsidRPr="00D94435">
              <w:rPr>
                <w:rFonts w:ascii="Arial" w:hAnsi="Arial" w:cs="Arial"/>
                <w:sz w:val="22"/>
                <w:szCs w:val="22"/>
              </w:rPr>
              <w:t xml:space="preserve">Continually update knowledge and understanding in field or specialism. </w:t>
            </w:r>
          </w:p>
          <w:p w14:paraId="45062280"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Translate knowledge of advances in the subject area into the course of study.</w:t>
            </w:r>
          </w:p>
          <w:p w14:paraId="1766650A"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Develop research objectives and proposals for own and joint research.</w:t>
            </w:r>
          </w:p>
          <w:p w14:paraId="4E3EF09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Conduct individual and /or collaborative research projects.</w:t>
            </w:r>
          </w:p>
          <w:p w14:paraId="5FA1E23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Collaborate with colleagues to develop knowledge exchange activities establishing research and educational links with industry to influence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1904263" w14:textId="77777777" w:rsidR="00240C44" w:rsidRPr="00240C44" w:rsidRDefault="00240C44" w:rsidP="0070605D">
            <w:pPr>
              <w:pStyle w:val="ListParagraph"/>
              <w:numPr>
                <w:ilvl w:val="0"/>
                <w:numId w:val="5"/>
              </w:numPr>
              <w:spacing w:before="40"/>
              <w:ind w:left="567" w:hanging="567"/>
              <w:contextualSpacing/>
              <w:rPr>
                <w:rFonts w:ascii="Arial" w:hAnsi="Arial" w:cs="Arial"/>
                <w:sz w:val="22"/>
                <w:szCs w:val="22"/>
              </w:rPr>
            </w:pPr>
            <w:r w:rsidRPr="00240C44">
              <w:rPr>
                <w:rFonts w:ascii="Arial" w:hAnsi="Arial" w:cs="Arial"/>
                <w:sz w:val="22"/>
                <w:szCs w:val="22"/>
              </w:rPr>
              <w:t xml:space="preserve">Plan and manage own teaching.  </w:t>
            </w:r>
          </w:p>
          <w:p w14:paraId="664F77E6"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Perform appropriate administrative tasks associated with teaching and scholarship activities.</w:t>
            </w:r>
          </w:p>
          <w:p w14:paraId="11B7ABA4"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Contribute to the accreditation of courses and quality assurance and enhancement processes.</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3C96106" w14:textId="77777777" w:rsidR="00240C44" w:rsidRPr="00240C44" w:rsidRDefault="00240C44" w:rsidP="0070605D">
            <w:pPr>
              <w:numPr>
                <w:ilvl w:val="0"/>
                <w:numId w:val="3"/>
              </w:numPr>
              <w:spacing w:before="40"/>
              <w:ind w:left="567" w:hanging="567"/>
              <w:rPr>
                <w:rFonts w:ascii="Arial" w:hAnsi="Arial" w:cs="Arial"/>
                <w:sz w:val="22"/>
                <w:szCs w:val="22"/>
              </w:rPr>
            </w:pPr>
            <w:r w:rsidRPr="00240C44">
              <w:rPr>
                <w:rFonts w:ascii="Arial" w:hAnsi="Arial" w:cs="Arial"/>
                <w:sz w:val="22"/>
                <w:szCs w:val="22"/>
              </w:rPr>
              <w:t>Contribute to a supportive working environment and develop productive working relationships with other team members.</w:t>
            </w:r>
          </w:p>
          <w:p w14:paraId="0F9C167F"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Attend and contribute to staff meetings.</w:t>
            </w:r>
          </w:p>
          <w:p w14:paraId="7217CE97"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 xml:space="preserve">Contribute to wider school/university activities e.g. open days, student welcome, graduation and clearing events. </w:t>
            </w:r>
          </w:p>
          <w:p w14:paraId="165D698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Build internal and external links to enhance own teaching and learning activity. </w:t>
            </w:r>
          </w:p>
          <w:p w14:paraId="18A503AE"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Participate in institutional widening participation and outreach activities. </w:t>
            </w:r>
          </w:p>
          <w:p w14:paraId="0D8AFC3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Act as an ambassador for the University in all interactions with current and prospective students, staff, visitors to the University, external partners, media and </w:t>
            </w:r>
            <w:proofErr w:type="gramStart"/>
            <w:r w:rsidRPr="00240C44">
              <w:rPr>
                <w:rFonts w:ascii="Arial" w:hAnsi="Arial" w:cs="Arial"/>
                <w:sz w:val="22"/>
                <w:szCs w:val="22"/>
              </w:rPr>
              <w:t>general public</w:t>
            </w:r>
            <w:proofErr w:type="gramEnd"/>
            <w:r w:rsidRPr="00240C44">
              <w:rPr>
                <w:rFonts w:ascii="Arial" w:hAnsi="Arial" w:cs="Arial"/>
                <w:sz w:val="22"/>
                <w:szCs w:val="22"/>
              </w:rPr>
              <w:t>.</w:t>
            </w:r>
          </w:p>
          <w:p w14:paraId="27F965FA"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EE3847C" w14:textId="77777777" w:rsidR="007F5330" w:rsidRPr="000B1F65" w:rsidRDefault="007F5330" w:rsidP="007F5330">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95E6B94" w14:textId="77777777" w:rsidR="007F5330" w:rsidRDefault="007F5330" w:rsidP="007F5330">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651E123" w14:textId="77777777" w:rsidR="007F5330" w:rsidRPr="009B0433" w:rsidRDefault="007F5330" w:rsidP="007F5330">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5E36C36B" w14:textId="77777777" w:rsidR="007F5330" w:rsidRPr="007F4A20" w:rsidRDefault="007F5330" w:rsidP="007F5330">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75F3D98D" w14:textId="77777777" w:rsidR="007F5330" w:rsidRPr="007F4A20" w:rsidRDefault="007F5330" w:rsidP="007F5330">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6EDF5D4" w14:textId="77777777" w:rsidR="007F5330" w:rsidRPr="007F4A20" w:rsidRDefault="007F5330" w:rsidP="007F5330">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6296DF70" w14:textId="77777777" w:rsidR="00CD2B72" w:rsidRDefault="00CD2B72">
      <w:pPr>
        <w:rPr>
          <w:rFonts w:ascii="Arial" w:hAnsi="Arial" w:cs="Arial"/>
          <w:b/>
        </w:rPr>
      </w:pPr>
      <w:r>
        <w:rPr>
          <w:rFonts w:ascii="Arial" w:hAnsi="Arial" w:cs="Arial"/>
          <w:b/>
        </w:rPr>
        <w:br w:type="page"/>
      </w:r>
    </w:p>
    <w:p w14:paraId="297AA3B8" w14:textId="0DB48D21"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17AC3" w:rsidRPr="00477E21" w14:paraId="2492B33D" w14:textId="77777777" w:rsidTr="003A641F">
        <w:tc>
          <w:tcPr>
            <w:tcW w:w="6091" w:type="dxa"/>
            <w:tcMar>
              <w:left w:w="0" w:type="dxa"/>
            </w:tcMar>
          </w:tcPr>
          <w:p w14:paraId="09CC0539" w14:textId="174EC24C" w:rsidR="00317AC3" w:rsidRPr="00887B41" w:rsidRDefault="00317AC3" w:rsidP="00317AC3">
            <w:pPr>
              <w:ind w:left="426"/>
              <w:contextualSpacing/>
              <w:rPr>
                <w:rFonts w:ascii="Arial" w:hAnsi="Arial" w:cs="Arial"/>
                <w:sz w:val="22"/>
                <w:szCs w:val="22"/>
              </w:rPr>
            </w:pPr>
            <w:r w:rsidRPr="00B737CD">
              <w:rPr>
                <w:rFonts w:ascii="Arial" w:hAnsi="Arial" w:cs="Arial"/>
                <w:sz w:val="22"/>
                <w:szCs w:val="22"/>
              </w:rPr>
              <w:t>An honours degree</w:t>
            </w:r>
            <w:r>
              <w:rPr>
                <w:rFonts w:ascii="Arial" w:hAnsi="Arial" w:cs="Arial"/>
                <w:sz w:val="22"/>
                <w:szCs w:val="22"/>
              </w:rPr>
              <w:t>.</w:t>
            </w:r>
          </w:p>
        </w:tc>
        <w:tc>
          <w:tcPr>
            <w:tcW w:w="2925" w:type="dxa"/>
            <w:noWrap/>
            <w:tcMar>
              <w:right w:w="0" w:type="dxa"/>
            </w:tcMar>
          </w:tcPr>
          <w:p w14:paraId="43808C4A" w14:textId="77777777" w:rsidR="00317AC3" w:rsidRPr="009151C9" w:rsidRDefault="00317AC3" w:rsidP="00317AC3">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72F10D28"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p>
        </w:tc>
      </w:tr>
      <w:tr w:rsidR="00317AC3" w:rsidRPr="00477E21" w14:paraId="2751D45B" w14:textId="77777777" w:rsidTr="003A641F">
        <w:tc>
          <w:tcPr>
            <w:tcW w:w="6091" w:type="dxa"/>
            <w:tcMar>
              <w:left w:w="0" w:type="dxa"/>
            </w:tcMar>
          </w:tcPr>
          <w:p w14:paraId="42535D7D" w14:textId="5CB33C25"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 xml:space="preserve">Postgraduate qualification or other equivalent qualification, or appropriate level of experience as appropriate to discipline. </w:t>
            </w:r>
            <w:r w:rsidRPr="00B37585">
              <w:rPr>
                <w:rFonts w:ascii="Arial" w:hAnsi="Arial" w:cs="Arial"/>
                <w:i/>
                <w:iCs/>
                <w:sz w:val="22"/>
                <w:szCs w:val="22"/>
              </w:rPr>
              <w:t>Some areas may require PhD</w:t>
            </w:r>
          </w:p>
        </w:tc>
        <w:tc>
          <w:tcPr>
            <w:tcW w:w="2925" w:type="dxa"/>
            <w:noWrap/>
            <w:tcMar>
              <w:right w:w="0" w:type="dxa"/>
            </w:tcMar>
          </w:tcPr>
          <w:p w14:paraId="13365B1B" w14:textId="3EE8CBDF"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tc>
      </w:tr>
      <w:tr w:rsidR="00317AC3" w:rsidRPr="00477E21" w14:paraId="7E8EB602" w14:textId="77777777" w:rsidTr="003A641F">
        <w:tc>
          <w:tcPr>
            <w:tcW w:w="6091" w:type="dxa"/>
            <w:tcMar>
              <w:left w:w="0" w:type="dxa"/>
            </w:tcMar>
          </w:tcPr>
          <w:p w14:paraId="013FAB74" w14:textId="30AAB94D"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Experience of teaching at undergraduate level or delivering professional training</w:t>
            </w:r>
            <w:r w:rsidR="00882850">
              <w:rPr>
                <w:rFonts w:ascii="Arial" w:hAnsi="Arial" w:cs="Arial"/>
                <w:sz w:val="22"/>
                <w:szCs w:val="22"/>
              </w:rPr>
              <w:t>.</w:t>
            </w:r>
          </w:p>
        </w:tc>
        <w:tc>
          <w:tcPr>
            <w:tcW w:w="2925" w:type="dxa"/>
            <w:noWrap/>
            <w:tcMar>
              <w:right w:w="0" w:type="dxa"/>
            </w:tcMar>
          </w:tcPr>
          <w:p w14:paraId="60E964DA"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2A13C30" w14:textId="74CEDD3A"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208EE503" w14:textId="77777777" w:rsidTr="003A641F">
        <w:tc>
          <w:tcPr>
            <w:tcW w:w="6091" w:type="dxa"/>
            <w:tcMar>
              <w:left w:w="0" w:type="dxa"/>
            </w:tcMar>
          </w:tcPr>
          <w:p w14:paraId="0CDCDF5A"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925" w:type="dxa"/>
            <w:noWrap/>
            <w:tcMar>
              <w:right w:w="0" w:type="dxa"/>
            </w:tcMar>
          </w:tcPr>
          <w:p w14:paraId="1071267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5FDC46A4"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2A892D49" w14:textId="77777777" w:rsidTr="003A641F">
        <w:tc>
          <w:tcPr>
            <w:tcW w:w="6091" w:type="dxa"/>
            <w:tcMar>
              <w:left w:w="0" w:type="dxa"/>
            </w:tcMar>
          </w:tcPr>
          <w:p w14:paraId="24F458FE"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Ability to </w:t>
            </w:r>
            <w:r w:rsidRPr="000A087A">
              <w:rPr>
                <w:rFonts w:ascii="Arial" w:hAnsi="Arial" w:cs="Arial"/>
                <w:sz w:val="22"/>
                <w:szCs w:val="22"/>
              </w:rPr>
              <w:t>contribute to the curriculum and take</w:t>
            </w:r>
            <w:r w:rsidRPr="00B737CD">
              <w:rPr>
                <w:rFonts w:ascii="Arial" w:hAnsi="Arial" w:cs="Arial"/>
                <w:sz w:val="22"/>
                <w:szCs w:val="22"/>
              </w:rPr>
              <w:t xml:space="preserve"> responsibility for the effective and efficient delivery of teaching programmes/modules.</w:t>
            </w:r>
          </w:p>
        </w:tc>
        <w:tc>
          <w:tcPr>
            <w:tcW w:w="2925" w:type="dxa"/>
            <w:noWrap/>
            <w:tcMar>
              <w:right w:w="0" w:type="dxa"/>
            </w:tcMar>
          </w:tcPr>
          <w:p w14:paraId="4D06C4E4"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17BC36A6"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436F1D10" w14:textId="77777777" w:rsidTr="003A641F">
        <w:tc>
          <w:tcPr>
            <w:tcW w:w="6091" w:type="dxa"/>
            <w:tcMar>
              <w:left w:w="0" w:type="dxa"/>
            </w:tcMar>
          </w:tcPr>
          <w:p w14:paraId="01CC977E" w14:textId="3FA794DE" w:rsidR="00317AC3" w:rsidRPr="00B737CD" w:rsidRDefault="00317AC3" w:rsidP="00317AC3">
            <w:pPr>
              <w:ind w:left="426"/>
              <w:contextualSpacing/>
              <w:rPr>
                <w:rFonts w:ascii="Arial" w:hAnsi="Arial" w:cs="Arial"/>
                <w:sz w:val="22"/>
                <w:szCs w:val="22"/>
              </w:rPr>
            </w:pPr>
            <w:r w:rsidRPr="00D94435">
              <w:rPr>
                <w:rFonts w:ascii="Arial" w:hAnsi="Arial" w:cs="Arial"/>
                <w:sz w:val="22"/>
                <w:szCs w:val="22"/>
              </w:rPr>
              <w:t>Evidence of engagement in quality research activity.</w:t>
            </w:r>
          </w:p>
        </w:tc>
        <w:tc>
          <w:tcPr>
            <w:tcW w:w="2925" w:type="dxa"/>
            <w:noWrap/>
            <w:tcMar>
              <w:right w:w="0" w:type="dxa"/>
            </w:tcMar>
          </w:tcPr>
          <w:p w14:paraId="137E202F"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20DC6DDB" w14:textId="68A571A8"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5CADD0B5" w14:textId="77777777" w:rsidTr="003A641F">
        <w:tc>
          <w:tcPr>
            <w:tcW w:w="6091" w:type="dxa"/>
            <w:tcMar>
              <w:left w:w="0" w:type="dxa"/>
            </w:tcMar>
          </w:tcPr>
          <w:p w14:paraId="6B9B1F16" w14:textId="77777777" w:rsidR="00317AC3" w:rsidRPr="00B737CD" w:rsidRDefault="00317AC3" w:rsidP="00317AC3">
            <w:pPr>
              <w:spacing w:before="40"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925" w:type="dxa"/>
            <w:noWrap/>
            <w:tcMar>
              <w:right w:w="0" w:type="dxa"/>
            </w:tcMar>
          </w:tcPr>
          <w:p w14:paraId="3904797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BB4A869"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097C3A3F" w14:textId="77777777" w:rsidTr="003A641F">
        <w:tc>
          <w:tcPr>
            <w:tcW w:w="6091" w:type="dxa"/>
            <w:tcMar>
              <w:left w:w="0" w:type="dxa"/>
            </w:tcMar>
          </w:tcPr>
          <w:p w14:paraId="132CA6A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925" w:type="dxa"/>
            <w:noWrap/>
            <w:tcMar>
              <w:right w:w="0" w:type="dxa"/>
            </w:tcMar>
          </w:tcPr>
          <w:p w14:paraId="3302ABB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8824ACC"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12D534C8" w14:textId="77777777" w:rsidTr="003A641F">
        <w:tc>
          <w:tcPr>
            <w:tcW w:w="6091" w:type="dxa"/>
            <w:tcMar>
              <w:left w:w="0" w:type="dxa"/>
            </w:tcMar>
          </w:tcPr>
          <w:p w14:paraId="7DD336F5" w14:textId="77777777" w:rsidR="00317AC3" w:rsidRPr="00B737CD" w:rsidRDefault="00317AC3" w:rsidP="00317AC3">
            <w:pPr>
              <w:keepNext/>
              <w:spacing w:before="40" w:line="260" w:lineRule="atLeast"/>
              <w:ind w:left="426"/>
              <w:rPr>
                <w:rFonts w:ascii="Arial" w:hAnsi="Arial" w:cs="Arial"/>
                <w:b/>
                <w:sz w:val="22"/>
                <w:szCs w:val="22"/>
              </w:rPr>
            </w:pPr>
            <w:r w:rsidRPr="00B737CD">
              <w:rPr>
                <w:rFonts w:ascii="Arial" w:hAnsi="Arial" w:cs="Arial"/>
                <w:sz w:val="22"/>
                <w:szCs w:val="22"/>
              </w:rPr>
              <w:t xml:space="preserve">Ability to work both individually and as a member of </w:t>
            </w:r>
            <w:r>
              <w:rPr>
                <w:rFonts w:ascii="Arial" w:hAnsi="Arial" w:cs="Arial"/>
                <w:sz w:val="22"/>
                <w:szCs w:val="22"/>
              </w:rPr>
              <w:t>a</w:t>
            </w:r>
            <w:r w:rsidRPr="00B737CD">
              <w:rPr>
                <w:rFonts w:ascii="Arial" w:hAnsi="Arial" w:cs="Arial"/>
                <w:sz w:val="22"/>
                <w:szCs w:val="22"/>
              </w:rPr>
              <w:t xml:space="preserve"> teaching team.</w:t>
            </w:r>
          </w:p>
        </w:tc>
        <w:tc>
          <w:tcPr>
            <w:tcW w:w="2925" w:type="dxa"/>
            <w:noWrap/>
            <w:tcMar>
              <w:right w:w="0" w:type="dxa"/>
            </w:tcMar>
          </w:tcPr>
          <w:p w14:paraId="2AF05E6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6263342B"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56D4433B" w14:textId="77777777" w:rsidTr="003A641F">
        <w:tc>
          <w:tcPr>
            <w:tcW w:w="6091" w:type="dxa"/>
            <w:tcMar>
              <w:left w:w="0" w:type="dxa"/>
            </w:tcMar>
          </w:tcPr>
          <w:p w14:paraId="1856AA5C" w14:textId="77777777" w:rsidR="00317AC3" w:rsidRPr="00B737CD" w:rsidRDefault="00317AC3" w:rsidP="00317AC3">
            <w:pPr>
              <w:spacing w:before="40"/>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925" w:type="dxa"/>
            <w:noWrap/>
            <w:tcMar>
              <w:right w:w="0" w:type="dxa"/>
            </w:tcMar>
          </w:tcPr>
          <w:p w14:paraId="4FD24CC2"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1D7974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31F2E948" w14:textId="77777777" w:rsidTr="003A641F">
        <w:tc>
          <w:tcPr>
            <w:tcW w:w="6091" w:type="dxa"/>
            <w:tcMar>
              <w:left w:w="0" w:type="dxa"/>
            </w:tcMar>
          </w:tcPr>
          <w:p w14:paraId="28241B9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925" w:type="dxa"/>
            <w:noWrap/>
            <w:tcMar>
              <w:right w:w="0" w:type="dxa"/>
            </w:tcMar>
          </w:tcPr>
          <w:p w14:paraId="0C43D5B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216B71A1"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423EBB4F" w14:textId="77777777" w:rsidTr="003A641F">
        <w:tc>
          <w:tcPr>
            <w:tcW w:w="6091" w:type="dxa"/>
            <w:tcMar>
              <w:left w:w="0" w:type="dxa"/>
            </w:tcMar>
          </w:tcPr>
          <w:p w14:paraId="4EEC470C" w14:textId="5A05676E"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r>
              <w:rPr>
                <w:rFonts w:ascii="Arial" w:hAnsi="Arial" w:cs="Arial"/>
                <w:sz w:val="22"/>
                <w:szCs w:val="22"/>
              </w:rPr>
              <w:t>.</w:t>
            </w:r>
          </w:p>
        </w:tc>
        <w:tc>
          <w:tcPr>
            <w:tcW w:w="2925" w:type="dxa"/>
            <w:noWrap/>
            <w:tcMar>
              <w:right w:w="0" w:type="dxa"/>
            </w:tcMar>
          </w:tcPr>
          <w:p w14:paraId="596E73AB"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D585EEE"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7B5FAB8B" w14:textId="77777777" w:rsidTr="003A641F">
        <w:tc>
          <w:tcPr>
            <w:tcW w:w="6091" w:type="dxa"/>
            <w:tcMar>
              <w:left w:w="0" w:type="dxa"/>
            </w:tcMar>
          </w:tcPr>
          <w:p w14:paraId="7BA4A06F" w14:textId="71A21551"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426380" w:rsidRPr="00B737CD">
              <w:rPr>
                <w:rFonts w:ascii="Arial" w:hAnsi="Arial" w:cs="Arial"/>
                <w:sz w:val="22"/>
                <w:szCs w:val="22"/>
                <w:lang w:eastAsia="zh-TW"/>
              </w:rPr>
              <w:t>equal</w:t>
            </w:r>
            <w:r w:rsidR="00426380">
              <w:rPr>
                <w:rFonts w:ascii="Arial" w:hAnsi="Arial" w:cs="Arial"/>
                <w:sz w:val="22"/>
                <w:szCs w:val="22"/>
                <w:lang w:eastAsia="zh-TW"/>
              </w:rPr>
              <w:t xml:space="preserve">ity and diversity </w:t>
            </w:r>
            <w:r w:rsidR="00426380" w:rsidRPr="00B737CD">
              <w:rPr>
                <w:rFonts w:ascii="Arial" w:hAnsi="Arial" w:cs="Arial"/>
                <w:sz w:val="22"/>
                <w:szCs w:val="22"/>
                <w:lang w:eastAsia="zh-TW"/>
              </w:rPr>
              <w:t>policy</w:t>
            </w:r>
            <w:r w:rsidRPr="00B737CD">
              <w:rPr>
                <w:rFonts w:ascii="Arial" w:hAnsi="Arial" w:cs="Arial"/>
                <w:sz w:val="22"/>
                <w:szCs w:val="22"/>
                <w:lang w:eastAsia="zh-TW"/>
              </w:rPr>
              <w:t>.</w:t>
            </w:r>
          </w:p>
        </w:tc>
        <w:tc>
          <w:tcPr>
            <w:tcW w:w="2925" w:type="dxa"/>
            <w:noWrap/>
            <w:tcMar>
              <w:right w:w="0" w:type="dxa"/>
            </w:tcMar>
          </w:tcPr>
          <w:p w14:paraId="75ABC14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921A91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091"/>
        <w:gridCol w:w="2925"/>
      </w:tblGrid>
      <w:tr w:rsidR="002236F1" w:rsidRPr="00477E21" w14:paraId="2DACB369" w14:textId="77777777" w:rsidTr="0070605D">
        <w:tc>
          <w:tcPr>
            <w:tcW w:w="3378" w:type="pct"/>
            <w:shd w:val="clear" w:color="auto" w:fill="EEECE1" w:themeFill="background2"/>
            <w:noWrap/>
            <w:tcMar>
              <w:left w:w="0" w:type="dxa"/>
            </w:tcMar>
          </w:tcPr>
          <w:p w14:paraId="30C57D42" w14:textId="61CAB059" w:rsidR="002236F1" w:rsidRPr="00FA469B" w:rsidRDefault="002236F1" w:rsidP="00A5763C">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622" w:type="pct"/>
            <w:shd w:val="clear" w:color="auto" w:fill="EEECE1" w:themeFill="background2"/>
            <w:tcMar>
              <w:right w:w="0" w:type="dxa"/>
            </w:tcMar>
          </w:tcPr>
          <w:p w14:paraId="236325C5"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2236F1" w:rsidRPr="00477E21" w14:paraId="6E1EB7CD" w14:textId="77777777" w:rsidTr="0070605D">
        <w:tc>
          <w:tcPr>
            <w:tcW w:w="3378" w:type="pct"/>
            <w:tcMar>
              <w:left w:w="0" w:type="dxa"/>
            </w:tcMar>
          </w:tcPr>
          <w:p w14:paraId="556B8980" w14:textId="1C5DD94E" w:rsidR="002236F1" w:rsidRPr="00B737CD" w:rsidRDefault="002236F1" w:rsidP="003D6492">
            <w:pPr>
              <w:spacing w:before="40" w:line="260" w:lineRule="atLeast"/>
              <w:ind w:left="426"/>
              <w:rPr>
                <w:rFonts w:ascii="Arial" w:hAnsi="Arial" w:cs="Arial"/>
                <w:sz w:val="22"/>
                <w:szCs w:val="22"/>
              </w:rPr>
            </w:pPr>
            <w:r>
              <w:rPr>
                <w:rFonts w:ascii="Arial" w:hAnsi="Arial" w:cs="Arial"/>
                <w:sz w:val="22"/>
                <w:szCs w:val="22"/>
              </w:rPr>
              <w:t>HE Teaching qualification</w:t>
            </w:r>
            <w:r w:rsidR="003D6492">
              <w:rPr>
                <w:rFonts w:ascii="Arial" w:hAnsi="Arial" w:cs="Arial"/>
                <w:sz w:val="22"/>
                <w:szCs w:val="22"/>
              </w:rPr>
              <w:t>.</w:t>
            </w:r>
          </w:p>
        </w:tc>
        <w:tc>
          <w:tcPr>
            <w:tcW w:w="1622" w:type="pct"/>
            <w:noWrap/>
            <w:tcMar>
              <w:right w:w="0" w:type="dxa"/>
            </w:tcMar>
          </w:tcPr>
          <w:p w14:paraId="1986E2D9"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 xml:space="preserve">Application and </w:t>
            </w:r>
          </w:p>
          <w:p w14:paraId="66B94F29" w14:textId="77777777" w:rsidR="002236F1" w:rsidRPr="00B737CD" w:rsidRDefault="002236F1" w:rsidP="003D6492">
            <w:pPr>
              <w:overflowPunct w:val="0"/>
              <w:autoSpaceDE w:val="0"/>
              <w:autoSpaceDN w:val="0"/>
              <w:adjustRightInd w:val="0"/>
              <w:spacing w:before="40"/>
              <w:rPr>
                <w:rFonts w:ascii="Arial" w:hAnsi="Arial" w:cs="Arial"/>
                <w:sz w:val="22"/>
                <w:szCs w:val="22"/>
              </w:rPr>
            </w:pPr>
            <w:r w:rsidRPr="00B737CD">
              <w:rPr>
                <w:rFonts w:ascii="Arial" w:hAnsi="Arial" w:cs="Arial"/>
                <w:i/>
                <w:iCs/>
                <w:sz w:val="22"/>
                <w:szCs w:val="22"/>
              </w:rPr>
              <w:t>interview</w:t>
            </w:r>
          </w:p>
        </w:tc>
      </w:tr>
      <w:tr w:rsidR="002236F1" w:rsidRPr="00477E21" w14:paraId="4FBC0BAD" w14:textId="77777777" w:rsidTr="0070605D">
        <w:tc>
          <w:tcPr>
            <w:tcW w:w="3378" w:type="pct"/>
            <w:tcMar>
              <w:left w:w="0" w:type="dxa"/>
            </w:tcMar>
          </w:tcPr>
          <w:p w14:paraId="2B7E207F" w14:textId="57663FDB" w:rsidR="002236F1" w:rsidRPr="00B737CD" w:rsidRDefault="002236F1" w:rsidP="003D6492">
            <w:pPr>
              <w:spacing w:before="40"/>
              <w:ind w:left="426"/>
              <w:rPr>
                <w:rFonts w:ascii="Arial" w:hAnsi="Arial" w:cs="Arial"/>
                <w:sz w:val="22"/>
                <w:szCs w:val="22"/>
              </w:rPr>
            </w:pPr>
            <w:r w:rsidRPr="00B737CD">
              <w:rPr>
                <w:rFonts w:ascii="Arial" w:hAnsi="Arial" w:cs="Arial"/>
                <w:sz w:val="22"/>
                <w:szCs w:val="22"/>
              </w:rPr>
              <w:t>PhD in a relevant area</w:t>
            </w:r>
            <w:r w:rsidR="003D6492">
              <w:rPr>
                <w:rFonts w:ascii="Arial" w:hAnsi="Arial" w:cs="Arial"/>
                <w:sz w:val="22"/>
                <w:szCs w:val="22"/>
              </w:rPr>
              <w:t>.</w:t>
            </w:r>
          </w:p>
          <w:p w14:paraId="20B166B4" w14:textId="77777777" w:rsidR="002236F1" w:rsidRPr="00B737CD" w:rsidRDefault="002236F1" w:rsidP="003D6492">
            <w:pPr>
              <w:pStyle w:val="ListParagraph"/>
              <w:spacing w:before="40" w:line="260" w:lineRule="atLeast"/>
              <w:ind w:left="426"/>
              <w:rPr>
                <w:rFonts w:ascii="Arial" w:hAnsi="Arial" w:cs="Arial"/>
                <w:sz w:val="22"/>
                <w:szCs w:val="22"/>
              </w:rPr>
            </w:pPr>
          </w:p>
        </w:tc>
        <w:tc>
          <w:tcPr>
            <w:tcW w:w="1622" w:type="pct"/>
            <w:noWrap/>
            <w:tcMar>
              <w:right w:w="0" w:type="dxa"/>
            </w:tcMar>
          </w:tcPr>
          <w:p w14:paraId="50BDD491" w14:textId="77777777" w:rsidR="002236F1" w:rsidRPr="009151C9" w:rsidRDefault="002236F1" w:rsidP="003D6492">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 xml:space="preserve">Application </w:t>
            </w:r>
          </w:p>
          <w:p w14:paraId="1D909BF7" w14:textId="77777777" w:rsidR="002236F1" w:rsidRPr="009151C9" w:rsidRDefault="002236F1" w:rsidP="003D6492">
            <w:pPr>
              <w:overflowPunct w:val="0"/>
              <w:autoSpaceDE w:val="0"/>
              <w:autoSpaceDN w:val="0"/>
              <w:adjustRightInd w:val="0"/>
              <w:spacing w:before="40"/>
              <w:rPr>
                <w:rFonts w:ascii="Arial" w:hAnsi="Arial" w:cs="Arial"/>
                <w:sz w:val="22"/>
                <w:szCs w:val="22"/>
              </w:rPr>
            </w:pPr>
          </w:p>
        </w:tc>
      </w:tr>
      <w:tr w:rsidR="002236F1" w:rsidRPr="00477E21" w14:paraId="1C57DCA6" w14:textId="77777777" w:rsidTr="0070605D">
        <w:tc>
          <w:tcPr>
            <w:tcW w:w="3378" w:type="pct"/>
            <w:tcMar>
              <w:left w:w="0" w:type="dxa"/>
            </w:tcMar>
          </w:tcPr>
          <w:p w14:paraId="7C18C77B" w14:textId="08AC8915" w:rsidR="002236F1" w:rsidRPr="00B737CD" w:rsidRDefault="002236F1" w:rsidP="003D6492">
            <w:pPr>
              <w:pStyle w:val="ListParagraph"/>
              <w:spacing w:before="40" w:line="260" w:lineRule="atLeast"/>
              <w:ind w:left="426"/>
              <w:rPr>
                <w:rFonts w:ascii="Arial" w:hAnsi="Arial" w:cs="Arial"/>
                <w:sz w:val="22"/>
                <w:szCs w:val="22"/>
              </w:rPr>
            </w:pPr>
            <w:r w:rsidRPr="00B737CD">
              <w:rPr>
                <w:rFonts w:ascii="Arial" w:hAnsi="Arial" w:cs="Arial"/>
                <w:sz w:val="22"/>
                <w:szCs w:val="22"/>
              </w:rPr>
              <w:t>Membership of a relevant professional or teaching body</w:t>
            </w:r>
            <w:r w:rsidR="003D6492">
              <w:rPr>
                <w:rFonts w:ascii="Arial" w:hAnsi="Arial" w:cs="Arial"/>
                <w:sz w:val="22"/>
                <w:szCs w:val="22"/>
              </w:rPr>
              <w:t>.</w:t>
            </w:r>
          </w:p>
        </w:tc>
        <w:tc>
          <w:tcPr>
            <w:tcW w:w="1622" w:type="pct"/>
            <w:noWrap/>
            <w:tcMar>
              <w:right w:w="0" w:type="dxa"/>
            </w:tcMar>
          </w:tcPr>
          <w:p w14:paraId="5DA9BF81" w14:textId="77777777" w:rsidR="002236F1"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Application</w:t>
            </w:r>
          </w:p>
          <w:p w14:paraId="5424A196"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p>
        </w:tc>
      </w:tr>
    </w:tbl>
    <w:p w14:paraId="625885F3" w14:textId="7917A7C5" w:rsidR="003A641F" w:rsidRDefault="003A641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63AB9A1E" w14:textId="77777777" w:rsidR="00A52695" w:rsidRDefault="00A52695" w:rsidP="00A52695">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52695" w14:paraId="17030043" w14:textId="77777777" w:rsidTr="00D53AC9">
        <w:tc>
          <w:tcPr>
            <w:tcW w:w="9016" w:type="dxa"/>
            <w:shd w:val="clear" w:color="auto" w:fill="EEECE1" w:themeFill="background2"/>
          </w:tcPr>
          <w:p w14:paraId="494464F6" w14:textId="77777777" w:rsidR="00A52695" w:rsidRDefault="00A52695" w:rsidP="00D53AC9">
            <w:pPr>
              <w:jc w:val="center"/>
              <w:rPr>
                <w:rFonts w:ascii="Arial" w:hAnsi="Arial" w:cs="Arial"/>
                <w:b/>
                <w:bCs/>
                <w:spacing w:val="-4"/>
                <w:sz w:val="22"/>
                <w:szCs w:val="22"/>
                <w:lang w:val="en" w:eastAsia="zh-TW"/>
              </w:rPr>
            </w:pPr>
          </w:p>
          <w:p w14:paraId="5FE21911" w14:textId="77777777" w:rsidR="00A52695" w:rsidRDefault="00A52695"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FE889FF" w14:textId="77777777" w:rsidR="00A52695" w:rsidRDefault="00A52695" w:rsidP="00D53AC9">
            <w:pPr>
              <w:pStyle w:val="ListParagraph"/>
              <w:ind w:left="0"/>
              <w:rPr>
                <w:rFonts w:asciiTheme="minorHAnsi" w:hAnsiTheme="minorHAnsi" w:cs="Arial"/>
                <w:b/>
                <w:bCs/>
                <w:color w:val="002060"/>
                <w:sz w:val="22"/>
                <w:szCs w:val="22"/>
              </w:rPr>
            </w:pPr>
          </w:p>
        </w:tc>
      </w:tr>
      <w:tr w:rsidR="00A52695" w14:paraId="1DC32AFA" w14:textId="77777777" w:rsidTr="00D53AC9">
        <w:trPr>
          <w:trHeight w:val="736"/>
        </w:trPr>
        <w:tc>
          <w:tcPr>
            <w:tcW w:w="9016" w:type="dxa"/>
          </w:tcPr>
          <w:p w14:paraId="692DD14B"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52695" w14:paraId="3921AD67" w14:textId="77777777" w:rsidTr="00D53AC9">
        <w:trPr>
          <w:trHeight w:val="562"/>
        </w:trPr>
        <w:tc>
          <w:tcPr>
            <w:tcW w:w="9016" w:type="dxa"/>
          </w:tcPr>
          <w:p w14:paraId="63546E8B"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52695" w14:paraId="71041F2A" w14:textId="77777777" w:rsidTr="00D53AC9">
        <w:trPr>
          <w:trHeight w:val="542"/>
        </w:trPr>
        <w:tc>
          <w:tcPr>
            <w:tcW w:w="9016" w:type="dxa"/>
          </w:tcPr>
          <w:p w14:paraId="5C061944"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52695" w14:paraId="35AFDEA2" w14:textId="77777777" w:rsidTr="00D53AC9">
        <w:trPr>
          <w:trHeight w:val="720"/>
        </w:trPr>
        <w:tc>
          <w:tcPr>
            <w:tcW w:w="9016" w:type="dxa"/>
          </w:tcPr>
          <w:p w14:paraId="462C89D1" w14:textId="77777777" w:rsidR="00A52695" w:rsidRPr="00ED68AD" w:rsidRDefault="00A52695"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52695" w14:paraId="1965313A" w14:textId="77777777" w:rsidTr="00D53AC9">
        <w:trPr>
          <w:trHeight w:val="971"/>
        </w:trPr>
        <w:tc>
          <w:tcPr>
            <w:tcW w:w="9016" w:type="dxa"/>
          </w:tcPr>
          <w:p w14:paraId="36FCC02C"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52695" w14:paraId="554B236A" w14:textId="77777777" w:rsidTr="00D53AC9">
        <w:trPr>
          <w:trHeight w:val="1822"/>
        </w:trPr>
        <w:tc>
          <w:tcPr>
            <w:tcW w:w="9016" w:type="dxa"/>
          </w:tcPr>
          <w:p w14:paraId="5A1E3E5C" w14:textId="77777777" w:rsidR="00A52695" w:rsidRPr="00ED68AD" w:rsidRDefault="00A52695"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4112AE" w14:paraId="49D72602" w14:textId="77777777" w:rsidTr="00D53AC9">
        <w:trPr>
          <w:trHeight w:val="1550"/>
        </w:trPr>
        <w:tc>
          <w:tcPr>
            <w:tcW w:w="9016" w:type="dxa"/>
          </w:tcPr>
          <w:p w14:paraId="3E9A8B19" w14:textId="0EB091EA" w:rsidR="004112AE" w:rsidRPr="004112AE" w:rsidRDefault="004112AE" w:rsidP="004112AE">
            <w:pPr>
              <w:shd w:val="clear" w:color="auto" w:fill="FFFFFF"/>
              <w:spacing w:before="240" w:after="240"/>
              <w:rPr>
                <w:rFonts w:ascii="Arial" w:hAnsi="Arial" w:cs="Arial"/>
                <w:spacing w:val="-4"/>
                <w:sz w:val="22"/>
                <w:szCs w:val="22"/>
                <w:lang w:val="en" w:eastAsia="zh-TW"/>
              </w:rPr>
            </w:pPr>
            <w:r w:rsidRPr="004112AE">
              <w:rPr>
                <w:rFonts w:ascii="Arial" w:hAnsi="Arial" w:cs="Arial"/>
                <w:b/>
                <w:bCs/>
                <w:spacing w:val="-4"/>
                <w:sz w:val="22"/>
                <w:szCs w:val="22"/>
                <w:lang w:val="en" w:eastAsia="zh-TW"/>
              </w:rPr>
              <w:t>Community:</w:t>
            </w:r>
            <w:r w:rsidRPr="004112AE">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4112AE" w14:paraId="0D29549E" w14:textId="77777777" w:rsidTr="00D53AC9">
        <w:tc>
          <w:tcPr>
            <w:tcW w:w="9016" w:type="dxa"/>
          </w:tcPr>
          <w:p w14:paraId="5DD9F217" w14:textId="23B6A570" w:rsidR="004112AE" w:rsidRPr="004112AE" w:rsidRDefault="004112AE" w:rsidP="004112AE">
            <w:pPr>
              <w:shd w:val="clear" w:color="auto" w:fill="FFFFFF"/>
              <w:spacing w:before="240" w:after="240"/>
              <w:rPr>
                <w:rFonts w:ascii="Arial" w:hAnsi="Arial" w:cs="Arial"/>
                <w:spacing w:val="-4"/>
                <w:sz w:val="22"/>
                <w:szCs w:val="22"/>
                <w:lang w:val="en" w:eastAsia="zh-TW"/>
              </w:rPr>
            </w:pPr>
            <w:r w:rsidRPr="004112AE">
              <w:rPr>
                <w:rFonts w:ascii="Arial" w:hAnsi="Arial" w:cs="Arial"/>
                <w:b/>
                <w:bCs/>
                <w:spacing w:val="-4"/>
                <w:sz w:val="22"/>
                <w:szCs w:val="22"/>
                <w:lang w:val="en" w:eastAsia="zh-TW"/>
              </w:rPr>
              <w:t xml:space="preserve">‘More For You’ from </w:t>
            </w:r>
            <w:proofErr w:type="spellStart"/>
            <w:r w:rsidRPr="004112AE">
              <w:rPr>
                <w:rFonts w:ascii="Arial" w:hAnsi="Arial" w:cs="Arial"/>
                <w:b/>
                <w:bCs/>
                <w:spacing w:val="-4"/>
                <w:sz w:val="22"/>
                <w:szCs w:val="22"/>
                <w:lang w:val="en" w:eastAsia="zh-TW"/>
              </w:rPr>
              <w:t>Vivup</w:t>
            </w:r>
            <w:proofErr w:type="spellEnd"/>
            <w:r w:rsidRPr="004112AE">
              <w:rPr>
                <w:rFonts w:ascii="Arial" w:hAnsi="Arial" w:cs="Arial"/>
                <w:b/>
                <w:bCs/>
                <w:spacing w:val="-4"/>
                <w:sz w:val="22"/>
                <w:szCs w:val="22"/>
                <w:lang w:val="en" w:eastAsia="zh-TW"/>
              </w:rPr>
              <w:t>:</w:t>
            </w:r>
            <w:r w:rsidRPr="004112AE">
              <w:rPr>
                <w:rFonts w:ascii="Arial" w:hAnsi="Arial" w:cs="Arial"/>
                <w:spacing w:val="-4"/>
                <w:sz w:val="22"/>
                <w:szCs w:val="22"/>
                <w:lang w:val="en" w:eastAsia="zh-TW"/>
              </w:rPr>
              <w:t xml:space="preserve"> in addition to the great benefits above, our close ties to </w:t>
            </w:r>
            <w:proofErr w:type="spellStart"/>
            <w:r w:rsidRPr="004112AE">
              <w:rPr>
                <w:rFonts w:ascii="Arial" w:hAnsi="Arial" w:cs="Arial"/>
                <w:spacing w:val="-4"/>
                <w:sz w:val="22"/>
                <w:szCs w:val="22"/>
                <w:lang w:val="en" w:eastAsia="zh-TW"/>
              </w:rPr>
              <w:t>organisations</w:t>
            </w:r>
            <w:proofErr w:type="spellEnd"/>
            <w:r w:rsidRPr="004112AE">
              <w:rPr>
                <w:rFonts w:ascii="Arial" w:hAnsi="Arial" w:cs="Arial"/>
                <w:spacing w:val="-4"/>
                <w:sz w:val="22"/>
                <w:szCs w:val="22"/>
                <w:lang w:val="en" w:eastAsia="zh-TW"/>
              </w:rPr>
              <w:t xml:space="preserve"> and businesses within the region and further afield means we can offer discounts for many shops, </w:t>
            </w:r>
            <w:proofErr w:type="gramStart"/>
            <w:r w:rsidRPr="004112AE">
              <w:rPr>
                <w:rFonts w:ascii="Arial" w:hAnsi="Arial" w:cs="Arial"/>
                <w:spacing w:val="-4"/>
                <w:sz w:val="22"/>
                <w:szCs w:val="22"/>
                <w:lang w:val="en" w:eastAsia="zh-TW"/>
              </w:rPr>
              <w:t>restaurants</w:t>
            </w:r>
            <w:proofErr w:type="gramEnd"/>
            <w:r w:rsidRPr="004112AE">
              <w:rPr>
                <w:rFonts w:ascii="Arial" w:hAnsi="Arial" w:cs="Arial"/>
                <w:spacing w:val="-4"/>
                <w:sz w:val="22"/>
                <w:szCs w:val="22"/>
                <w:lang w:val="en" w:eastAsia="zh-TW"/>
              </w:rPr>
              <w:t xml:space="preserve"> and services. </w:t>
            </w:r>
          </w:p>
        </w:tc>
      </w:tr>
    </w:tbl>
    <w:p w14:paraId="563E0557" w14:textId="77777777" w:rsidR="00091FE3" w:rsidRDefault="00091FE3" w:rsidP="00091FE3">
      <w:pPr>
        <w:shd w:val="clear" w:color="auto" w:fill="FFFFFF"/>
        <w:spacing w:before="100" w:beforeAutospacing="1" w:after="100" w:afterAutospacing="1"/>
        <w:rPr>
          <w:rFonts w:ascii="Arial" w:hAnsi="Arial" w:cs="Arial"/>
          <w:spacing w:val="-4"/>
          <w:sz w:val="22"/>
          <w:szCs w:val="22"/>
          <w:lang w:val="en" w:eastAsia="zh-TW"/>
        </w:rPr>
      </w:pPr>
    </w:p>
    <w:p w14:paraId="4711CDE7" w14:textId="77777777" w:rsidR="00B84A25" w:rsidRDefault="00B84A25" w:rsidP="00B84A2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114F123" wp14:editId="6B737380">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722E0A6" wp14:editId="2011108E">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9B4DFAB" wp14:editId="3AF572EC">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54FB54E9" w:rsidR="00567376" w:rsidRDefault="00DE105E" w:rsidP="00567376">
    <w:pPr>
      <w:pStyle w:val="Header"/>
      <w:ind w:hanging="1418"/>
    </w:pPr>
    <w:r w:rsidRPr="00DE105E">
      <w:rPr>
        <w:noProof/>
        <w:lang w:eastAsia="en-GB"/>
      </w:rPr>
      <w:drawing>
        <wp:inline distT="0" distB="0" distL="0" distR="0" wp14:anchorId="48F54BC8" wp14:editId="09CD29EB">
          <wp:extent cx="7521934" cy="2150910"/>
          <wp:effectExtent l="0" t="0" r="3175" b="19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9549" cy="21702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893A59"/>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03BA8"/>
    <w:multiLevelType w:val="hybridMultilevel"/>
    <w:tmpl w:val="DE14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75379">
    <w:abstractNumId w:val="9"/>
  </w:num>
  <w:num w:numId="2" w16cid:durableId="377049431">
    <w:abstractNumId w:val="8"/>
  </w:num>
  <w:num w:numId="3" w16cid:durableId="2014069866">
    <w:abstractNumId w:val="11"/>
  </w:num>
  <w:num w:numId="4" w16cid:durableId="804928085">
    <w:abstractNumId w:val="10"/>
  </w:num>
  <w:num w:numId="5" w16cid:durableId="978388772">
    <w:abstractNumId w:val="6"/>
  </w:num>
  <w:num w:numId="6" w16cid:durableId="1795440602">
    <w:abstractNumId w:val="7"/>
  </w:num>
  <w:num w:numId="7" w16cid:durableId="701788010">
    <w:abstractNumId w:val="4"/>
  </w:num>
  <w:num w:numId="8" w16cid:durableId="1026054714">
    <w:abstractNumId w:val="2"/>
  </w:num>
  <w:num w:numId="9" w16cid:durableId="2060011702">
    <w:abstractNumId w:val="3"/>
  </w:num>
  <w:num w:numId="10" w16cid:durableId="173396831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1FE3"/>
    <w:rsid w:val="000925DF"/>
    <w:rsid w:val="00094582"/>
    <w:rsid w:val="000A087A"/>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713F6"/>
    <w:rsid w:val="002772DA"/>
    <w:rsid w:val="00277E41"/>
    <w:rsid w:val="00290828"/>
    <w:rsid w:val="002A481B"/>
    <w:rsid w:val="002D4F3E"/>
    <w:rsid w:val="002F0464"/>
    <w:rsid w:val="002F0DD8"/>
    <w:rsid w:val="002F4E87"/>
    <w:rsid w:val="00305986"/>
    <w:rsid w:val="00306395"/>
    <w:rsid w:val="00317AC3"/>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B5BFE"/>
    <w:rsid w:val="003C11B3"/>
    <w:rsid w:val="003D0079"/>
    <w:rsid w:val="003D2698"/>
    <w:rsid w:val="003D6492"/>
    <w:rsid w:val="003E334A"/>
    <w:rsid w:val="0040159D"/>
    <w:rsid w:val="004112AE"/>
    <w:rsid w:val="00411F42"/>
    <w:rsid w:val="00420734"/>
    <w:rsid w:val="00426380"/>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5FEC"/>
    <w:rsid w:val="007D4B93"/>
    <w:rsid w:val="007E710B"/>
    <w:rsid w:val="007F1B20"/>
    <w:rsid w:val="007F4ACD"/>
    <w:rsid w:val="007F5330"/>
    <w:rsid w:val="00805FA8"/>
    <w:rsid w:val="0082488A"/>
    <w:rsid w:val="008319A7"/>
    <w:rsid w:val="0083589D"/>
    <w:rsid w:val="0084083D"/>
    <w:rsid w:val="00846518"/>
    <w:rsid w:val="00847CC7"/>
    <w:rsid w:val="00851D01"/>
    <w:rsid w:val="00853426"/>
    <w:rsid w:val="00870596"/>
    <w:rsid w:val="0087721C"/>
    <w:rsid w:val="00882850"/>
    <w:rsid w:val="00887B41"/>
    <w:rsid w:val="00894D12"/>
    <w:rsid w:val="008A0091"/>
    <w:rsid w:val="008A031B"/>
    <w:rsid w:val="008A3E73"/>
    <w:rsid w:val="008A789E"/>
    <w:rsid w:val="008C2698"/>
    <w:rsid w:val="008C5D99"/>
    <w:rsid w:val="008D1571"/>
    <w:rsid w:val="008E0E09"/>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2695"/>
    <w:rsid w:val="00A53A04"/>
    <w:rsid w:val="00A55E43"/>
    <w:rsid w:val="00A64927"/>
    <w:rsid w:val="00A76485"/>
    <w:rsid w:val="00A904A0"/>
    <w:rsid w:val="00A92B7B"/>
    <w:rsid w:val="00AC1A85"/>
    <w:rsid w:val="00AC1D66"/>
    <w:rsid w:val="00AD633B"/>
    <w:rsid w:val="00AE3CD5"/>
    <w:rsid w:val="00B06E2A"/>
    <w:rsid w:val="00B109D3"/>
    <w:rsid w:val="00B71640"/>
    <w:rsid w:val="00B73663"/>
    <w:rsid w:val="00B84A25"/>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0459"/>
    <w:rsid w:val="00C92673"/>
    <w:rsid w:val="00CA101D"/>
    <w:rsid w:val="00CA586E"/>
    <w:rsid w:val="00CA61F5"/>
    <w:rsid w:val="00CB7FA7"/>
    <w:rsid w:val="00CD221C"/>
    <w:rsid w:val="00CD2B72"/>
    <w:rsid w:val="00CD6B0F"/>
    <w:rsid w:val="00CF539C"/>
    <w:rsid w:val="00CF6452"/>
    <w:rsid w:val="00CF7619"/>
    <w:rsid w:val="00D158BA"/>
    <w:rsid w:val="00D50855"/>
    <w:rsid w:val="00D6482C"/>
    <w:rsid w:val="00D65F9D"/>
    <w:rsid w:val="00D708FD"/>
    <w:rsid w:val="00D77400"/>
    <w:rsid w:val="00D821F8"/>
    <w:rsid w:val="00D828F7"/>
    <w:rsid w:val="00D94435"/>
    <w:rsid w:val="00DB3625"/>
    <w:rsid w:val="00DC6BA8"/>
    <w:rsid w:val="00DD0962"/>
    <w:rsid w:val="00DD172B"/>
    <w:rsid w:val="00DD442E"/>
    <w:rsid w:val="00DD5BAE"/>
    <w:rsid w:val="00DE105E"/>
    <w:rsid w:val="00DF3583"/>
    <w:rsid w:val="00DF64C2"/>
    <w:rsid w:val="00E01D8E"/>
    <w:rsid w:val="00E10C9F"/>
    <w:rsid w:val="00E33DF1"/>
    <w:rsid w:val="00E53F88"/>
    <w:rsid w:val="00E850C9"/>
    <w:rsid w:val="00EA79B3"/>
    <w:rsid w:val="00EB4238"/>
    <w:rsid w:val="00EB43CD"/>
    <w:rsid w:val="00EF1E70"/>
    <w:rsid w:val="00F0384C"/>
    <w:rsid w:val="00F054F9"/>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918A5-BCF4-474B-A93D-9D1E4724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1131</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8</cp:revision>
  <cp:lastPrinted>2015-04-16T13:17:00Z</cp:lastPrinted>
  <dcterms:created xsi:type="dcterms:W3CDTF">2023-02-15T15:36:00Z</dcterms:created>
  <dcterms:modified xsi:type="dcterms:W3CDTF">2023-10-02T10:24:00Z</dcterms:modified>
</cp:coreProperties>
</file>