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B4" w:rsidRDefault="001E686A" w:rsidP="00A44FFD">
      <w:pPr>
        <w:spacing w:after="0" w:line="240" w:lineRule="auto"/>
      </w:pPr>
      <w:bookmarkStart w:id="0" w:name="_GoBack"/>
      <w:bookmarkEnd w:id="0"/>
      <w:r>
        <w:rPr>
          <w:rFonts w:cs="Arial"/>
          <w:noProof/>
          <w:lang w:eastAsia="en-GB"/>
        </w:rPr>
        <w:drawing>
          <wp:inline distT="0" distB="0" distL="0" distR="0" wp14:anchorId="45D2CCDB" wp14:editId="4309C526">
            <wp:extent cx="2514600"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31520"/>
                    </a:xfrm>
                    <a:prstGeom prst="rect">
                      <a:avLst/>
                    </a:prstGeom>
                    <a:noFill/>
                    <a:ln>
                      <a:noFill/>
                    </a:ln>
                  </pic:spPr>
                </pic:pic>
              </a:graphicData>
            </a:graphic>
          </wp:inline>
        </w:drawing>
      </w:r>
      <w:r>
        <w:t xml:space="preserve"> </w:t>
      </w:r>
    </w:p>
    <w:p w:rsidR="001E686A" w:rsidRPr="00A853F4" w:rsidRDefault="001E686A" w:rsidP="001E686A">
      <w:pPr>
        <w:jc w:val="center"/>
        <w:rPr>
          <w:rFonts w:ascii="Arial" w:hAnsi="Arial" w:cs="Arial"/>
          <w:b/>
          <w:i/>
          <w:color w:val="FF0000"/>
          <w:sz w:val="28"/>
          <w:szCs w:val="28"/>
        </w:rPr>
      </w:pPr>
      <w:r w:rsidRPr="001E686A">
        <w:rPr>
          <w:rFonts w:ascii="Arial" w:hAnsi="Arial" w:cs="Arial"/>
          <w:b/>
          <w:sz w:val="28"/>
          <w:szCs w:val="28"/>
        </w:rPr>
        <w:t xml:space="preserve">Liverpool John Moores University Institutional COVID-19 Risk Assessment </w:t>
      </w:r>
    </w:p>
    <w:tbl>
      <w:tblPr>
        <w:tblStyle w:val="TableGrid"/>
        <w:tblW w:w="14737" w:type="dxa"/>
        <w:tblLook w:val="04A0" w:firstRow="1" w:lastRow="0" w:firstColumn="1" w:lastColumn="0" w:noHBand="0" w:noVBand="1"/>
      </w:tblPr>
      <w:tblGrid>
        <w:gridCol w:w="2844"/>
        <w:gridCol w:w="5535"/>
        <w:gridCol w:w="2908"/>
        <w:gridCol w:w="3450"/>
      </w:tblGrid>
      <w:tr w:rsidR="000D28D8" w:rsidTr="005D14AB">
        <w:tc>
          <w:tcPr>
            <w:tcW w:w="3397" w:type="dxa"/>
            <w:shd w:val="clear" w:color="auto" w:fill="auto"/>
          </w:tcPr>
          <w:p w:rsidR="000D28D8" w:rsidRPr="000D28D8" w:rsidRDefault="000D28D8" w:rsidP="000D28D8">
            <w:pPr>
              <w:rPr>
                <w:rFonts w:ascii="Arial" w:hAnsi="Arial" w:cs="Arial"/>
                <w:b/>
                <w:sz w:val="20"/>
                <w:szCs w:val="20"/>
              </w:rPr>
            </w:pPr>
            <w:r>
              <w:rPr>
                <w:rFonts w:ascii="Arial" w:hAnsi="Arial" w:cs="Arial"/>
                <w:b/>
                <w:sz w:val="20"/>
                <w:szCs w:val="20"/>
              </w:rPr>
              <w:t>Date of Risk Assessment:</w:t>
            </w:r>
          </w:p>
        </w:tc>
        <w:tc>
          <w:tcPr>
            <w:tcW w:w="3577" w:type="dxa"/>
            <w:shd w:val="clear" w:color="auto" w:fill="auto"/>
          </w:tcPr>
          <w:p w:rsidR="000D28D8" w:rsidRPr="000F26E3" w:rsidRDefault="00051E15" w:rsidP="00AC493C">
            <w:pPr>
              <w:rPr>
                <w:rFonts w:ascii="Arial" w:hAnsi="Arial" w:cs="Arial"/>
                <w:bCs/>
                <w:sz w:val="20"/>
                <w:szCs w:val="20"/>
                <w:highlight w:val="yellow"/>
              </w:rPr>
            </w:pPr>
            <w:r w:rsidRPr="000F26E3">
              <w:rPr>
                <w:rFonts w:ascii="Arial" w:hAnsi="Arial" w:cs="Arial"/>
                <w:bCs/>
                <w:sz w:val="20"/>
                <w:szCs w:val="20"/>
              </w:rPr>
              <w:t>16</w:t>
            </w:r>
            <w:r w:rsidRPr="000F26E3">
              <w:rPr>
                <w:rFonts w:ascii="Arial" w:hAnsi="Arial" w:cs="Arial"/>
                <w:bCs/>
                <w:sz w:val="20"/>
                <w:szCs w:val="20"/>
                <w:vertAlign w:val="superscript"/>
              </w:rPr>
              <w:t>th</w:t>
            </w:r>
            <w:r w:rsidRPr="000F26E3">
              <w:rPr>
                <w:rFonts w:ascii="Arial" w:hAnsi="Arial" w:cs="Arial"/>
                <w:bCs/>
                <w:sz w:val="20"/>
                <w:szCs w:val="20"/>
              </w:rPr>
              <w:t xml:space="preserve"> June 2020. </w:t>
            </w:r>
            <w:r w:rsidR="00045F0D" w:rsidRPr="000F26E3">
              <w:rPr>
                <w:rFonts w:ascii="Arial" w:hAnsi="Arial" w:cs="Arial"/>
                <w:bCs/>
                <w:sz w:val="20"/>
                <w:szCs w:val="20"/>
              </w:rPr>
              <w:t>Reviewed 22</w:t>
            </w:r>
            <w:r w:rsidR="00045F0D" w:rsidRPr="000F26E3">
              <w:rPr>
                <w:rFonts w:ascii="Arial" w:hAnsi="Arial" w:cs="Arial"/>
                <w:bCs/>
                <w:sz w:val="20"/>
                <w:szCs w:val="20"/>
                <w:vertAlign w:val="superscript"/>
              </w:rPr>
              <w:t>nd</w:t>
            </w:r>
            <w:r w:rsidR="00045F0D" w:rsidRPr="000F26E3">
              <w:rPr>
                <w:rFonts w:ascii="Arial" w:hAnsi="Arial" w:cs="Arial"/>
                <w:bCs/>
                <w:sz w:val="20"/>
                <w:szCs w:val="20"/>
              </w:rPr>
              <w:t xml:space="preserve"> September </w:t>
            </w:r>
            <w:r w:rsidR="0052040F" w:rsidRPr="000F26E3">
              <w:rPr>
                <w:rFonts w:ascii="Arial" w:hAnsi="Arial" w:cs="Arial"/>
                <w:bCs/>
                <w:sz w:val="20"/>
                <w:szCs w:val="20"/>
              </w:rPr>
              <w:t>and 2</w:t>
            </w:r>
            <w:r w:rsidR="0052040F" w:rsidRPr="000F26E3">
              <w:rPr>
                <w:rFonts w:ascii="Arial" w:hAnsi="Arial" w:cs="Arial"/>
                <w:bCs/>
                <w:sz w:val="20"/>
                <w:szCs w:val="20"/>
                <w:vertAlign w:val="superscript"/>
              </w:rPr>
              <w:t>nd</w:t>
            </w:r>
            <w:r w:rsidR="0052040F" w:rsidRPr="000F26E3">
              <w:rPr>
                <w:rFonts w:ascii="Arial" w:hAnsi="Arial" w:cs="Arial"/>
                <w:bCs/>
                <w:sz w:val="20"/>
                <w:szCs w:val="20"/>
              </w:rPr>
              <w:t xml:space="preserve"> October </w:t>
            </w:r>
            <w:r w:rsidR="00045F0D" w:rsidRPr="000F26E3">
              <w:rPr>
                <w:rFonts w:ascii="Arial" w:hAnsi="Arial" w:cs="Arial"/>
                <w:bCs/>
                <w:sz w:val="20"/>
                <w:szCs w:val="20"/>
              </w:rPr>
              <w:t>2020</w:t>
            </w:r>
            <w:r w:rsidRPr="000F26E3">
              <w:rPr>
                <w:rFonts w:ascii="Arial" w:hAnsi="Arial" w:cs="Arial"/>
                <w:bCs/>
                <w:sz w:val="20"/>
                <w:szCs w:val="20"/>
              </w:rPr>
              <w:t>; 17</w:t>
            </w:r>
            <w:r w:rsidRPr="000F26E3">
              <w:rPr>
                <w:rFonts w:ascii="Arial" w:hAnsi="Arial" w:cs="Arial"/>
                <w:bCs/>
                <w:sz w:val="20"/>
                <w:szCs w:val="20"/>
                <w:vertAlign w:val="superscript"/>
              </w:rPr>
              <w:t>th</w:t>
            </w:r>
            <w:r w:rsidRPr="000F26E3">
              <w:rPr>
                <w:rFonts w:ascii="Arial" w:hAnsi="Arial" w:cs="Arial"/>
                <w:bCs/>
                <w:sz w:val="20"/>
                <w:szCs w:val="20"/>
              </w:rPr>
              <w:t xml:space="preserve"> November 2020</w:t>
            </w:r>
          </w:p>
        </w:tc>
        <w:tc>
          <w:tcPr>
            <w:tcW w:w="3487" w:type="dxa"/>
            <w:shd w:val="clear" w:color="auto" w:fill="auto"/>
          </w:tcPr>
          <w:p w:rsidR="000D28D8" w:rsidRPr="000D28D8" w:rsidRDefault="000D28D8" w:rsidP="000D28D8">
            <w:pPr>
              <w:rPr>
                <w:rFonts w:ascii="Arial" w:hAnsi="Arial" w:cs="Arial"/>
                <w:b/>
                <w:sz w:val="20"/>
                <w:szCs w:val="20"/>
              </w:rPr>
            </w:pPr>
            <w:r>
              <w:rPr>
                <w:rFonts w:ascii="Arial" w:hAnsi="Arial" w:cs="Arial"/>
                <w:b/>
                <w:sz w:val="20"/>
                <w:szCs w:val="20"/>
              </w:rPr>
              <w:t>Assessment carried out by:</w:t>
            </w:r>
          </w:p>
        </w:tc>
        <w:tc>
          <w:tcPr>
            <w:tcW w:w="4276" w:type="dxa"/>
          </w:tcPr>
          <w:p w:rsidR="000D28D8" w:rsidRPr="00A44FFD" w:rsidRDefault="00A44FFD" w:rsidP="000D28D8">
            <w:pPr>
              <w:rPr>
                <w:rFonts w:ascii="Arial" w:hAnsi="Arial" w:cs="Arial"/>
                <w:bCs/>
                <w:sz w:val="20"/>
                <w:szCs w:val="20"/>
              </w:rPr>
            </w:pPr>
            <w:r w:rsidRPr="00A44FFD">
              <w:rPr>
                <w:rFonts w:ascii="Arial" w:hAnsi="Arial" w:cs="Arial"/>
                <w:bCs/>
                <w:sz w:val="20"/>
                <w:szCs w:val="20"/>
              </w:rPr>
              <w:t>John Gillin, Head of Safety, Health and Environment</w:t>
            </w:r>
          </w:p>
        </w:tc>
      </w:tr>
      <w:tr w:rsidR="000D28D8" w:rsidTr="005D14AB">
        <w:tc>
          <w:tcPr>
            <w:tcW w:w="3397" w:type="dxa"/>
            <w:shd w:val="clear" w:color="auto" w:fill="auto"/>
          </w:tcPr>
          <w:p w:rsidR="000D28D8" w:rsidRPr="000D28D8" w:rsidRDefault="000D28D8" w:rsidP="000D28D8">
            <w:pPr>
              <w:rPr>
                <w:rFonts w:ascii="Arial" w:hAnsi="Arial" w:cs="Arial"/>
                <w:b/>
                <w:sz w:val="20"/>
                <w:szCs w:val="20"/>
              </w:rPr>
            </w:pPr>
            <w:r>
              <w:rPr>
                <w:rFonts w:ascii="Arial" w:hAnsi="Arial" w:cs="Arial"/>
                <w:b/>
                <w:sz w:val="20"/>
                <w:szCs w:val="20"/>
              </w:rPr>
              <w:t>Activities</w:t>
            </w:r>
          </w:p>
        </w:tc>
        <w:tc>
          <w:tcPr>
            <w:tcW w:w="3577" w:type="dxa"/>
            <w:shd w:val="clear" w:color="auto" w:fill="auto"/>
          </w:tcPr>
          <w:p w:rsidR="000D28D8" w:rsidRPr="000F26E3" w:rsidRDefault="0052040F" w:rsidP="000D28D8">
            <w:pPr>
              <w:rPr>
                <w:rFonts w:ascii="Arial" w:hAnsi="Arial" w:cs="Arial"/>
                <w:bCs/>
                <w:sz w:val="20"/>
                <w:szCs w:val="20"/>
              </w:rPr>
            </w:pPr>
            <w:r w:rsidRPr="000F26E3">
              <w:rPr>
                <w:rFonts w:ascii="Arial" w:hAnsi="Arial" w:cs="Arial"/>
                <w:bCs/>
                <w:sz w:val="20"/>
                <w:szCs w:val="20"/>
              </w:rPr>
              <w:t xml:space="preserve">Currently the University is working to DFE’s Tier </w:t>
            </w:r>
            <w:r w:rsidR="00051E15" w:rsidRPr="000F26E3">
              <w:rPr>
                <w:rFonts w:ascii="Arial" w:hAnsi="Arial" w:cs="Arial"/>
                <w:bCs/>
                <w:sz w:val="20"/>
                <w:szCs w:val="20"/>
              </w:rPr>
              <w:t>3</w:t>
            </w:r>
            <w:r w:rsidRPr="000F26E3">
              <w:rPr>
                <w:rFonts w:ascii="Arial" w:hAnsi="Arial" w:cs="Arial"/>
                <w:bCs/>
                <w:sz w:val="20"/>
                <w:szCs w:val="20"/>
              </w:rPr>
              <w:t xml:space="preserve"> </w:t>
            </w:r>
            <w:hyperlink r:id="rId8" w:history="1">
              <w:r w:rsidR="00E54010" w:rsidRPr="000F26E3">
                <w:rPr>
                  <w:rStyle w:val="Hyperlink"/>
                  <w:rFonts w:ascii="Arial" w:hAnsi="Arial" w:cs="Arial"/>
                  <w:bCs/>
                  <w:sz w:val="20"/>
                  <w:szCs w:val="20"/>
                </w:rPr>
                <w:t>https://www.ljmu.ac.uk/~/media/files/ljmu/microsites/moving-forward/coronavirus_tier_model_ljmu.pdf?la=en</w:t>
              </w:r>
            </w:hyperlink>
            <w:r w:rsidRPr="000F26E3">
              <w:rPr>
                <w:rFonts w:ascii="Arial" w:hAnsi="Arial" w:cs="Arial"/>
                <w:bCs/>
                <w:color w:val="FF0000"/>
                <w:sz w:val="20"/>
                <w:szCs w:val="20"/>
              </w:rPr>
              <w:t xml:space="preserve"> </w:t>
            </w:r>
            <w:r w:rsidRPr="000F26E3">
              <w:rPr>
                <w:rFonts w:ascii="Arial" w:hAnsi="Arial" w:cs="Arial"/>
                <w:bCs/>
                <w:sz w:val="20"/>
                <w:szCs w:val="20"/>
              </w:rPr>
              <w:t>The controls that are described in this risk assessment pertain to activities on-site, where they continue to take place.</w:t>
            </w:r>
            <w:r w:rsidR="00F007BB" w:rsidRPr="000F26E3">
              <w:rPr>
                <w:rFonts w:ascii="Arial" w:hAnsi="Arial" w:cs="Arial"/>
                <w:bCs/>
                <w:sz w:val="20"/>
                <w:szCs w:val="20"/>
              </w:rPr>
              <w:t xml:space="preserve"> </w:t>
            </w:r>
            <w:r w:rsidRPr="000F26E3">
              <w:rPr>
                <w:rFonts w:ascii="Arial" w:hAnsi="Arial" w:cs="Arial"/>
                <w:bCs/>
                <w:sz w:val="20"/>
                <w:szCs w:val="20"/>
              </w:rPr>
              <w:t xml:space="preserve"> Movements between Tiers will initiate further reviews of the risk assessment, in case any of the controls described are affected.</w:t>
            </w:r>
            <w:r w:rsidR="00051E15" w:rsidRPr="000F26E3">
              <w:rPr>
                <w:rFonts w:ascii="Arial" w:hAnsi="Arial" w:cs="Arial"/>
                <w:bCs/>
                <w:sz w:val="20"/>
                <w:szCs w:val="20"/>
              </w:rPr>
              <w:t xml:space="preserve"> The University is planning for DFE Tier 1 in semester 2, 2020/2021.</w:t>
            </w:r>
          </w:p>
          <w:p w:rsidR="000D28D8" w:rsidRPr="000F26E3" w:rsidRDefault="000D28D8" w:rsidP="000D28D8">
            <w:pPr>
              <w:rPr>
                <w:rFonts w:ascii="Arial" w:hAnsi="Arial" w:cs="Arial"/>
                <w:bCs/>
                <w:sz w:val="20"/>
                <w:szCs w:val="20"/>
              </w:rPr>
            </w:pPr>
          </w:p>
          <w:p w:rsidR="000D28D8" w:rsidRPr="000F26E3" w:rsidRDefault="0052040F" w:rsidP="000D28D8">
            <w:pPr>
              <w:rPr>
                <w:rFonts w:ascii="Arial" w:hAnsi="Arial" w:cs="Arial"/>
                <w:b/>
                <w:sz w:val="20"/>
                <w:szCs w:val="20"/>
              </w:rPr>
            </w:pPr>
            <w:r w:rsidRPr="000F26E3">
              <w:rPr>
                <w:rFonts w:ascii="Arial" w:hAnsi="Arial" w:cs="Arial"/>
                <w:sz w:val="20"/>
                <w:szCs w:val="20"/>
              </w:rPr>
              <w:t>All institutional Covid-related risk assessments and templates will be kept under review by the Safety, Health and Environment Team and the Incident Management Team.</w:t>
            </w:r>
          </w:p>
          <w:p w:rsidR="000D28D8" w:rsidRPr="000F26E3" w:rsidRDefault="000D28D8" w:rsidP="000D28D8">
            <w:pPr>
              <w:rPr>
                <w:rFonts w:ascii="Arial" w:hAnsi="Arial" w:cs="Arial"/>
                <w:b/>
                <w:sz w:val="20"/>
                <w:szCs w:val="20"/>
              </w:rPr>
            </w:pPr>
          </w:p>
          <w:p w:rsidR="00A840B6" w:rsidRPr="000F26E3" w:rsidRDefault="00A840B6" w:rsidP="000D28D8">
            <w:pPr>
              <w:rPr>
                <w:rFonts w:ascii="Arial" w:hAnsi="Arial" w:cs="Arial"/>
                <w:sz w:val="20"/>
                <w:szCs w:val="20"/>
              </w:rPr>
            </w:pPr>
            <w:r w:rsidRPr="000F26E3">
              <w:rPr>
                <w:rFonts w:ascii="Arial" w:hAnsi="Arial" w:cs="Arial"/>
                <w:sz w:val="20"/>
                <w:szCs w:val="20"/>
              </w:rPr>
              <w:t xml:space="preserve">Information for extremely clinically vulnerable staff, clinically vulnerable staff and for those staff with someone at home with Covid symptoms is contained on the HRFAQs: </w:t>
            </w:r>
            <w:hyperlink r:id="rId9" w:history="1">
              <w:r w:rsidRPr="000F26E3">
                <w:rPr>
                  <w:rStyle w:val="Hyperlink"/>
                  <w:rFonts w:ascii="Arial" w:hAnsi="Arial" w:cs="Arial"/>
                  <w:sz w:val="20"/>
                  <w:szCs w:val="20"/>
                </w:rPr>
                <w:t>https://www.ljmu.ac.uk/microsites/moving-forward/information-for-staff/risk-assessment</w:t>
              </w:r>
            </w:hyperlink>
          </w:p>
        </w:tc>
        <w:tc>
          <w:tcPr>
            <w:tcW w:w="3487" w:type="dxa"/>
            <w:shd w:val="clear" w:color="auto" w:fill="auto"/>
          </w:tcPr>
          <w:p w:rsidR="000D28D8" w:rsidRPr="000D28D8" w:rsidRDefault="000D28D8" w:rsidP="000D28D8">
            <w:pPr>
              <w:rPr>
                <w:rFonts w:ascii="Arial" w:hAnsi="Arial" w:cs="Arial"/>
                <w:b/>
                <w:sz w:val="20"/>
                <w:szCs w:val="20"/>
              </w:rPr>
            </w:pPr>
            <w:r>
              <w:rPr>
                <w:rFonts w:ascii="Arial" w:hAnsi="Arial" w:cs="Arial"/>
                <w:b/>
                <w:sz w:val="20"/>
                <w:szCs w:val="20"/>
              </w:rPr>
              <w:t>Persons consulted during completion of the Risk Assessment:</w:t>
            </w:r>
          </w:p>
        </w:tc>
        <w:tc>
          <w:tcPr>
            <w:tcW w:w="4276" w:type="dxa"/>
            <w:shd w:val="clear" w:color="auto" w:fill="auto"/>
          </w:tcPr>
          <w:p w:rsidR="000D28D8" w:rsidRDefault="00A44FFD" w:rsidP="000D28D8">
            <w:pPr>
              <w:rPr>
                <w:rFonts w:ascii="Arial" w:hAnsi="Arial" w:cs="Arial"/>
                <w:bCs/>
                <w:sz w:val="20"/>
                <w:szCs w:val="20"/>
              </w:rPr>
            </w:pPr>
            <w:r w:rsidRPr="005D14AB">
              <w:rPr>
                <w:rFonts w:ascii="Arial" w:hAnsi="Arial" w:cs="Arial"/>
                <w:bCs/>
                <w:sz w:val="20"/>
                <w:szCs w:val="20"/>
              </w:rPr>
              <w:t xml:space="preserve">Sean Holdsworth, Barry Smylie, Oliver Irving, Lisa McCleary, Steve Fisher (SHE Department), Mark Nevitt, Kerry Bailey </w:t>
            </w:r>
            <w:r w:rsidR="00AC598D" w:rsidRPr="005D14AB">
              <w:rPr>
                <w:rFonts w:ascii="Arial" w:hAnsi="Arial" w:cs="Arial"/>
                <w:bCs/>
                <w:sz w:val="20"/>
                <w:szCs w:val="20"/>
              </w:rPr>
              <w:t xml:space="preserve">and Paul Bradford </w:t>
            </w:r>
            <w:r w:rsidRPr="005D14AB">
              <w:rPr>
                <w:rFonts w:ascii="Arial" w:hAnsi="Arial" w:cs="Arial"/>
                <w:bCs/>
                <w:sz w:val="20"/>
                <w:szCs w:val="20"/>
              </w:rPr>
              <w:t xml:space="preserve">(E&amp;FM Department), Samantha Birkett </w:t>
            </w:r>
            <w:r w:rsidR="0008532E" w:rsidRPr="005D14AB">
              <w:rPr>
                <w:rFonts w:ascii="Arial" w:hAnsi="Arial" w:cs="Arial"/>
                <w:bCs/>
                <w:sz w:val="20"/>
                <w:szCs w:val="20"/>
              </w:rPr>
              <w:t xml:space="preserve">and Barbara Steele </w:t>
            </w:r>
            <w:r w:rsidRPr="005D14AB">
              <w:rPr>
                <w:rFonts w:ascii="Arial" w:hAnsi="Arial" w:cs="Arial"/>
                <w:bCs/>
                <w:sz w:val="20"/>
                <w:szCs w:val="20"/>
              </w:rPr>
              <w:t>(HR Department), Alison Leigh (Faculty of Science), Dr Jim Hollinshead</w:t>
            </w:r>
            <w:r w:rsidR="00DC5101" w:rsidRPr="005D14AB">
              <w:rPr>
                <w:rFonts w:ascii="Arial" w:hAnsi="Arial" w:cs="Arial"/>
                <w:bCs/>
                <w:sz w:val="20"/>
                <w:szCs w:val="20"/>
              </w:rPr>
              <w:t xml:space="preserve">, </w:t>
            </w:r>
            <w:r w:rsidR="00AC493C" w:rsidRPr="005D14AB">
              <w:rPr>
                <w:rFonts w:ascii="Arial" w:hAnsi="Arial" w:cs="Arial"/>
                <w:bCs/>
                <w:sz w:val="20"/>
                <w:szCs w:val="20"/>
              </w:rPr>
              <w:t>Dr Simon Brooman, Dr Bee Hughes</w:t>
            </w:r>
            <w:r w:rsidR="00116399" w:rsidRPr="005D14AB">
              <w:rPr>
                <w:rFonts w:ascii="Arial" w:hAnsi="Arial" w:cs="Arial"/>
                <w:bCs/>
                <w:sz w:val="20"/>
                <w:szCs w:val="20"/>
              </w:rPr>
              <w:t>, Dr Cynthia Akwei and Elaine</w:t>
            </w:r>
            <w:r w:rsidR="00AC598D" w:rsidRPr="005D14AB">
              <w:rPr>
                <w:rFonts w:ascii="Arial" w:hAnsi="Arial" w:cs="Arial"/>
                <w:bCs/>
                <w:sz w:val="20"/>
                <w:szCs w:val="20"/>
              </w:rPr>
              <w:t xml:space="preserve"> McNeil</w:t>
            </w:r>
            <w:r w:rsidR="00DC5101" w:rsidRPr="005D14AB">
              <w:rPr>
                <w:rFonts w:ascii="Arial" w:hAnsi="Arial" w:cs="Arial"/>
                <w:bCs/>
                <w:sz w:val="20"/>
                <w:szCs w:val="20"/>
              </w:rPr>
              <w:t xml:space="preserve"> (UCU), Andy Beech, Moira Helbert </w:t>
            </w:r>
            <w:r w:rsidR="00AC493C" w:rsidRPr="005D14AB">
              <w:rPr>
                <w:rFonts w:ascii="Arial" w:hAnsi="Arial" w:cs="Arial"/>
                <w:bCs/>
                <w:sz w:val="20"/>
                <w:szCs w:val="20"/>
              </w:rPr>
              <w:t xml:space="preserve">and Ray Burns </w:t>
            </w:r>
            <w:r w:rsidR="00DC5101" w:rsidRPr="005D14AB">
              <w:rPr>
                <w:rFonts w:ascii="Arial" w:hAnsi="Arial" w:cs="Arial"/>
                <w:bCs/>
                <w:sz w:val="20"/>
                <w:szCs w:val="20"/>
              </w:rPr>
              <w:t>(Unison), Bernie Lalkham</w:t>
            </w:r>
            <w:r w:rsidR="00AC598D" w:rsidRPr="005D14AB">
              <w:rPr>
                <w:rFonts w:ascii="Arial" w:hAnsi="Arial" w:cs="Arial"/>
                <w:bCs/>
                <w:sz w:val="20"/>
                <w:szCs w:val="20"/>
              </w:rPr>
              <w:t>, Dave Campbell</w:t>
            </w:r>
            <w:r w:rsidR="00444B28" w:rsidRPr="005D14AB">
              <w:rPr>
                <w:rFonts w:ascii="Arial" w:hAnsi="Arial" w:cs="Arial"/>
                <w:bCs/>
                <w:sz w:val="20"/>
                <w:szCs w:val="20"/>
              </w:rPr>
              <w:t xml:space="preserve"> and Dave Marsden (GMB), Incident Management Team.</w:t>
            </w:r>
          </w:p>
          <w:p w:rsidR="00DC5101" w:rsidRPr="00A44FFD" w:rsidRDefault="00DC5101" w:rsidP="00AC598D">
            <w:pPr>
              <w:rPr>
                <w:rFonts w:ascii="Arial" w:hAnsi="Arial" w:cs="Arial"/>
                <w:bCs/>
                <w:sz w:val="20"/>
                <w:szCs w:val="20"/>
              </w:rPr>
            </w:pPr>
          </w:p>
        </w:tc>
      </w:tr>
      <w:tr w:rsidR="000D28D8" w:rsidRPr="000D28D8" w:rsidTr="00A44FFD">
        <w:tc>
          <w:tcPr>
            <w:tcW w:w="3397" w:type="dxa"/>
            <w:shd w:val="clear" w:color="auto" w:fill="auto"/>
          </w:tcPr>
          <w:p w:rsidR="000D28D8" w:rsidRPr="000D28D8" w:rsidRDefault="000D28D8" w:rsidP="000D28D8">
            <w:pPr>
              <w:rPr>
                <w:rFonts w:ascii="Arial" w:hAnsi="Arial" w:cs="Arial"/>
                <w:b/>
                <w:sz w:val="20"/>
                <w:szCs w:val="20"/>
              </w:rPr>
            </w:pPr>
            <w:r>
              <w:rPr>
                <w:rFonts w:ascii="Arial" w:hAnsi="Arial" w:cs="Arial"/>
                <w:b/>
                <w:sz w:val="20"/>
                <w:szCs w:val="20"/>
              </w:rPr>
              <w:t>Signed:</w:t>
            </w:r>
          </w:p>
        </w:tc>
        <w:tc>
          <w:tcPr>
            <w:tcW w:w="11340" w:type="dxa"/>
            <w:gridSpan w:val="3"/>
          </w:tcPr>
          <w:p w:rsidR="00AE768B" w:rsidRDefault="00AE768B" w:rsidP="000D28D8">
            <w:pPr>
              <w:rPr>
                <w:rFonts w:ascii="Arial" w:hAnsi="Arial" w:cs="Arial"/>
                <w:bCs/>
                <w:iCs/>
                <w:sz w:val="20"/>
                <w:szCs w:val="20"/>
                <w:highlight w:val="yellow"/>
              </w:rPr>
            </w:pPr>
          </w:p>
          <w:p w:rsidR="00AE768B" w:rsidRDefault="00AE768B" w:rsidP="000D28D8">
            <w:pPr>
              <w:rPr>
                <w:rFonts w:ascii="Arial" w:hAnsi="Arial" w:cs="Arial"/>
                <w:bCs/>
                <w:iCs/>
                <w:sz w:val="20"/>
                <w:szCs w:val="20"/>
                <w:highlight w:val="yellow"/>
              </w:rPr>
            </w:pPr>
            <w:r w:rsidRPr="00DC68B3">
              <w:rPr>
                <w:noProof/>
                <w:lang w:eastAsia="en-GB"/>
              </w:rPr>
              <w:drawing>
                <wp:inline distT="0" distB="0" distL="0" distR="0" wp14:anchorId="07E28515" wp14:editId="18183E43">
                  <wp:extent cx="2365200" cy="6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200" cy="630000"/>
                          </a:xfrm>
                          <a:prstGeom prst="rect">
                            <a:avLst/>
                          </a:prstGeom>
                          <a:noFill/>
                          <a:ln>
                            <a:noFill/>
                          </a:ln>
                        </pic:spPr>
                      </pic:pic>
                    </a:graphicData>
                  </a:graphic>
                </wp:inline>
              </w:drawing>
            </w:r>
          </w:p>
          <w:p w:rsidR="000D28D8" w:rsidRPr="001F6B15" w:rsidRDefault="000D28D8" w:rsidP="000D28D8">
            <w:pPr>
              <w:rPr>
                <w:rFonts w:ascii="Arial" w:hAnsi="Arial" w:cs="Arial"/>
                <w:bCs/>
                <w:iCs/>
                <w:sz w:val="20"/>
                <w:szCs w:val="20"/>
              </w:rPr>
            </w:pPr>
          </w:p>
        </w:tc>
      </w:tr>
    </w:tbl>
    <w:p w:rsidR="000D28D8" w:rsidRDefault="000D28D8" w:rsidP="000D28D8">
      <w:pPr>
        <w:rPr>
          <w:rFonts w:ascii="Arial" w:hAnsi="Arial" w:cs="Arial"/>
          <w:b/>
          <w:sz w:val="28"/>
          <w:szCs w:val="28"/>
        </w:rPr>
      </w:pPr>
    </w:p>
    <w:p w:rsidR="00B43E5E" w:rsidRPr="0052040F" w:rsidRDefault="009B7886" w:rsidP="000D28D8">
      <w:pPr>
        <w:rPr>
          <w:rFonts w:ascii="Arial" w:hAnsi="Arial" w:cs="Arial"/>
          <w:b/>
          <w:sz w:val="28"/>
          <w:szCs w:val="28"/>
        </w:rPr>
      </w:pPr>
      <w:r>
        <w:rPr>
          <w:rFonts w:ascii="Arial" w:hAnsi="Arial" w:cs="Arial"/>
          <w:b/>
          <w:sz w:val="28"/>
          <w:szCs w:val="28"/>
        </w:rPr>
        <w:lastRenderedPageBreak/>
        <w:t xml:space="preserve">The University’s Covid micro-site LJMU Moving Forward Together is referred to throughout this document. It may be found by following this link: </w:t>
      </w:r>
      <w:hyperlink r:id="rId11" w:history="1">
        <w:r w:rsidRPr="009B7886">
          <w:rPr>
            <w:rStyle w:val="Hyperlink"/>
            <w:rFonts w:ascii="Arial" w:hAnsi="Arial" w:cs="Arial"/>
            <w:b/>
            <w:sz w:val="28"/>
            <w:szCs w:val="28"/>
          </w:rPr>
          <w:t>https://www.ljmu.ac.uk/microsites/moving-forward</w:t>
        </w:r>
      </w:hyperlink>
      <w:r w:rsidR="0052040F" w:rsidRPr="0052040F">
        <w:rPr>
          <w:rStyle w:val="Hyperlink"/>
          <w:rFonts w:ascii="Arial" w:hAnsi="Arial" w:cs="Arial"/>
          <w:b/>
          <w:color w:val="auto"/>
          <w:sz w:val="28"/>
          <w:szCs w:val="28"/>
          <w:u w:val="none"/>
        </w:rPr>
        <w:t xml:space="preserve">. </w:t>
      </w:r>
      <w:r w:rsidR="0052040F" w:rsidRPr="005D14AB">
        <w:rPr>
          <w:rStyle w:val="Hyperlink"/>
          <w:rFonts w:ascii="Arial" w:hAnsi="Arial" w:cs="Arial"/>
          <w:b/>
          <w:color w:val="auto"/>
          <w:sz w:val="28"/>
          <w:szCs w:val="28"/>
          <w:u w:val="none"/>
        </w:rPr>
        <w:t xml:space="preserve">The micro-site is kept under continual review and updated </w:t>
      </w:r>
      <w:r w:rsidR="00CE6314" w:rsidRPr="005D14AB">
        <w:rPr>
          <w:rStyle w:val="Hyperlink"/>
          <w:rFonts w:ascii="Arial" w:hAnsi="Arial" w:cs="Arial"/>
          <w:b/>
          <w:color w:val="auto"/>
          <w:sz w:val="28"/>
          <w:szCs w:val="28"/>
          <w:u w:val="none"/>
        </w:rPr>
        <w:t>on behalf of</w:t>
      </w:r>
      <w:r w:rsidR="0052040F" w:rsidRPr="005D14AB">
        <w:rPr>
          <w:rStyle w:val="Hyperlink"/>
          <w:rFonts w:ascii="Arial" w:hAnsi="Arial" w:cs="Arial"/>
          <w:b/>
          <w:color w:val="auto"/>
          <w:sz w:val="28"/>
          <w:szCs w:val="28"/>
          <w:u w:val="none"/>
        </w:rPr>
        <w:t xml:space="preserve"> the Incident Management Team.</w:t>
      </w:r>
    </w:p>
    <w:tbl>
      <w:tblPr>
        <w:tblStyle w:val="TableGrid"/>
        <w:tblW w:w="14737" w:type="dxa"/>
        <w:tblLook w:val="04A0" w:firstRow="1" w:lastRow="0" w:firstColumn="1" w:lastColumn="0" w:noHBand="0" w:noVBand="1"/>
      </w:tblPr>
      <w:tblGrid>
        <w:gridCol w:w="1437"/>
        <w:gridCol w:w="1657"/>
        <w:gridCol w:w="3917"/>
        <w:gridCol w:w="3557"/>
        <w:gridCol w:w="1557"/>
        <w:gridCol w:w="1187"/>
        <w:gridCol w:w="1778"/>
      </w:tblGrid>
      <w:tr w:rsidR="00373E1D" w:rsidRPr="00442EA8" w:rsidTr="00467563">
        <w:trPr>
          <w:tblHeader/>
        </w:trPr>
        <w:tc>
          <w:tcPr>
            <w:tcW w:w="1688" w:type="dxa"/>
            <w:shd w:val="clear" w:color="auto" w:fill="7A0000"/>
          </w:tcPr>
          <w:p w:rsidR="00442EA8" w:rsidRPr="00082A65" w:rsidRDefault="00442EA8" w:rsidP="000D28D8">
            <w:pPr>
              <w:rPr>
                <w:rFonts w:ascii="Arial" w:hAnsi="Arial" w:cs="Arial"/>
                <w:b/>
                <w:sz w:val="18"/>
                <w:szCs w:val="18"/>
              </w:rPr>
            </w:pPr>
            <w:r w:rsidRPr="00082A65">
              <w:rPr>
                <w:rFonts w:ascii="Arial" w:hAnsi="Arial" w:cs="Arial"/>
                <w:b/>
                <w:sz w:val="18"/>
                <w:szCs w:val="18"/>
              </w:rPr>
              <w:t>What are the hazards?</w:t>
            </w:r>
          </w:p>
        </w:tc>
        <w:tc>
          <w:tcPr>
            <w:tcW w:w="1699" w:type="dxa"/>
            <w:shd w:val="clear" w:color="auto" w:fill="7A0000"/>
          </w:tcPr>
          <w:p w:rsidR="00442EA8" w:rsidRPr="00082A65" w:rsidRDefault="00BC2E06" w:rsidP="000D28D8">
            <w:pPr>
              <w:rPr>
                <w:rFonts w:ascii="Arial" w:hAnsi="Arial" w:cs="Arial"/>
                <w:b/>
                <w:sz w:val="18"/>
                <w:szCs w:val="18"/>
              </w:rPr>
            </w:pPr>
            <w:r w:rsidRPr="00082A65">
              <w:rPr>
                <w:rFonts w:ascii="Arial" w:hAnsi="Arial" w:cs="Arial"/>
                <w:b/>
                <w:sz w:val="18"/>
                <w:szCs w:val="18"/>
              </w:rPr>
              <w:t>Who might be harmed and how?</w:t>
            </w:r>
          </w:p>
        </w:tc>
        <w:tc>
          <w:tcPr>
            <w:tcW w:w="5255" w:type="dxa"/>
            <w:shd w:val="clear" w:color="auto" w:fill="7A0000"/>
          </w:tcPr>
          <w:p w:rsidR="00442EA8" w:rsidRPr="00082A65" w:rsidRDefault="00BC2E06" w:rsidP="000D28D8">
            <w:pPr>
              <w:rPr>
                <w:rFonts w:ascii="Arial" w:hAnsi="Arial" w:cs="Arial"/>
                <w:b/>
                <w:sz w:val="18"/>
                <w:szCs w:val="18"/>
              </w:rPr>
            </w:pPr>
            <w:r w:rsidRPr="00082A65">
              <w:rPr>
                <w:rFonts w:ascii="Arial" w:hAnsi="Arial" w:cs="Arial"/>
                <w:b/>
                <w:sz w:val="18"/>
                <w:szCs w:val="18"/>
              </w:rPr>
              <w:t>What are you already doing to control the risks</w:t>
            </w:r>
            <w:r w:rsidR="00082A65" w:rsidRPr="00082A65">
              <w:rPr>
                <w:rFonts w:ascii="Arial" w:hAnsi="Arial" w:cs="Arial"/>
                <w:b/>
                <w:sz w:val="18"/>
                <w:szCs w:val="18"/>
              </w:rPr>
              <w:t>?</w:t>
            </w:r>
          </w:p>
        </w:tc>
        <w:tc>
          <w:tcPr>
            <w:tcW w:w="1843" w:type="dxa"/>
            <w:shd w:val="clear" w:color="auto" w:fill="7A0000"/>
          </w:tcPr>
          <w:p w:rsidR="00442EA8" w:rsidRPr="00082A65" w:rsidRDefault="00BC2E06" w:rsidP="000D28D8">
            <w:pPr>
              <w:rPr>
                <w:rFonts w:ascii="Arial" w:hAnsi="Arial" w:cs="Arial"/>
                <w:b/>
                <w:sz w:val="18"/>
                <w:szCs w:val="18"/>
              </w:rPr>
            </w:pPr>
            <w:r w:rsidRPr="00082A65">
              <w:rPr>
                <w:rFonts w:ascii="Arial" w:hAnsi="Arial" w:cs="Arial"/>
                <w:b/>
                <w:sz w:val="18"/>
                <w:szCs w:val="18"/>
              </w:rPr>
              <w:t>What further action do you need to take to control the risks?</w:t>
            </w:r>
          </w:p>
        </w:tc>
        <w:tc>
          <w:tcPr>
            <w:tcW w:w="1984" w:type="dxa"/>
            <w:shd w:val="clear" w:color="auto" w:fill="7A0000"/>
          </w:tcPr>
          <w:p w:rsidR="00442EA8" w:rsidRPr="00082A65" w:rsidRDefault="00BC2E06" w:rsidP="000D28D8">
            <w:pPr>
              <w:rPr>
                <w:rFonts w:ascii="Arial" w:hAnsi="Arial" w:cs="Arial"/>
                <w:b/>
                <w:sz w:val="18"/>
                <w:szCs w:val="18"/>
              </w:rPr>
            </w:pPr>
            <w:r w:rsidRPr="00082A65">
              <w:rPr>
                <w:rFonts w:ascii="Arial" w:hAnsi="Arial" w:cs="Arial"/>
                <w:b/>
                <w:sz w:val="18"/>
                <w:szCs w:val="18"/>
              </w:rPr>
              <w:t>Who needs to carry out the action?</w:t>
            </w:r>
          </w:p>
        </w:tc>
        <w:tc>
          <w:tcPr>
            <w:tcW w:w="1134" w:type="dxa"/>
            <w:shd w:val="clear" w:color="auto" w:fill="7A0000"/>
          </w:tcPr>
          <w:p w:rsidR="00442EA8" w:rsidRPr="00082A65" w:rsidRDefault="00BC2E06" w:rsidP="000D28D8">
            <w:pPr>
              <w:rPr>
                <w:rFonts w:ascii="Arial" w:hAnsi="Arial" w:cs="Arial"/>
                <w:b/>
                <w:sz w:val="18"/>
                <w:szCs w:val="18"/>
              </w:rPr>
            </w:pPr>
            <w:r w:rsidRPr="00082A65">
              <w:rPr>
                <w:rFonts w:ascii="Arial" w:hAnsi="Arial" w:cs="Arial"/>
                <w:b/>
                <w:sz w:val="18"/>
                <w:szCs w:val="18"/>
              </w:rPr>
              <w:t>When is the action needed by?</w:t>
            </w:r>
          </w:p>
        </w:tc>
        <w:tc>
          <w:tcPr>
            <w:tcW w:w="1134" w:type="dxa"/>
            <w:shd w:val="clear" w:color="auto" w:fill="7A0000"/>
          </w:tcPr>
          <w:p w:rsidR="00442EA8" w:rsidRPr="00082A65" w:rsidRDefault="0013016D" w:rsidP="0013016D">
            <w:pPr>
              <w:rPr>
                <w:rFonts w:ascii="Arial" w:hAnsi="Arial" w:cs="Arial"/>
                <w:b/>
                <w:sz w:val="18"/>
                <w:szCs w:val="18"/>
              </w:rPr>
            </w:pPr>
            <w:r>
              <w:rPr>
                <w:rFonts w:ascii="Arial" w:hAnsi="Arial" w:cs="Arial"/>
                <w:b/>
                <w:sz w:val="18"/>
                <w:szCs w:val="18"/>
              </w:rPr>
              <w:t>Status</w:t>
            </w:r>
          </w:p>
        </w:tc>
      </w:tr>
      <w:tr w:rsidR="00373E1D" w:rsidRPr="004E568A" w:rsidTr="00467563">
        <w:tc>
          <w:tcPr>
            <w:tcW w:w="1688" w:type="dxa"/>
          </w:tcPr>
          <w:p w:rsidR="00B43E5E" w:rsidRDefault="00B43E5E" w:rsidP="00B43E5E">
            <w:pPr>
              <w:rPr>
                <w:rFonts w:ascii="Arial" w:hAnsi="Arial" w:cs="Arial"/>
                <w:sz w:val="18"/>
                <w:szCs w:val="18"/>
              </w:rPr>
            </w:pPr>
            <w:r>
              <w:rPr>
                <w:rFonts w:ascii="Arial" w:hAnsi="Arial" w:cs="Arial"/>
                <w:sz w:val="18"/>
                <w:szCs w:val="18"/>
              </w:rPr>
              <w:t>Infection while entering/exiting building.</w:t>
            </w:r>
          </w:p>
          <w:p w:rsidR="00B43E5E" w:rsidRDefault="00B43E5E" w:rsidP="000D28D8">
            <w:pPr>
              <w:rPr>
                <w:rFonts w:ascii="Arial" w:hAnsi="Arial" w:cs="Arial"/>
                <w:sz w:val="18"/>
                <w:szCs w:val="18"/>
              </w:rPr>
            </w:pPr>
          </w:p>
        </w:tc>
        <w:tc>
          <w:tcPr>
            <w:tcW w:w="1699" w:type="dxa"/>
          </w:tcPr>
          <w:p w:rsidR="00B43E5E" w:rsidRPr="005D14AB" w:rsidRDefault="00B43E5E" w:rsidP="00B43E5E">
            <w:pPr>
              <w:rPr>
                <w:rFonts w:ascii="Arial" w:hAnsi="Arial" w:cs="Arial"/>
                <w:sz w:val="18"/>
                <w:szCs w:val="18"/>
              </w:rPr>
            </w:pPr>
            <w:r w:rsidRPr="005D14AB">
              <w:rPr>
                <w:rFonts w:ascii="Arial" w:hAnsi="Arial" w:cs="Arial"/>
                <w:sz w:val="18"/>
                <w:szCs w:val="18"/>
              </w:rPr>
              <w:t>Staff, students, contractors, visitors.</w:t>
            </w:r>
          </w:p>
          <w:p w:rsidR="00B43E5E" w:rsidRPr="005D14AB" w:rsidRDefault="00B43E5E" w:rsidP="00B43E5E">
            <w:pPr>
              <w:rPr>
                <w:rFonts w:ascii="Arial" w:hAnsi="Arial" w:cs="Arial"/>
                <w:sz w:val="18"/>
                <w:szCs w:val="18"/>
              </w:rPr>
            </w:pPr>
          </w:p>
          <w:p w:rsidR="00B43E5E" w:rsidRPr="005D14AB" w:rsidRDefault="00B43E5E" w:rsidP="00B43E5E">
            <w:pPr>
              <w:rPr>
                <w:rFonts w:ascii="Arial" w:hAnsi="Arial" w:cs="Arial"/>
                <w:sz w:val="18"/>
                <w:szCs w:val="18"/>
              </w:rPr>
            </w:pPr>
            <w:r w:rsidRPr="005D14AB">
              <w:rPr>
                <w:rFonts w:ascii="Arial" w:hAnsi="Arial" w:cs="Arial"/>
                <w:sz w:val="18"/>
                <w:szCs w:val="18"/>
              </w:rPr>
              <w:t>Exposure to COVID-19 virus by:</w:t>
            </w:r>
          </w:p>
          <w:p w:rsidR="00E237B4" w:rsidRPr="005D14AB" w:rsidRDefault="00E237B4" w:rsidP="00E237B4">
            <w:pPr>
              <w:pStyle w:val="ListParagraph"/>
              <w:numPr>
                <w:ilvl w:val="0"/>
                <w:numId w:val="1"/>
              </w:numPr>
              <w:rPr>
                <w:rFonts w:ascii="Arial" w:hAnsi="Arial" w:cs="Arial"/>
                <w:sz w:val="18"/>
                <w:szCs w:val="18"/>
              </w:rPr>
            </w:pPr>
            <w:r w:rsidRPr="005D14AB">
              <w:rPr>
                <w:rFonts w:ascii="Arial" w:hAnsi="Arial" w:cs="Arial"/>
                <w:sz w:val="18"/>
                <w:szCs w:val="18"/>
              </w:rPr>
              <w:t>Direct contact with people (droplet and aerosol transmission)</w:t>
            </w:r>
          </w:p>
          <w:p w:rsidR="00E237B4" w:rsidRPr="005D14AB" w:rsidRDefault="00E237B4" w:rsidP="00E237B4">
            <w:pPr>
              <w:pStyle w:val="ListParagraph"/>
              <w:numPr>
                <w:ilvl w:val="0"/>
                <w:numId w:val="1"/>
              </w:numPr>
              <w:rPr>
                <w:rFonts w:ascii="Arial" w:hAnsi="Arial" w:cs="Arial"/>
                <w:sz w:val="18"/>
                <w:szCs w:val="18"/>
              </w:rPr>
            </w:pPr>
            <w:r w:rsidRPr="005D14AB">
              <w:rPr>
                <w:rFonts w:ascii="Arial" w:hAnsi="Arial" w:cs="Arial"/>
                <w:sz w:val="18"/>
                <w:szCs w:val="18"/>
              </w:rPr>
              <w:t>Contact with contaminated surface</w:t>
            </w:r>
          </w:p>
          <w:p w:rsidR="00B43E5E" w:rsidRPr="005D14AB" w:rsidRDefault="00B43E5E" w:rsidP="00E237B4">
            <w:pPr>
              <w:pStyle w:val="ListParagraph"/>
              <w:ind w:left="360"/>
              <w:rPr>
                <w:rFonts w:ascii="Arial" w:hAnsi="Arial" w:cs="Arial"/>
                <w:sz w:val="18"/>
                <w:szCs w:val="18"/>
              </w:rPr>
            </w:pPr>
          </w:p>
        </w:tc>
        <w:tc>
          <w:tcPr>
            <w:tcW w:w="5255" w:type="dxa"/>
          </w:tcPr>
          <w:p w:rsidR="00B07D09" w:rsidRPr="005D14AB" w:rsidRDefault="00B07D09" w:rsidP="00B07D09">
            <w:pPr>
              <w:rPr>
                <w:rFonts w:ascii="Arial" w:hAnsi="Arial" w:cs="Arial"/>
                <w:sz w:val="18"/>
                <w:szCs w:val="18"/>
              </w:rPr>
            </w:pPr>
            <w:r w:rsidRPr="005D14AB">
              <w:rPr>
                <w:rFonts w:ascii="Arial" w:hAnsi="Arial" w:cs="Arial"/>
                <w:sz w:val="18"/>
                <w:szCs w:val="18"/>
              </w:rPr>
              <w:t>The following guidance is included on the micro-site. This includes information relating to working from home, which will affect different numbers of staff, depending on the current Tier:</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Returning to the workplace</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Working practices</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Guidelines for staff returning to work</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Housekeeping rules</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Symptoms and testing</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Health and wellbeing</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Staff code of conduct</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Student community pledge</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Public guidance</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Building safety</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Meetings</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Libraries</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Ordering PPE</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FAQs for academics</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Guidance on homeworking</w:t>
            </w:r>
          </w:p>
          <w:p w:rsidR="00B07D09" w:rsidRPr="005D14AB" w:rsidRDefault="00B07D09" w:rsidP="00B07D09">
            <w:pPr>
              <w:pStyle w:val="ListParagraph"/>
              <w:numPr>
                <w:ilvl w:val="0"/>
                <w:numId w:val="10"/>
              </w:numPr>
              <w:rPr>
                <w:rFonts w:ascii="Arial" w:hAnsi="Arial" w:cs="Arial"/>
                <w:sz w:val="18"/>
                <w:szCs w:val="18"/>
              </w:rPr>
            </w:pPr>
            <w:r w:rsidRPr="005D14AB">
              <w:rPr>
                <w:rFonts w:ascii="Arial" w:hAnsi="Arial" w:cs="Arial"/>
                <w:sz w:val="18"/>
                <w:szCs w:val="18"/>
              </w:rPr>
              <w:t>IT advice for working from home</w:t>
            </w: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Default="00B07D09" w:rsidP="00B07D09">
            <w:pPr>
              <w:rPr>
                <w:rFonts w:ascii="Arial" w:hAnsi="Arial" w:cs="Arial"/>
                <w:sz w:val="18"/>
                <w:szCs w:val="18"/>
              </w:rPr>
            </w:pPr>
          </w:p>
          <w:p w:rsidR="00D55DAC" w:rsidRDefault="00D55DAC" w:rsidP="00B07D09">
            <w:pPr>
              <w:rPr>
                <w:rFonts w:ascii="Arial" w:hAnsi="Arial" w:cs="Arial"/>
                <w:sz w:val="18"/>
                <w:szCs w:val="18"/>
              </w:rPr>
            </w:pPr>
          </w:p>
          <w:p w:rsidR="00D55DAC" w:rsidRDefault="00D55DAC" w:rsidP="00B07D09">
            <w:pPr>
              <w:rPr>
                <w:rFonts w:ascii="Arial" w:hAnsi="Arial" w:cs="Arial"/>
                <w:sz w:val="18"/>
                <w:szCs w:val="18"/>
              </w:rPr>
            </w:pPr>
          </w:p>
          <w:p w:rsidR="00D55DAC" w:rsidRPr="005D14AB" w:rsidRDefault="00D55DAC" w:rsidP="00B07D09">
            <w:pPr>
              <w:rPr>
                <w:rFonts w:ascii="Arial" w:hAnsi="Arial" w:cs="Arial"/>
                <w:sz w:val="18"/>
                <w:szCs w:val="18"/>
              </w:rPr>
            </w:pPr>
          </w:p>
          <w:p w:rsidR="00B07D09" w:rsidRPr="005D14AB" w:rsidRDefault="00B07D09" w:rsidP="00B07D09">
            <w:pPr>
              <w:rPr>
                <w:rFonts w:ascii="Arial" w:hAnsi="Arial" w:cs="Arial"/>
                <w:sz w:val="18"/>
                <w:szCs w:val="18"/>
              </w:rPr>
            </w:pPr>
          </w:p>
          <w:p w:rsidR="00B07D09" w:rsidRPr="005D14AB" w:rsidRDefault="00B07D09" w:rsidP="00B07D09">
            <w:pPr>
              <w:rPr>
                <w:rFonts w:ascii="Arial" w:hAnsi="Arial" w:cs="Arial"/>
                <w:sz w:val="18"/>
                <w:szCs w:val="18"/>
              </w:rPr>
            </w:pPr>
            <w:r w:rsidRPr="005D14AB">
              <w:rPr>
                <w:rFonts w:ascii="Arial" w:hAnsi="Arial" w:cs="Arial"/>
                <w:sz w:val="18"/>
                <w:szCs w:val="18"/>
              </w:rPr>
              <w:t>Specific local Estate and Facilities Management arrangements have been prepared for communal areas in each building.</w:t>
            </w:r>
          </w:p>
          <w:p w:rsidR="00B07D09" w:rsidRPr="005D14AB" w:rsidRDefault="00B07D09" w:rsidP="006F19DD">
            <w:pPr>
              <w:rPr>
                <w:rFonts w:ascii="Arial" w:hAnsi="Arial" w:cs="Arial"/>
                <w:sz w:val="18"/>
                <w:szCs w:val="18"/>
              </w:rPr>
            </w:pPr>
          </w:p>
          <w:p w:rsidR="00B07D09" w:rsidRPr="005D14AB" w:rsidRDefault="00B07D09" w:rsidP="006F19DD">
            <w:pPr>
              <w:rPr>
                <w:rFonts w:ascii="Arial" w:hAnsi="Arial" w:cs="Arial"/>
                <w:sz w:val="18"/>
                <w:szCs w:val="18"/>
              </w:rPr>
            </w:pPr>
          </w:p>
          <w:p w:rsidR="006F19DD" w:rsidRPr="005D14AB" w:rsidRDefault="006F19DD" w:rsidP="006F19DD">
            <w:pPr>
              <w:rPr>
                <w:rFonts w:ascii="Arial" w:hAnsi="Arial" w:cs="Arial"/>
                <w:sz w:val="18"/>
                <w:szCs w:val="18"/>
              </w:rPr>
            </w:pPr>
            <w:r w:rsidRPr="005D14AB">
              <w:rPr>
                <w:rFonts w:ascii="Arial" w:hAnsi="Arial" w:cs="Arial"/>
                <w:sz w:val="18"/>
                <w:szCs w:val="18"/>
              </w:rPr>
              <w:t>The University has its own test, track and trace arrangements, in partnership with the University of Liverpool and</w:t>
            </w:r>
            <w:r w:rsidR="00101E69" w:rsidRPr="005D14AB">
              <w:rPr>
                <w:rFonts w:ascii="Arial" w:hAnsi="Arial" w:cs="Arial"/>
                <w:sz w:val="18"/>
                <w:szCs w:val="18"/>
              </w:rPr>
              <w:t xml:space="preserve"> other institutions in the city </w:t>
            </w:r>
            <w:hyperlink r:id="rId12" w:history="1">
              <w:r w:rsidR="00101E69" w:rsidRPr="005D14AB">
                <w:rPr>
                  <w:rStyle w:val="Hyperlink"/>
                  <w:rFonts w:ascii="Arial" w:hAnsi="Arial" w:cs="Arial"/>
                  <w:sz w:val="18"/>
                  <w:szCs w:val="18"/>
                </w:rPr>
                <w:t>https://jbsgeneral.simplybook.pro/v2/</w:t>
              </w:r>
            </w:hyperlink>
          </w:p>
          <w:p w:rsidR="006F19DD" w:rsidRPr="005D14AB" w:rsidRDefault="006F19DD" w:rsidP="006F19DD">
            <w:pPr>
              <w:rPr>
                <w:rFonts w:ascii="Arial" w:hAnsi="Arial" w:cs="Arial"/>
                <w:sz w:val="18"/>
                <w:szCs w:val="18"/>
              </w:rPr>
            </w:pPr>
          </w:p>
          <w:p w:rsidR="006F19DD" w:rsidRPr="005D14AB" w:rsidRDefault="006F19DD" w:rsidP="006F19DD">
            <w:pPr>
              <w:rPr>
                <w:rFonts w:ascii="Arial" w:hAnsi="Arial" w:cs="Arial"/>
                <w:sz w:val="18"/>
                <w:szCs w:val="18"/>
              </w:rPr>
            </w:pPr>
            <w:r w:rsidRPr="005D14AB">
              <w:rPr>
                <w:rFonts w:ascii="Arial" w:hAnsi="Arial" w:cs="Arial"/>
                <w:sz w:val="18"/>
                <w:szCs w:val="18"/>
              </w:rPr>
              <w:t>The University is in regular contact with the city mayor and the Director of Public Health to ensure that the University’s arrangements dovetail with those of the city region.</w:t>
            </w:r>
            <w:r w:rsidR="008054EE" w:rsidRPr="005D14AB">
              <w:rPr>
                <w:rFonts w:ascii="Arial" w:hAnsi="Arial" w:cs="Arial"/>
                <w:sz w:val="18"/>
                <w:szCs w:val="18"/>
              </w:rPr>
              <w:t xml:space="preserve"> </w:t>
            </w:r>
            <w:r w:rsidR="00CC1268" w:rsidRPr="005D14AB">
              <w:rPr>
                <w:rFonts w:ascii="Arial" w:hAnsi="Arial" w:cs="Arial"/>
                <w:sz w:val="18"/>
                <w:szCs w:val="18"/>
              </w:rPr>
              <w:t>The University has an approved Out</w:t>
            </w:r>
            <w:r w:rsidR="0009550F">
              <w:rPr>
                <w:rFonts w:ascii="Arial" w:hAnsi="Arial" w:cs="Arial"/>
                <w:sz w:val="18"/>
                <w:szCs w:val="18"/>
              </w:rPr>
              <w:t>b</w:t>
            </w:r>
            <w:r w:rsidR="00CC1268" w:rsidRPr="005D14AB">
              <w:rPr>
                <w:rFonts w:ascii="Arial" w:hAnsi="Arial" w:cs="Arial"/>
                <w:sz w:val="18"/>
                <w:szCs w:val="18"/>
              </w:rPr>
              <w:t>reak Plan.</w:t>
            </w:r>
          </w:p>
          <w:p w:rsidR="008054EE" w:rsidRPr="005D14AB" w:rsidRDefault="008054EE" w:rsidP="006F19DD">
            <w:pPr>
              <w:rPr>
                <w:rFonts w:ascii="Arial" w:hAnsi="Arial" w:cs="Arial"/>
                <w:sz w:val="18"/>
                <w:szCs w:val="18"/>
              </w:rPr>
            </w:pPr>
          </w:p>
          <w:p w:rsidR="008054EE" w:rsidRPr="005D14AB" w:rsidRDefault="008054EE" w:rsidP="006F19DD">
            <w:pPr>
              <w:rPr>
                <w:rFonts w:ascii="Arial" w:hAnsi="Arial" w:cs="Arial"/>
                <w:sz w:val="18"/>
                <w:szCs w:val="18"/>
              </w:rPr>
            </w:pPr>
            <w:r w:rsidRPr="005D14AB">
              <w:rPr>
                <w:rFonts w:ascii="Arial" w:hAnsi="Arial" w:cs="Arial"/>
                <w:sz w:val="18"/>
                <w:szCs w:val="18"/>
              </w:rPr>
              <w:lastRenderedPageBreak/>
              <w:t>The University works closely with accommodation providers in the event that LJMU students are affected by lockdown in halls of residence and has a team in place to respond to emergency requests for assistance.</w:t>
            </w:r>
          </w:p>
          <w:p w:rsidR="006F19DD" w:rsidRPr="005D14AB" w:rsidRDefault="006F19DD" w:rsidP="006F19DD">
            <w:pPr>
              <w:rPr>
                <w:rFonts w:ascii="Arial" w:hAnsi="Arial" w:cs="Arial"/>
                <w:sz w:val="18"/>
                <w:szCs w:val="18"/>
              </w:rPr>
            </w:pPr>
          </w:p>
          <w:p w:rsidR="005D14AB" w:rsidRDefault="006F19DD" w:rsidP="006F19DD">
            <w:pPr>
              <w:rPr>
                <w:rFonts w:ascii="Arial" w:hAnsi="Arial" w:cs="Arial"/>
                <w:sz w:val="18"/>
                <w:szCs w:val="18"/>
              </w:rPr>
            </w:pPr>
            <w:r w:rsidRPr="005D14AB">
              <w:rPr>
                <w:rFonts w:ascii="Arial" w:hAnsi="Arial" w:cs="Arial"/>
                <w:sz w:val="18"/>
                <w:szCs w:val="18"/>
              </w:rPr>
              <w:t>Procedures are in place for anyone presenting with COVID-19 symptoms, which are located on the microsite.</w:t>
            </w:r>
          </w:p>
          <w:p w:rsidR="00C33DE4" w:rsidRPr="005D14AB" w:rsidRDefault="00C33DE4" w:rsidP="006F19DD">
            <w:pPr>
              <w:rPr>
                <w:rFonts w:ascii="Arial" w:hAnsi="Arial" w:cs="Arial"/>
                <w:color w:val="FF0000"/>
                <w:sz w:val="18"/>
                <w:szCs w:val="18"/>
              </w:rPr>
            </w:pPr>
            <w:r w:rsidRPr="005D14AB">
              <w:rPr>
                <w:rFonts w:ascii="Arial" w:hAnsi="Arial" w:cs="Arial"/>
                <w:color w:val="FF0000"/>
                <w:sz w:val="18"/>
                <w:szCs w:val="18"/>
              </w:rPr>
              <w:t xml:space="preserve"> </w:t>
            </w:r>
          </w:p>
          <w:p w:rsidR="006F19DD" w:rsidRPr="005D14AB" w:rsidRDefault="00C33DE4" w:rsidP="006F19DD">
            <w:pPr>
              <w:rPr>
                <w:rFonts w:ascii="Arial" w:hAnsi="Arial" w:cs="Arial"/>
                <w:sz w:val="18"/>
                <w:szCs w:val="18"/>
              </w:rPr>
            </w:pPr>
            <w:r w:rsidRPr="005D14AB">
              <w:rPr>
                <w:rFonts w:ascii="Arial" w:hAnsi="Arial" w:cs="Arial"/>
                <w:sz w:val="18"/>
                <w:szCs w:val="18"/>
              </w:rPr>
              <w:t>A dedicated LJMU Track and Trace team will contact Estate and Facilities Management, who will initialise enhanced cleaning and sanitising of areas where the person/s visited on campus. Any adverse events may be reported to line management or to the Helpdesk on 5555, or Security Services on 2222.</w:t>
            </w:r>
          </w:p>
          <w:p w:rsidR="00C33DE4" w:rsidRPr="005D14AB" w:rsidRDefault="00C33DE4" w:rsidP="006F19DD">
            <w:pPr>
              <w:rPr>
                <w:rFonts w:ascii="Arial" w:hAnsi="Arial" w:cs="Arial"/>
                <w:color w:val="FF0000"/>
                <w:sz w:val="18"/>
                <w:szCs w:val="18"/>
              </w:rPr>
            </w:pPr>
          </w:p>
          <w:p w:rsidR="00B43E5E" w:rsidRPr="005D14AB" w:rsidRDefault="00B43E5E" w:rsidP="00B43E5E">
            <w:pPr>
              <w:rPr>
                <w:rFonts w:ascii="Arial" w:hAnsi="Arial" w:cs="Arial"/>
                <w:sz w:val="18"/>
                <w:szCs w:val="18"/>
              </w:rPr>
            </w:pPr>
            <w:r w:rsidRPr="005D14AB">
              <w:rPr>
                <w:rFonts w:ascii="Arial" w:hAnsi="Arial" w:cs="Arial"/>
                <w:sz w:val="18"/>
                <w:szCs w:val="18"/>
              </w:rPr>
              <w:t xml:space="preserve">Over 500 </w:t>
            </w:r>
            <w:r w:rsidR="00AF1EFA" w:rsidRPr="005D14AB">
              <w:rPr>
                <w:rFonts w:ascii="Arial" w:hAnsi="Arial" w:cs="Arial"/>
                <w:sz w:val="18"/>
                <w:szCs w:val="18"/>
              </w:rPr>
              <w:t>marshals</w:t>
            </w:r>
            <w:r w:rsidRPr="005D14AB">
              <w:rPr>
                <w:rFonts w:ascii="Arial" w:hAnsi="Arial" w:cs="Arial"/>
                <w:sz w:val="18"/>
                <w:szCs w:val="18"/>
              </w:rPr>
              <w:t xml:space="preserve"> have been appointed and trained (including in fire safety) to ensure that access/egress to/from buildings is managed to ensure that there is social distancing and face masks worn by building users.</w:t>
            </w:r>
            <w:r w:rsidR="00CE6314" w:rsidRPr="005D14AB">
              <w:rPr>
                <w:rFonts w:ascii="Arial" w:hAnsi="Arial" w:cs="Arial"/>
                <w:sz w:val="18"/>
                <w:szCs w:val="18"/>
              </w:rPr>
              <w:t xml:space="preserve"> 138 </w:t>
            </w:r>
            <w:r w:rsidR="00AF1EFA" w:rsidRPr="005D14AB">
              <w:rPr>
                <w:rFonts w:ascii="Arial" w:hAnsi="Arial" w:cs="Arial"/>
                <w:sz w:val="18"/>
                <w:szCs w:val="18"/>
              </w:rPr>
              <w:t>marshals</w:t>
            </w:r>
            <w:r w:rsidR="00CE6314" w:rsidRPr="005D14AB">
              <w:rPr>
                <w:rFonts w:ascii="Arial" w:hAnsi="Arial" w:cs="Arial"/>
                <w:sz w:val="18"/>
                <w:szCs w:val="18"/>
              </w:rPr>
              <w:t xml:space="preserve"> will be on site at key locations throughout the day.</w:t>
            </w:r>
          </w:p>
          <w:p w:rsidR="00B43E5E" w:rsidRPr="005D14AB" w:rsidRDefault="00B43E5E" w:rsidP="00B43E5E">
            <w:pPr>
              <w:rPr>
                <w:rFonts w:ascii="Arial" w:hAnsi="Arial" w:cs="Arial"/>
                <w:sz w:val="18"/>
                <w:szCs w:val="18"/>
              </w:rPr>
            </w:pPr>
          </w:p>
          <w:p w:rsidR="00B43E5E" w:rsidRPr="005D14AB" w:rsidRDefault="00B43E5E" w:rsidP="000D28D8">
            <w:pPr>
              <w:rPr>
                <w:rFonts w:ascii="Arial" w:hAnsi="Arial" w:cs="Arial"/>
                <w:sz w:val="18"/>
                <w:szCs w:val="18"/>
              </w:rPr>
            </w:pPr>
            <w:r w:rsidRPr="005D14AB">
              <w:rPr>
                <w:rFonts w:ascii="Arial" w:hAnsi="Arial" w:cs="Arial"/>
                <w:sz w:val="18"/>
                <w:szCs w:val="18"/>
              </w:rPr>
              <w:t xml:space="preserve">Additional signage </w:t>
            </w:r>
            <w:r w:rsidR="006F19DD" w:rsidRPr="005D14AB">
              <w:rPr>
                <w:rFonts w:ascii="Arial" w:hAnsi="Arial" w:cs="Arial"/>
                <w:sz w:val="18"/>
                <w:szCs w:val="18"/>
              </w:rPr>
              <w:t xml:space="preserve">on social distancing </w:t>
            </w:r>
            <w:r w:rsidRPr="005D14AB">
              <w:rPr>
                <w:rFonts w:ascii="Arial" w:hAnsi="Arial" w:cs="Arial"/>
                <w:sz w:val="18"/>
                <w:szCs w:val="18"/>
              </w:rPr>
              <w:t xml:space="preserve">and </w:t>
            </w:r>
            <w:r w:rsidR="006F19DD" w:rsidRPr="005D14AB">
              <w:rPr>
                <w:rFonts w:ascii="Arial" w:hAnsi="Arial" w:cs="Arial"/>
                <w:sz w:val="18"/>
                <w:szCs w:val="18"/>
              </w:rPr>
              <w:t>hand hygiene and wayfinding is in place and will be reviewed in line with operational requirements and amendments made as necessary.</w:t>
            </w:r>
          </w:p>
          <w:p w:rsidR="00B43E5E" w:rsidRPr="005D14AB" w:rsidRDefault="00B43E5E" w:rsidP="000D28D8">
            <w:pPr>
              <w:rPr>
                <w:rFonts w:ascii="Arial" w:hAnsi="Arial" w:cs="Arial"/>
                <w:sz w:val="18"/>
                <w:szCs w:val="18"/>
              </w:rPr>
            </w:pPr>
          </w:p>
          <w:p w:rsidR="00B43E5E" w:rsidRPr="005D14AB" w:rsidRDefault="00B43E5E" w:rsidP="000D28D8">
            <w:pPr>
              <w:rPr>
                <w:rFonts w:ascii="Arial" w:hAnsi="Arial" w:cs="Arial"/>
                <w:sz w:val="18"/>
                <w:szCs w:val="18"/>
              </w:rPr>
            </w:pPr>
            <w:r w:rsidRPr="005D14AB">
              <w:rPr>
                <w:rFonts w:ascii="Arial" w:hAnsi="Arial" w:cs="Arial"/>
                <w:sz w:val="18"/>
                <w:szCs w:val="18"/>
              </w:rPr>
              <w:t>Hand sanitiser stations are</w:t>
            </w:r>
            <w:r w:rsidR="00B6574A" w:rsidRPr="005D14AB">
              <w:rPr>
                <w:rFonts w:ascii="Arial" w:hAnsi="Arial" w:cs="Arial"/>
                <w:sz w:val="18"/>
                <w:szCs w:val="18"/>
              </w:rPr>
              <w:t xml:space="preserve"> in place at building entrances, toilets, lifts and key points throughout buildings. Hand sanitiser and wipes are also available for individual teaching spaces.</w:t>
            </w:r>
          </w:p>
          <w:p w:rsidR="00E237B4" w:rsidRPr="005D14AB" w:rsidRDefault="00B43E5E" w:rsidP="00E237B4">
            <w:pPr>
              <w:rPr>
                <w:rFonts w:ascii="Arial" w:hAnsi="Arial" w:cs="Arial"/>
                <w:sz w:val="18"/>
                <w:szCs w:val="18"/>
              </w:rPr>
            </w:pPr>
            <w:r w:rsidRPr="005D14AB">
              <w:rPr>
                <w:rFonts w:ascii="Arial" w:hAnsi="Arial" w:cs="Arial"/>
                <w:sz w:val="18"/>
                <w:szCs w:val="18"/>
              </w:rPr>
              <w:lastRenderedPageBreak/>
              <w:t>Entry is not permitted unless a face covering is worn. LJMU has provided face coverings for staff and students.</w:t>
            </w:r>
            <w:r w:rsidR="00B6574A" w:rsidRPr="005D14AB">
              <w:rPr>
                <w:rFonts w:ascii="Arial" w:hAnsi="Arial" w:cs="Arial"/>
                <w:sz w:val="18"/>
                <w:szCs w:val="18"/>
              </w:rPr>
              <w:t xml:space="preserve"> </w:t>
            </w:r>
            <w:r w:rsidR="00E237B4" w:rsidRPr="005D14AB">
              <w:rPr>
                <w:rFonts w:ascii="Arial" w:hAnsi="Arial" w:cs="Arial"/>
                <w:sz w:val="18"/>
                <w:szCs w:val="18"/>
              </w:rPr>
              <w:t>Contractors must provide their own face coverings while accessing and working on the premises. Any exemptions must be notified to and logged by Estate and Facilities Management representative managing the works prior to any entry or works starting. Reports of contractors not wearing face coverings are acted upon by Estate and Facilities Management.</w:t>
            </w:r>
          </w:p>
          <w:p w:rsidR="00E237B4" w:rsidRPr="005D14AB" w:rsidRDefault="00E237B4" w:rsidP="00E237B4">
            <w:pPr>
              <w:rPr>
                <w:rFonts w:ascii="Arial" w:hAnsi="Arial" w:cs="Arial"/>
                <w:sz w:val="18"/>
                <w:szCs w:val="18"/>
              </w:rPr>
            </w:pPr>
          </w:p>
          <w:p w:rsidR="00B43E5E" w:rsidRPr="005D14AB" w:rsidRDefault="00B6574A" w:rsidP="000D28D8">
            <w:pPr>
              <w:rPr>
                <w:rFonts w:ascii="Arial" w:hAnsi="Arial" w:cs="Arial"/>
                <w:sz w:val="18"/>
                <w:szCs w:val="18"/>
              </w:rPr>
            </w:pPr>
            <w:r w:rsidRPr="005D14AB">
              <w:rPr>
                <w:rFonts w:ascii="Arial" w:hAnsi="Arial" w:cs="Arial"/>
                <w:sz w:val="18"/>
                <w:szCs w:val="18"/>
              </w:rPr>
              <w:t>Visitors are restricted to essential persons only. Contact and meetings are to be held on-line via conferencing mechanisms, wherever possible.</w:t>
            </w:r>
          </w:p>
          <w:p w:rsidR="00320B01" w:rsidRPr="005D14AB" w:rsidRDefault="00320B01" w:rsidP="000D28D8">
            <w:pPr>
              <w:rPr>
                <w:rFonts w:ascii="Arial" w:hAnsi="Arial" w:cs="Arial"/>
                <w:sz w:val="18"/>
                <w:szCs w:val="18"/>
              </w:rPr>
            </w:pPr>
          </w:p>
          <w:p w:rsidR="00320B01" w:rsidRPr="005D14AB" w:rsidRDefault="00320B01" w:rsidP="000D28D8">
            <w:pPr>
              <w:rPr>
                <w:rFonts w:ascii="Arial" w:hAnsi="Arial" w:cs="Arial"/>
                <w:sz w:val="18"/>
                <w:szCs w:val="18"/>
              </w:rPr>
            </w:pPr>
            <w:r w:rsidRPr="005D14AB">
              <w:rPr>
                <w:rFonts w:ascii="Arial" w:hAnsi="Arial" w:cs="Arial"/>
                <w:sz w:val="18"/>
                <w:szCs w:val="18"/>
              </w:rPr>
              <w:t>Gathering at fire assembly points has been suspended, during the pandemic.</w:t>
            </w:r>
            <w:r w:rsidR="00B6574A" w:rsidRPr="005D14AB">
              <w:rPr>
                <w:rFonts w:ascii="Arial" w:hAnsi="Arial" w:cs="Arial"/>
                <w:sz w:val="18"/>
                <w:szCs w:val="18"/>
              </w:rPr>
              <w:t xml:space="preserve"> All staff must familiarise themselves with the Fire Safety Guidance Notes that </w:t>
            </w:r>
            <w:r w:rsidR="00444B28" w:rsidRPr="005D14AB">
              <w:rPr>
                <w:rFonts w:ascii="Arial" w:hAnsi="Arial" w:cs="Arial"/>
                <w:sz w:val="18"/>
                <w:szCs w:val="18"/>
              </w:rPr>
              <w:t xml:space="preserve">are contained on the micro-site </w:t>
            </w:r>
            <w:hyperlink r:id="rId13" w:history="1">
              <w:r w:rsidR="00444B28" w:rsidRPr="005D14AB">
                <w:rPr>
                  <w:rStyle w:val="Hyperlink"/>
                  <w:rFonts w:ascii="Arial" w:hAnsi="Arial" w:cs="Arial"/>
                  <w:sz w:val="18"/>
                  <w:szCs w:val="18"/>
                </w:rPr>
                <w:t>https://www.ljmu.ac.uk/microsites/moving-forward/information-for-staff/risk-assessment</w:t>
              </w:r>
            </w:hyperlink>
          </w:p>
          <w:p w:rsidR="00116399" w:rsidRPr="005D14AB" w:rsidRDefault="00116399" w:rsidP="000D28D8">
            <w:pPr>
              <w:rPr>
                <w:rFonts w:ascii="Arial" w:hAnsi="Arial" w:cs="Arial"/>
                <w:sz w:val="18"/>
                <w:szCs w:val="18"/>
              </w:rPr>
            </w:pPr>
          </w:p>
          <w:p w:rsidR="00116399" w:rsidRPr="005D14AB" w:rsidRDefault="00116399" w:rsidP="00116399">
            <w:pPr>
              <w:rPr>
                <w:rFonts w:ascii="Arial" w:hAnsi="Arial" w:cs="Arial"/>
                <w:sz w:val="18"/>
                <w:szCs w:val="18"/>
              </w:rPr>
            </w:pPr>
            <w:r w:rsidRPr="005D14AB">
              <w:rPr>
                <w:rFonts w:ascii="Arial" w:hAnsi="Arial" w:cs="Arial"/>
                <w:sz w:val="18"/>
                <w:szCs w:val="18"/>
              </w:rPr>
              <w:t xml:space="preserve">Guidance on travelling to the University is included on the micro-site. Where staff are coming into the University and use public transport they should discuss the means by which they can avoid busy times. </w:t>
            </w:r>
          </w:p>
        </w:tc>
        <w:tc>
          <w:tcPr>
            <w:tcW w:w="1843" w:type="dxa"/>
          </w:tcPr>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B07D09" w:rsidRPr="005D14AB" w:rsidRDefault="00B07D09" w:rsidP="00D74A41">
            <w:pPr>
              <w:rPr>
                <w:rFonts w:ascii="Arial" w:hAnsi="Arial" w:cs="Arial"/>
                <w:sz w:val="18"/>
                <w:szCs w:val="18"/>
              </w:rPr>
            </w:pPr>
          </w:p>
          <w:p w:rsidR="00373E1D" w:rsidRPr="005D14AB" w:rsidRDefault="00E54010" w:rsidP="00373E1D">
            <w:pPr>
              <w:rPr>
                <w:rFonts w:ascii="Arial" w:hAnsi="Arial" w:cs="Arial"/>
                <w:sz w:val="18"/>
                <w:szCs w:val="18"/>
              </w:rPr>
            </w:pPr>
            <w:r w:rsidRPr="005D14AB">
              <w:rPr>
                <w:rFonts w:ascii="Arial" w:hAnsi="Arial" w:cs="Arial"/>
                <w:sz w:val="18"/>
                <w:szCs w:val="18"/>
              </w:rPr>
              <w:t xml:space="preserve">It is imperative that staff and their representatives are consulted in good time on local risk assessments, using the appropriate </w:t>
            </w:r>
            <w:r w:rsidR="0056469B" w:rsidRPr="005D14AB">
              <w:rPr>
                <w:rFonts w:ascii="Arial" w:hAnsi="Arial" w:cs="Arial"/>
                <w:sz w:val="18"/>
                <w:szCs w:val="18"/>
              </w:rPr>
              <w:t xml:space="preserve">Covid 19 local </w:t>
            </w:r>
            <w:r w:rsidRPr="005D14AB">
              <w:rPr>
                <w:rFonts w:ascii="Arial" w:hAnsi="Arial" w:cs="Arial"/>
                <w:sz w:val="18"/>
                <w:szCs w:val="18"/>
              </w:rPr>
              <w:t>risk assessment form</w:t>
            </w:r>
            <w:r w:rsidR="0056469B" w:rsidRPr="005D14AB">
              <w:rPr>
                <w:rFonts w:ascii="Arial" w:hAnsi="Arial" w:cs="Arial"/>
                <w:sz w:val="18"/>
                <w:szCs w:val="18"/>
              </w:rPr>
              <w:t>:</w:t>
            </w:r>
            <w:r w:rsidR="00EA08C1" w:rsidRPr="005D14AB">
              <w:rPr>
                <w:rFonts w:ascii="Arial" w:hAnsi="Arial" w:cs="Arial"/>
                <w:sz w:val="18"/>
                <w:szCs w:val="18"/>
              </w:rPr>
              <w:t xml:space="preserve"> </w:t>
            </w:r>
            <w:hyperlink r:id="rId14" w:history="1">
              <w:r w:rsidR="0056469B" w:rsidRPr="005D14AB">
                <w:rPr>
                  <w:rStyle w:val="Hyperlink"/>
                  <w:rFonts w:ascii="Arial" w:hAnsi="Arial" w:cs="Arial"/>
                  <w:sz w:val="18"/>
                  <w:szCs w:val="18"/>
                </w:rPr>
                <w:t>https://www.ljmu.ac.uk/microsites/moving-forward/information-for-staff/risk-assessment</w:t>
              </w:r>
            </w:hyperlink>
            <w:r w:rsidRPr="005D14AB">
              <w:rPr>
                <w:rFonts w:ascii="Arial" w:hAnsi="Arial" w:cs="Arial"/>
                <w:sz w:val="18"/>
                <w:szCs w:val="18"/>
              </w:rPr>
              <w:t xml:space="preserve"> </w:t>
            </w:r>
            <w:r w:rsidR="00373E1D" w:rsidRPr="005D14AB">
              <w:rPr>
                <w:rFonts w:ascii="Arial" w:hAnsi="Arial" w:cs="Arial"/>
                <w:sz w:val="18"/>
                <w:szCs w:val="18"/>
              </w:rPr>
              <w:t>Consideration to be given to part-time and sessional staff who might be travelling between multiple institutions.</w:t>
            </w:r>
          </w:p>
          <w:p w:rsidR="00B43E5E" w:rsidRPr="005D14AB" w:rsidRDefault="00E54010" w:rsidP="00D74A41">
            <w:pPr>
              <w:rPr>
                <w:rFonts w:ascii="Arial" w:hAnsi="Arial" w:cs="Arial"/>
                <w:sz w:val="18"/>
                <w:szCs w:val="18"/>
              </w:rPr>
            </w:pPr>
            <w:r w:rsidRPr="005D14AB">
              <w:rPr>
                <w:rFonts w:ascii="Arial" w:hAnsi="Arial" w:cs="Arial"/>
                <w:sz w:val="18"/>
                <w:szCs w:val="18"/>
              </w:rPr>
              <w:lastRenderedPageBreak/>
              <w:t>Thereafter, staff must be fully briefed on the controls that have been put in place within their respective team and by Estate and Facilities Management</w:t>
            </w:r>
            <w:r w:rsidR="00D74A41" w:rsidRPr="005D14AB">
              <w:rPr>
                <w:rFonts w:ascii="Arial" w:hAnsi="Arial" w:cs="Arial"/>
                <w:sz w:val="18"/>
                <w:szCs w:val="18"/>
              </w:rPr>
              <w:t xml:space="preserve">. Guidance relevant to the particular groups of staff is contained on the micro-site. A means by which managers can satisfy themselves that their staff fully understand this information can be determined locally. </w:t>
            </w:r>
          </w:p>
          <w:p w:rsidR="00EA08C1" w:rsidRPr="005D14AB" w:rsidRDefault="00EA08C1" w:rsidP="00D74A41">
            <w:pPr>
              <w:rPr>
                <w:rFonts w:ascii="Arial" w:hAnsi="Arial" w:cs="Arial"/>
                <w:sz w:val="18"/>
                <w:szCs w:val="18"/>
              </w:rPr>
            </w:pPr>
          </w:p>
          <w:p w:rsidR="00D74A41" w:rsidRPr="005D14AB" w:rsidRDefault="00D74A41" w:rsidP="00D74A41">
            <w:pPr>
              <w:rPr>
                <w:rFonts w:ascii="Arial" w:hAnsi="Arial" w:cs="Arial"/>
                <w:sz w:val="18"/>
                <w:szCs w:val="18"/>
              </w:rPr>
            </w:pPr>
          </w:p>
          <w:p w:rsidR="00D55DAC" w:rsidRPr="00D55DAC" w:rsidRDefault="00D55DAC" w:rsidP="00D55DAC">
            <w:pPr>
              <w:rPr>
                <w:rFonts w:ascii="Arial" w:eastAsia="Times New Roman" w:hAnsi="Arial" w:cs="Arial"/>
                <w:sz w:val="18"/>
                <w:szCs w:val="18"/>
              </w:rPr>
            </w:pPr>
            <w:r w:rsidRPr="000F26E3">
              <w:rPr>
                <w:rFonts w:ascii="Arial" w:eastAsia="Times New Roman" w:hAnsi="Arial" w:cs="Arial"/>
                <w:sz w:val="18"/>
                <w:szCs w:val="18"/>
              </w:rPr>
              <w:t>This updated risk assessment will be posted on-line, a note will be sent to all staff to remind them of its existence and  a note to the Directorate with items for them to note for their teams.</w:t>
            </w:r>
          </w:p>
          <w:p w:rsidR="00D55DAC" w:rsidRPr="00D55DAC" w:rsidRDefault="00D55DAC" w:rsidP="00D55DAC">
            <w:pPr>
              <w:rPr>
                <w:rFonts w:ascii="Arial" w:hAnsi="Arial" w:cs="Arial"/>
                <w:sz w:val="18"/>
                <w:szCs w:val="18"/>
              </w:rPr>
            </w:pPr>
          </w:p>
          <w:p w:rsidR="00D55DAC" w:rsidRDefault="00D55DAC"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Default="0018260B" w:rsidP="00D55DAC">
            <w:pPr>
              <w:rPr>
                <w:rFonts w:ascii="Arial" w:hAnsi="Arial" w:cs="Arial"/>
                <w:sz w:val="18"/>
                <w:szCs w:val="18"/>
              </w:rPr>
            </w:pPr>
          </w:p>
          <w:p w:rsidR="0018260B" w:rsidRPr="005D14AB" w:rsidRDefault="000F26E3" w:rsidP="00D55DAC">
            <w:pPr>
              <w:rPr>
                <w:rFonts w:ascii="Arial" w:hAnsi="Arial" w:cs="Arial"/>
                <w:sz w:val="18"/>
                <w:szCs w:val="18"/>
              </w:rPr>
            </w:pPr>
            <w:r w:rsidRPr="000F26E3">
              <w:rPr>
                <w:rFonts w:ascii="Arial" w:hAnsi="Arial" w:cs="Arial"/>
                <w:sz w:val="18"/>
                <w:szCs w:val="18"/>
              </w:rPr>
              <w:t>A document showing the extant r</w:t>
            </w:r>
            <w:r w:rsidR="0018260B" w:rsidRPr="000F26E3">
              <w:rPr>
                <w:rFonts w:ascii="Arial" w:hAnsi="Arial" w:cs="Arial"/>
                <w:sz w:val="18"/>
                <w:szCs w:val="18"/>
              </w:rPr>
              <w:t>oles and responsibilities and procedures for monitoring and compliance will be developed and signposted.</w:t>
            </w:r>
          </w:p>
          <w:p w:rsidR="00373E1D" w:rsidRPr="005D14AB" w:rsidRDefault="00373E1D" w:rsidP="00D74A41">
            <w:pPr>
              <w:rPr>
                <w:rFonts w:ascii="Arial" w:hAnsi="Arial" w:cs="Arial"/>
                <w:sz w:val="18"/>
                <w:szCs w:val="18"/>
              </w:rPr>
            </w:pPr>
          </w:p>
          <w:p w:rsidR="009A16A7" w:rsidRPr="005D14AB" w:rsidRDefault="009A16A7" w:rsidP="00D74A41">
            <w:pPr>
              <w:rPr>
                <w:rFonts w:ascii="Arial" w:hAnsi="Arial" w:cs="Arial"/>
                <w:sz w:val="18"/>
                <w:szCs w:val="18"/>
              </w:rPr>
            </w:pPr>
          </w:p>
        </w:tc>
        <w:tc>
          <w:tcPr>
            <w:tcW w:w="1984" w:type="dxa"/>
          </w:tcPr>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43E5E" w:rsidRPr="005D14AB" w:rsidRDefault="00D74A41" w:rsidP="000D28D8">
            <w:pPr>
              <w:rPr>
                <w:rFonts w:ascii="Arial" w:hAnsi="Arial" w:cs="Arial"/>
                <w:sz w:val="18"/>
                <w:szCs w:val="18"/>
              </w:rPr>
            </w:pPr>
            <w:r w:rsidRPr="005D14AB">
              <w:rPr>
                <w:rFonts w:ascii="Arial" w:hAnsi="Arial" w:cs="Arial"/>
                <w:sz w:val="18"/>
                <w:szCs w:val="18"/>
              </w:rPr>
              <w:t>Line managers (where this has not been the case</w:t>
            </w:r>
            <w:r w:rsidR="00B07D09" w:rsidRPr="005D14AB">
              <w:rPr>
                <w:rFonts w:ascii="Arial" w:hAnsi="Arial" w:cs="Arial"/>
                <w:sz w:val="18"/>
                <w:szCs w:val="18"/>
              </w:rPr>
              <w:t xml:space="preserve"> already</w:t>
            </w:r>
            <w:r w:rsidRPr="005D14AB">
              <w:rPr>
                <w:rFonts w:ascii="Arial" w:hAnsi="Arial" w:cs="Arial"/>
                <w:sz w:val="18"/>
                <w:szCs w:val="18"/>
              </w:rPr>
              <w:t>)</w:t>
            </w: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Default="00EA08C1" w:rsidP="000D28D8">
            <w:pPr>
              <w:rPr>
                <w:rFonts w:ascii="Arial" w:hAnsi="Arial" w:cs="Arial"/>
                <w:sz w:val="18"/>
                <w:szCs w:val="18"/>
              </w:rPr>
            </w:pPr>
          </w:p>
          <w:p w:rsidR="00D55DAC" w:rsidRPr="005D14AB" w:rsidRDefault="00D55DAC"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r w:rsidRPr="005D14AB">
              <w:rPr>
                <w:rFonts w:ascii="Arial" w:hAnsi="Arial" w:cs="Arial"/>
                <w:sz w:val="18"/>
                <w:szCs w:val="18"/>
              </w:rPr>
              <w:t>Director of Corporate Communications and Stakeholder Engagement</w:t>
            </w:r>
            <w:r w:rsidR="00D55DAC">
              <w:rPr>
                <w:rFonts w:ascii="Arial" w:hAnsi="Arial" w:cs="Arial"/>
                <w:sz w:val="18"/>
                <w:szCs w:val="18"/>
              </w:rPr>
              <w:t xml:space="preserve"> </w:t>
            </w:r>
            <w:r w:rsidR="00D55DAC" w:rsidRPr="000F26E3">
              <w:rPr>
                <w:rFonts w:ascii="Arial" w:hAnsi="Arial" w:cs="Arial"/>
                <w:sz w:val="18"/>
                <w:szCs w:val="18"/>
              </w:rPr>
              <w:t>and Head of Safety, Health and Environment.</w:t>
            </w:r>
          </w:p>
          <w:p w:rsidR="00D74A41" w:rsidRPr="005D14AB" w:rsidRDefault="00D74A41" w:rsidP="000D28D8">
            <w:pPr>
              <w:rPr>
                <w:rFonts w:ascii="Arial" w:hAnsi="Arial" w:cs="Arial"/>
                <w:sz w:val="18"/>
                <w:szCs w:val="18"/>
              </w:rPr>
            </w:pPr>
          </w:p>
          <w:p w:rsidR="00D74A41" w:rsidRDefault="00D74A41"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Pr="005D14AB" w:rsidRDefault="0018260B" w:rsidP="000D28D8">
            <w:pPr>
              <w:rPr>
                <w:rFonts w:ascii="Arial" w:hAnsi="Arial" w:cs="Arial"/>
                <w:sz w:val="18"/>
                <w:szCs w:val="18"/>
              </w:rPr>
            </w:pPr>
            <w:r w:rsidRPr="000F26E3">
              <w:rPr>
                <w:rFonts w:ascii="Arial" w:hAnsi="Arial" w:cs="Arial"/>
                <w:sz w:val="18"/>
                <w:szCs w:val="18"/>
              </w:rPr>
              <w:t>Head of Safety, Health and Environment</w:t>
            </w:r>
          </w:p>
          <w:p w:rsidR="00D74A41" w:rsidRPr="005D14AB" w:rsidRDefault="00D74A41" w:rsidP="000D28D8">
            <w:pPr>
              <w:rPr>
                <w:rFonts w:ascii="Arial" w:hAnsi="Arial" w:cs="Arial"/>
                <w:sz w:val="18"/>
                <w:szCs w:val="18"/>
              </w:rPr>
            </w:pPr>
          </w:p>
          <w:p w:rsidR="00D74A41" w:rsidRPr="005D14AB" w:rsidRDefault="00D74A41" w:rsidP="000D28D8">
            <w:pPr>
              <w:rPr>
                <w:rFonts w:ascii="Arial" w:hAnsi="Arial" w:cs="Arial"/>
                <w:sz w:val="18"/>
                <w:szCs w:val="18"/>
              </w:rPr>
            </w:pPr>
          </w:p>
          <w:p w:rsidR="00D74A41" w:rsidRPr="005D14AB" w:rsidRDefault="00D74A41" w:rsidP="000D28D8">
            <w:pPr>
              <w:rPr>
                <w:rFonts w:ascii="Arial" w:hAnsi="Arial" w:cs="Arial"/>
                <w:sz w:val="18"/>
                <w:szCs w:val="18"/>
              </w:rPr>
            </w:pPr>
          </w:p>
          <w:p w:rsidR="00D74A41" w:rsidRPr="005D14AB" w:rsidRDefault="00D74A41" w:rsidP="000D28D8">
            <w:pPr>
              <w:rPr>
                <w:rFonts w:ascii="Arial" w:hAnsi="Arial" w:cs="Arial"/>
                <w:sz w:val="18"/>
                <w:szCs w:val="18"/>
              </w:rPr>
            </w:pPr>
          </w:p>
          <w:p w:rsidR="009A16A7" w:rsidRPr="005D14AB" w:rsidRDefault="009A16A7" w:rsidP="000D28D8">
            <w:pPr>
              <w:rPr>
                <w:rFonts w:ascii="Arial" w:hAnsi="Arial" w:cs="Arial"/>
                <w:sz w:val="18"/>
                <w:szCs w:val="18"/>
              </w:rPr>
            </w:pPr>
          </w:p>
        </w:tc>
        <w:tc>
          <w:tcPr>
            <w:tcW w:w="1134" w:type="dxa"/>
          </w:tcPr>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B07D09" w:rsidRPr="005D14AB" w:rsidRDefault="00B07D09" w:rsidP="000D28D8">
            <w:pPr>
              <w:rPr>
                <w:rFonts w:ascii="Arial" w:hAnsi="Arial" w:cs="Arial"/>
                <w:sz w:val="18"/>
                <w:szCs w:val="18"/>
              </w:rPr>
            </w:pPr>
          </w:p>
          <w:p w:rsidR="00EA08C1" w:rsidRPr="005D14AB" w:rsidRDefault="00D55DAC" w:rsidP="000D28D8">
            <w:pPr>
              <w:rPr>
                <w:rFonts w:ascii="Arial" w:hAnsi="Arial" w:cs="Arial"/>
                <w:sz w:val="18"/>
                <w:szCs w:val="18"/>
              </w:rPr>
            </w:pPr>
            <w:r w:rsidRPr="000F26E3">
              <w:rPr>
                <w:rFonts w:ascii="Arial" w:hAnsi="Arial" w:cs="Arial"/>
                <w:sz w:val="18"/>
                <w:szCs w:val="18"/>
              </w:rPr>
              <w:t>Immediately</w:t>
            </w: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EA08C1" w:rsidRDefault="00D55DAC" w:rsidP="000D28D8">
            <w:pPr>
              <w:rPr>
                <w:rFonts w:ascii="Arial" w:hAnsi="Arial" w:cs="Arial"/>
                <w:sz w:val="18"/>
                <w:szCs w:val="18"/>
              </w:rPr>
            </w:pPr>
            <w:r w:rsidRPr="000F26E3">
              <w:rPr>
                <w:rFonts w:ascii="Arial" w:hAnsi="Arial" w:cs="Arial"/>
                <w:sz w:val="18"/>
                <w:szCs w:val="18"/>
              </w:rPr>
              <w:t>December</w:t>
            </w:r>
            <w:r w:rsidR="00EA08C1" w:rsidRPr="005D14AB">
              <w:rPr>
                <w:rFonts w:ascii="Arial" w:hAnsi="Arial" w:cs="Arial"/>
                <w:sz w:val="18"/>
                <w:szCs w:val="18"/>
              </w:rPr>
              <w:t xml:space="preserve"> 2020</w:t>
            </w: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r w:rsidRPr="000F26E3">
              <w:rPr>
                <w:rFonts w:ascii="Arial" w:hAnsi="Arial" w:cs="Arial"/>
                <w:sz w:val="18"/>
                <w:szCs w:val="18"/>
              </w:rPr>
              <w:t>December 2020</w:t>
            </w: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18260B" w:rsidRDefault="0018260B" w:rsidP="000D28D8">
            <w:pPr>
              <w:rPr>
                <w:rFonts w:ascii="Arial" w:hAnsi="Arial" w:cs="Arial"/>
                <w:sz w:val="18"/>
                <w:szCs w:val="18"/>
              </w:rPr>
            </w:pPr>
          </w:p>
          <w:p w:rsidR="00EA08C1" w:rsidRPr="005D14AB" w:rsidRDefault="00EA08C1" w:rsidP="000D28D8">
            <w:pPr>
              <w:rPr>
                <w:rFonts w:ascii="Arial" w:hAnsi="Arial" w:cs="Arial"/>
                <w:sz w:val="18"/>
                <w:szCs w:val="18"/>
              </w:rPr>
            </w:pPr>
          </w:p>
          <w:p w:rsidR="00EA08C1" w:rsidRPr="005D14AB" w:rsidRDefault="00EA08C1" w:rsidP="000D28D8">
            <w:pPr>
              <w:rPr>
                <w:rFonts w:ascii="Arial" w:hAnsi="Arial" w:cs="Arial"/>
                <w:sz w:val="18"/>
                <w:szCs w:val="18"/>
              </w:rPr>
            </w:pPr>
          </w:p>
          <w:p w:rsidR="009A16A7" w:rsidRPr="005D14AB" w:rsidRDefault="009A16A7" w:rsidP="000D28D8">
            <w:pPr>
              <w:rPr>
                <w:rFonts w:ascii="Arial" w:hAnsi="Arial" w:cs="Arial"/>
                <w:sz w:val="18"/>
                <w:szCs w:val="18"/>
              </w:rPr>
            </w:pPr>
          </w:p>
        </w:tc>
        <w:tc>
          <w:tcPr>
            <w:tcW w:w="1134" w:type="dxa"/>
          </w:tcPr>
          <w:p w:rsidR="00B07D09" w:rsidRPr="005D14AB" w:rsidRDefault="00B07D09" w:rsidP="00B07D09">
            <w:pPr>
              <w:rPr>
                <w:rFonts w:ascii="Arial" w:hAnsi="Arial" w:cs="Arial"/>
                <w:sz w:val="18"/>
                <w:szCs w:val="18"/>
              </w:rPr>
            </w:pPr>
            <w:r w:rsidRPr="005D14AB">
              <w:rPr>
                <w:rFonts w:ascii="Arial" w:hAnsi="Arial" w:cs="Arial"/>
                <w:sz w:val="18"/>
                <w:szCs w:val="18"/>
              </w:rPr>
              <w:lastRenderedPageBreak/>
              <w:t>Complete</w:t>
            </w:r>
            <w:r w:rsidR="0013016D" w:rsidRPr="005D14AB">
              <w:rPr>
                <w:rFonts w:ascii="Arial" w:hAnsi="Arial" w:cs="Arial"/>
                <w:sz w:val="18"/>
                <w:szCs w:val="18"/>
              </w:rPr>
              <w:t>d</w:t>
            </w:r>
          </w:p>
          <w:p w:rsidR="00B43E5E" w:rsidRPr="004E568A" w:rsidRDefault="00B43E5E"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b/>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B07D09" w:rsidRPr="004E568A" w:rsidRDefault="00B07D09" w:rsidP="000D28D8">
            <w:pPr>
              <w:rPr>
                <w:rFonts w:ascii="Arial" w:hAnsi="Arial" w:cs="Arial"/>
                <w:sz w:val="18"/>
                <w:szCs w:val="18"/>
                <w:highlight w:val="yellow"/>
              </w:rPr>
            </w:pPr>
          </w:p>
          <w:p w:rsidR="00306C1F" w:rsidRDefault="00306C1F"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D55DAC" w:rsidRDefault="00D55DAC" w:rsidP="000D28D8">
            <w:pPr>
              <w:rPr>
                <w:rFonts w:ascii="Arial" w:hAnsi="Arial" w:cs="Arial"/>
                <w:sz w:val="18"/>
                <w:szCs w:val="18"/>
              </w:rPr>
            </w:pPr>
          </w:p>
          <w:p w:rsidR="00B07D09" w:rsidRPr="005D14AB" w:rsidRDefault="00B07D09" w:rsidP="000D28D8">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373E1D" w:rsidRPr="005D14AB" w:rsidRDefault="00373E1D" w:rsidP="000D28D8">
            <w:pPr>
              <w:rPr>
                <w:rFonts w:ascii="Arial" w:hAnsi="Arial" w:cs="Arial"/>
                <w:b/>
                <w:sz w:val="18"/>
                <w:szCs w:val="18"/>
              </w:rPr>
            </w:pPr>
          </w:p>
          <w:p w:rsidR="00B07D09" w:rsidRPr="005D14AB" w:rsidRDefault="00B07D09" w:rsidP="00B07D09">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373E1D" w:rsidP="00B07D09">
            <w:pPr>
              <w:rPr>
                <w:rFonts w:ascii="Arial" w:hAnsi="Arial" w:cs="Arial"/>
                <w:sz w:val="18"/>
                <w:szCs w:val="18"/>
              </w:rPr>
            </w:pPr>
            <w:r w:rsidRPr="005D14AB">
              <w:rPr>
                <w:rFonts w:ascii="Arial" w:hAnsi="Arial" w:cs="Arial"/>
                <w:sz w:val="18"/>
                <w:szCs w:val="18"/>
              </w:rPr>
              <w:t>Ongoing</w:t>
            </w: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B07D09" w:rsidRDefault="00B07D09" w:rsidP="000D28D8">
            <w:pPr>
              <w:rPr>
                <w:rFonts w:ascii="Arial" w:hAnsi="Arial" w:cs="Arial"/>
                <w:b/>
                <w:sz w:val="18"/>
                <w:szCs w:val="18"/>
              </w:rPr>
            </w:pPr>
          </w:p>
          <w:p w:rsidR="00A840B6" w:rsidRPr="005D14AB" w:rsidRDefault="00A840B6" w:rsidP="000D28D8">
            <w:pPr>
              <w:rPr>
                <w:rFonts w:ascii="Arial" w:hAnsi="Arial" w:cs="Arial"/>
                <w:b/>
                <w:sz w:val="18"/>
                <w:szCs w:val="18"/>
              </w:rPr>
            </w:pPr>
          </w:p>
          <w:p w:rsidR="00CC1268" w:rsidRPr="005D14AB" w:rsidRDefault="00CC1268" w:rsidP="000D28D8">
            <w:pPr>
              <w:rPr>
                <w:rFonts w:ascii="Arial" w:hAnsi="Arial" w:cs="Arial"/>
                <w:b/>
                <w:sz w:val="18"/>
                <w:szCs w:val="18"/>
              </w:rPr>
            </w:pPr>
          </w:p>
          <w:p w:rsidR="00B07D09" w:rsidRPr="005D14AB" w:rsidRDefault="00373E1D" w:rsidP="00B07D09">
            <w:pPr>
              <w:rPr>
                <w:rFonts w:ascii="Arial" w:hAnsi="Arial" w:cs="Arial"/>
                <w:sz w:val="18"/>
                <w:szCs w:val="18"/>
              </w:rPr>
            </w:pPr>
            <w:r w:rsidRPr="005D14AB">
              <w:rPr>
                <w:rFonts w:ascii="Arial" w:hAnsi="Arial" w:cs="Arial"/>
                <w:sz w:val="18"/>
                <w:szCs w:val="18"/>
              </w:rPr>
              <w:lastRenderedPageBreak/>
              <w:t>Ongoing</w:t>
            </w:r>
          </w:p>
          <w:p w:rsidR="00B07D09" w:rsidRPr="004E568A" w:rsidRDefault="00B07D09" w:rsidP="00B07D09">
            <w:pPr>
              <w:rPr>
                <w:rFonts w:ascii="Arial" w:hAnsi="Arial" w:cs="Arial"/>
                <w:sz w:val="18"/>
                <w:szCs w:val="18"/>
                <w:highlight w:val="yellow"/>
              </w:rPr>
            </w:pPr>
          </w:p>
          <w:p w:rsidR="00B07D09" w:rsidRPr="004E568A" w:rsidRDefault="00B07D09" w:rsidP="00B07D09">
            <w:pPr>
              <w:rPr>
                <w:rFonts w:ascii="Arial" w:hAnsi="Arial" w:cs="Arial"/>
                <w:sz w:val="18"/>
                <w:szCs w:val="18"/>
                <w:highlight w:val="yellow"/>
              </w:rPr>
            </w:pPr>
          </w:p>
          <w:p w:rsidR="00B07D09" w:rsidRPr="004E568A" w:rsidRDefault="00B07D09" w:rsidP="00B07D09">
            <w:pPr>
              <w:rPr>
                <w:rFonts w:ascii="Arial" w:hAnsi="Arial" w:cs="Arial"/>
                <w:sz w:val="18"/>
                <w:szCs w:val="18"/>
                <w:highlight w:val="yellow"/>
              </w:rPr>
            </w:pPr>
          </w:p>
          <w:p w:rsidR="00B07D09" w:rsidRPr="004E568A" w:rsidRDefault="00B07D09" w:rsidP="00B07D09">
            <w:pPr>
              <w:rPr>
                <w:rFonts w:ascii="Arial" w:hAnsi="Arial" w:cs="Arial"/>
                <w:sz w:val="18"/>
                <w:szCs w:val="18"/>
                <w:highlight w:val="yellow"/>
              </w:rPr>
            </w:pPr>
          </w:p>
          <w:p w:rsidR="00B07D09" w:rsidRDefault="00B07D09" w:rsidP="00B07D09">
            <w:pPr>
              <w:rPr>
                <w:rFonts w:ascii="Arial" w:hAnsi="Arial" w:cs="Arial"/>
                <w:sz w:val="18"/>
                <w:szCs w:val="18"/>
                <w:highlight w:val="yellow"/>
              </w:rPr>
            </w:pPr>
          </w:p>
          <w:p w:rsidR="00373E1D" w:rsidRPr="004E568A" w:rsidRDefault="00373E1D" w:rsidP="00B07D09">
            <w:pPr>
              <w:rPr>
                <w:rFonts w:ascii="Arial" w:hAnsi="Arial" w:cs="Arial"/>
                <w:sz w:val="18"/>
                <w:szCs w:val="18"/>
                <w:highlight w:val="yellow"/>
              </w:rPr>
            </w:pPr>
          </w:p>
          <w:p w:rsidR="00B07D09" w:rsidRPr="005D14AB" w:rsidRDefault="00B07D09" w:rsidP="00B07D09">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07D09" w:rsidRPr="005D14AB" w:rsidRDefault="00B07D09" w:rsidP="00B07D09">
            <w:pPr>
              <w:rPr>
                <w:rFonts w:ascii="Arial" w:hAnsi="Arial" w:cs="Arial"/>
                <w:sz w:val="18"/>
                <w:szCs w:val="18"/>
              </w:rPr>
            </w:pPr>
          </w:p>
          <w:p w:rsidR="00B07D09" w:rsidRPr="005D14AB" w:rsidRDefault="00B07D09" w:rsidP="000D28D8">
            <w:pPr>
              <w:rPr>
                <w:rFonts w:ascii="Arial" w:hAnsi="Arial" w:cs="Arial"/>
                <w:b/>
                <w:sz w:val="18"/>
                <w:szCs w:val="18"/>
              </w:rPr>
            </w:pPr>
          </w:p>
          <w:p w:rsidR="00B07D09" w:rsidRPr="005D14AB" w:rsidRDefault="00B07D09" w:rsidP="000D28D8">
            <w:pPr>
              <w:rPr>
                <w:rFonts w:ascii="Arial" w:hAnsi="Arial" w:cs="Arial"/>
                <w:b/>
                <w:sz w:val="18"/>
                <w:szCs w:val="18"/>
              </w:rPr>
            </w:pPr>
          </w:p>
          <w:p w:rsidR="00962600" w:rsidRPr="005D14AB" w:rsidRDefault="00373E1D" w:rsidP="00962600">
            <w:pPr>
              <w:rPr>
                <w:rFonts w:ascii="Arial" w:hAnsi="Arial" w:cs="Arial"/>
                <w:sz w:val="18"/>
                <w:szCs w:val="18"/>
              </w:rPr>
            </w:pPr>
            <w:r w:rsidRPr="005D14AB">
              <w:rPr>
                <w:rFonts w:ascii="Arial" w:hAnsi="Arial" w:cs="Arial"/>
                <w:sz w:val="18"/>
                <w:szCs w:val="18"/>
              </w:rPr>
              <w:t>Ongoing</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373E1D" w:rsidRDefault="00373E1D" w:rsidP="000D28D8">
            <w:pPr>
              <w:rPr>
                <w:rFonts w:ascii="Arial" w:hAnsi="Arial" w:cs="Arial"/>
                <w:b/>
                <w:sz w:val="18"/>
                <w:szCs w:val="18"/>
              </w:rPr>
            </w:pPr>
          </w:p>
          <w:p w:rsidR="00D55DAC" w:rsidRPr="005D14AB" w:rsidRDefault="00D55DAC"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373E1D" w:rsidRPr="005D14AB" w:rsidRDefault="00373E1D"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62600" w:rsidRPr="005D14AB" w:rsidRDefault="00962600" w:rsidP="000D28D8">
            <w:pPr>
              <w:rPr>
                <w:rFonts w:ascii="Arial" w:hAnsi="Arial" w:cs="Arial"/>
                <w:b/>
                <w:sz w:val="18"/>
                <w:szCs w:val="18"/>
              </w:rPr>
            </w:pPr>
          </w:p>
          <w:p w:rsidR="00962600" w:rsidRPr="004E568A" w:rsidRDefault="00962600" w:rsidP="000D28D8">
            <w:pPr>
              <w:rPr>
                <w:rFonts w:ascii="Arial" w:hAnsi="Arial" w:cs="Arial"/>
                <w:b/>
                <w:sz w:val="18"/>
                <w:szCs w:val="18"/>
                <w:highlight w:val="yellow"/>
              </w:rPr>
            </w:pPr>
          </w:p>
          <w:p w:rsidR="00962600" w:rsidRDefault="00962600" w:rsidP="000D28D8">
            <w:pPr>
              <w:rPr>
                <w:rFonts w:ascii="Arial" w:hAnsi="Arial" w:cs="Arial"/>
                <w:b/>
                <w:sz w:val="18"/>
                <w:szCs w:val="18"/>
                <w:highlight w:val="yellow"/>
              </w:rPr>
            </w:pPr>
          </w:p>
          <w:p w:rsidR="00306C1F" w:rsidRDefault="00306C1F" w:rsidP="000D28D8">
            <w:pPr>
              <w:rPr>
                <w:rFonts w:ascii="Arial" w:hAnsi="Arial" w:cs="Arial"/>
                <w:b/>
                <w:sz w:val="18"/>
                <w:szCs w:val="18"/>
                <w:highlight w:val="yellow"/>
              </w:rPr>
            </w:pPr>
          </w:p>
          <w:p w:rsidR="00962600" w:rsidRPr="005D14AB" w:rsidRDefault="00373E1D" w:rsidP="000D28D8">
            <w:pPr>
              <w:rPr>
                <w:rFonts w:ascii="Arial" w:hAnsi="Arial" w:cs="Arial"/>
                <w:sz w:val="18"/>
                <w:szCs w:val="18"/>
              </w:rPr>
            </w:pPr>
            <w:r w:rsidRPr="005D14AB">
              <w:rPr>
                <w:rFonts w:ascii="Arial" w:hAnsi="Arial" w:cs="Arial"/>
                <w:sz w:val="18"/>
                <w:szCs w:val="18"/>
              </w:rPr>
              <w:lastRenderedPageBreak/>
              <w:t>Ongoing</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p>
          <w:p w:rsidR="00373E1D" w:rsidRPr="005D14AB" w:rsidRDefault="00373E1D" w:rsidP="00962600">
            <w:pPr>
              <w:rPr>
                <w:rFonts w:ascii="Arial" w:hAnsi="Arial" w:cs="Arial"/>
                <w:sz w:val="18"/>
                <w:szCs w:val="18"/>
              </w:rPr>
            </w:pPr>
          </w:p>
          <w:p w:rsidR="00373E1D" w:rsidRPr="005D14AB" w:rsidRDefault="00373E1D" w:rsidP="00962600">
            <w:pPr>
              <w:rPr>
                <w:rFonts w:ascii="Arial" w:hAnsi="Arial" w:cs="Arial"/>
                <w:sz w:val="18"/>
                <w:szCs w:val="18"/>
              </w:rPr>
            </w:pPr>
          </w:p>
          <w:p w:rsidR="00373E1D" w:rsidRPr="005D14AB" w:rsidRDefault="00373E1D" w:rsidP="00962600">
            <w:pPr>
              <w:rPr>
                <w:rFonts w:ascii="Arial" w:hAnsi="Arial" w:cs="Arial"/>
                <w:sz w:val="18"/>
                <w:szCs w:val="18"/>
              </w:rPr>
            </w:pPr>
          </w:p>
          <w:p w:rsidR="00962600" w:rsidRPr="005D14AB" w:rsidRDefault="00373E1D" w:rsidP="00962600">
            <w:pPr>
              <w:rPr>
                <w:rFonts w:ascii="Arial" w:hAnsi="Arial" w:cs="Arial"/>
                <w:sz w:val="18"/>
                <w:szCs w:val="18"/>
              </w:rPr>
            </w:pPr>
            <w:r w:rsidRPr="005D14AB">
              <w:rPr>
                <w:rFonts w:ascii="Arial" w:hAnsi="Arial" w:cs="Arial"/>
                <w:sz w:val="18"/>
                <w:szCs w:val="18"/>
              </w:rPr>
              <w:t>Ongoing</w:t>
            </w:r>
          </w:p>
          <w:p w:rsidR="00962600" w:rsidRPr="005D14AB" w:rsidRDefault="00962600" w:rsidP="00962600">
            <w:pPr>
              <w:rPr>
                <w:rFonts w:ascii="Arial" w:hAnsi="Arial" w:cs="Arial"/>
                <w:sz w:val="18"/>
                <w:szCs w:val="18"/>
              </w:rPr>
            </w:pPr>
          </w:p>
          <w:p w:rsidR="00962600" w:rsidRPr="005D14AB" w:rsidRDefault="00962600" w:rsidP="00962600">
            <w:pPr>
              <w:rPr>
                <w:rFonts w:ascii="Arial" w:hAnsi="Arial" w:cs="Arial"/>
                <w:sz w:val="18"/>
                <w:szCs w:val="18"/>
              </w:rPr>
            </w:pPr>
          </w:p>
          <w:p w:rsidR="00962600" w:rsidRPr="005D14AB" w:rsidRDefault="00962600" w:rsidP="00962600">
            <w:pPr>
              <w:rPr>
                <w:rFonts w:ascii="Arial" w:hAnsi="Arial" w:cs="Arial"/>
                <w:sz w:val="18"/>
                <w:szCs w:val="18"/>
              </w:rPr>
            </w:pPr>
          </w:p>
          <w:p w:rsidR="00A3613C" w:rsidRPr="005D14AB" w:rsidRDefault="00A3613C" w:rsidP="00962600">
            <w:pPr>
              <w:rPr>
                <w:rFonts w:ascii="Arial" w:hAnsi="Arial" w:cs="Arial"/>
                <w:sz w:val="18"/>
                <w:szCs w:val="18"/>
              </w:rPr>
            </w:pPr>
          </w:p>
          <w:p w:rsidR="00962600" w:rsidRPr="005D14AB" w:rsidRDefault="00373E1D" w:rsidP="00962600">
            <w:pPr>
              <w:rPr>
                <w:rFonts w:ascii="Arial" w:hAnsi="Arial" w:cs="Arial"/>
                <w:sz w:val="18"/>
                <w:szCs w:val="18"/>
              </w:rPr>
            </w:pPr>
            <w:r w:rsidRPr="005D14AB">
              <w:rPr>
                <w:rFonts w:ascii="Arial" w:hAnsi="Arial" w:cs="Arial"/>
                <w:sz w:val="18"/>
                <w:szCs w:val="18"/>
              </w:rPr>
              <w:t>Ongoing</w:t>
            </w:r>
          </w:p>
          <w:p w:rsidR="00962600" w:rsidRPr="004E568A" w:rsidRDefault="00962600" w:rsidP="00962600">
            <w:pPr>
              <w:rPr>
                <w:rFonts w:ascii="Arial" w:hAnsi="Arial" w:cs="Arial"/>
                <w:sz w:val="18"/>
                <w:szCs w:val="18"/>
                <w:highlight w:val="yellow"/>
              </w:rPr>
            </w:pPr>
          </w:p>
          <w:p w:rsidR="00962600" w:rsidRPr="004E568A" w:rsidRDefault="00962600" w:rsidP="00962600">
            <w:pPr>
              <w:rPr>
                <w:rFonts w:ascii="Arial" w:hAnsi="Arial" w:cs="Arial"/>
                <w:sz w:val="18"/>
                <w:szCs w:val="18"/>
                <w:highlight w:val="yellow"/>
              </w:rPr>
            </w:pPr>
          </w:p>
          <w:p w:rsidR="00962600" w:rsidRPr="004E568A" w:rsidRDefault="00962600" w:rsidP="00962600">
            <w:pPr>
              <w:rPr>
                <w:rFonts w:ascii="Arial" w:hAnsi="Arial" w:cs="Arial"/>
                <w:sz w:val="18"/>
                <w:szCs w:val="18"/>
                <w:highlight w:val="yellow"/>
              </w:rPr>
            </w:pPr>
          </w:p>
          <w:p w:rsidR="00962600" w:rsidRPr="004E568A" w:rsidRDefault="00962600" w:rsidP="00962600">
            <w:pPr>
              <w:rPr>
                <w:rFonts w:ascii="Arial" w:hAnsi="Arial" w:cs="Arial"/>
                <w:sz w:val="18"/>
                <w:szCs w:val="18"/>
                <w:highlight w:val="yellow"/>
              </w:rPr>
            </w:pPr>
          </w:p>
          <w:p w:rsidR="00962600" w:rsidRPr="004E568A" w:rsidRDefault="00962600" w:rsidP="00962600">
            <w:pPr>
              <w:rPr>
                <w:rFonts w:ascii="Arial" w:hAnsi="Arial" w:cs="Arial"/>
                <w:sz w:val="18"/>
                <w:szCs w:val="18"/>
                <w:highlight w:val="yellow"/>
              </w:rPr>
            </w:pPr>
          </w:p>
          <w:p w:rsidR="00962600" w:rsidRDefault="00962600" w:rsidP="00962600">
            <w:pPr>
              <w:rPr>
                <w:rFonts w:ascii="Arial" w:hAnsi="Arial" w:cs="Arial"/>
                <w:sz w:val="18"/>
                <w:szCs w:val="18"/>
                <w:highlight w:val="yellow"/>
              </w:rPr>
            </w:pPr>
          </w:p>
          <w:p w:rsidR="00306C1F" w:rsidRPr="004E568A" w:rsidRDefault="00306C1F" w:rsidP="00962600">
            <w:pPr>
              <w:rPr>
                <w:rFonts w:ascii="Arial" w:hAnsi="Arial" w:cs="Arial"/>
                <w:sz w:val="18"/>
                <w:szCs w:val="18"/>
                <w:highlight w:val="yellow"/>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962600" w:rsidRPr="005D14AB" w:rsidRDefault="00962600" w:rsidP="00962600">
            <w:pPr>
              <w:rPr>
                <w:rFonts w:ascii="Arial" w:hAnsi="Arial" w:cs="Arial"/>
                <w:sz w:val="18"/>
                <w:szCs w:val="18"/>
              </w:rPr>
            </w:pPr>
          </w:p>
          <w:p w:rsidR="00962600" w:rsidRPr="004E568A" w:rsidRDefault="00962600" w:rsidP="000D28D8">
            <w:pPr>
              <w:rPr>
                <w:rFonts w:ascii="Arial" w:hAnsi="Arial" w:cs="Arial"/>
                <w:b/>
                <w:sz w:val="18"/>
                <w:szCs w:val="18"/>
                <w:highlight w:val="yellow"/>
              </w:rPr>
            </w:pPr>
          </w:p>
        </w:tc>
      </w:tr>
      <w:tr w:rsidR="00373E1D" w:rsidRPr="00942BCE" w:rsidTr="003F0362">
        <w:trPr>
          <w:trHeight w:val="3404"/>
        </w:trPr>
        <w:tc>
          <w:tcPr>
            <w:tcW w:w="1688" w:type="dxa"/>
          </w:tcPr>
          <w:p w:rsidR="00467563" w:rsidRPr="005D14AB" w:rsidRDefault="00467563" w:rsidP="000D28D8">
            <w:pPr>
              <w:rPr>
                <w:rFonts w:ascii="Arial" w:hAnsi="Arial" w:cs="Arial"/>
                <w:sz w:val="18"/>
                <w:szCs w:val="18"/>
              </w:rPr>
            </w:pPr>
            <w:r w:rsidRPr="005D14AB">
              <w:rPr>
                <w:rFonts w:ascii="Arial" w:hAnsi="Arial" w:cs="Arial"/>
                <w:sz w:val="18"/>
                <w:szCs w:val="18"/>
              </w:rPr>
              <w:lastRenderedPageBreak/>
              <w:t>Infection while working in office or buildings</w:t>
            </w: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725658" w:rsidRPr="005D14AB" w:rsidRDefault="00725658"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B95225" w:rsidRPr="005D14AB" w:rsidRDefault="00B95225"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A3613C" w:rsidRDefault="00A3613C"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C97859" w:rsidRDefault="00C97859" w:rsidP="000D28D8">
            <w:pPr>
              <w:rPr>
                <w:rFonts w:ascii="Arial" w:hAnsi="Arial" w:cs="Arial"/>
                <w:sz w:val="18"/>
                <w:szCs w:val="18"/>
              </w:rPr>
            </w:pPr>
          </w:p>
          <w:p w:rsidR="00306C1F" w:rsidRDefault="00306C1F"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991EAB" w:rsidRDefault="00991EAB" w:rsidP="000D28D8">
            <w:pPr>
              <w:rPr>
                <w:rFonts w:ascii="Arial" w:hAnsi="Arial" w:cs="Arial"/>
                <w:sz w:val="18"/>
                <w:szCs w:val="18"/>
              </w:rPr>
            </w:pPr>
          </w:p>
          <w:p w:rsidR="000F26E3" w:rsidRDefault="000F26E3" w:rsidP="000D28D8">
            <w:pPr>
              <w:rPr>
                <w:rFonts w:ascii="Arial" w:hAnsi="Arial" w:cs="Arial"/>
                <w:sz w:val="18"/>
                <w:szCs w:val="18"/>
              </w:rPr>
            </w:pPr>
          </w:p>
          <w:p w:rsidR="00733EAE" w:rsidRDefault="00733EAE" w:rsidP="000D28D8">
            <w:pPr>
              <w:rPr>
                <w:rFonts w:ascii="Arial" w:hAnsi="Arial" w:cs="Arial"/>
                <w:sz w:val="18"/>
                <w:szCs w:val="18"/>
              </w:rPr>
            </w:pPr>
          </w:p>
          <w:p w:rsidR="00733EAE" w:rsidRPr="005D14AB" w:rsidRDefault="00733EAE" w:rsidP="000D28D8">
            <w:pPr>
              <w:rPr>
                <w:rFonts w:ascii="Arial" w:hAnsi="Arial" w:cs="Arial"/>
                <w:sz w:val="18"/>
                <w:szCs w:val="18"/>
              </w:rPr>
            </w:pPr>
          </w:p>
          <w:p w:rsidR="00725658" w:rsidRPr="005D14AB" w:rsidRDefault="00725658" w:rsidP="000D28D8">
            <w:pPr>
              <w:rPr>
                <w:rFonts w:ascii="Arial" w:hAnsi="Arial" w:cs="Arial"/>
                <w:sz w:val="18"/>
                <w:szCs w:val="18"/>
              </w:rPr>
            </w:pPr>
            <w:r w:rsidRPr="005D14AB">
              <w:rPr>
                <w:rFonts w:ascii="Arial" w:hAnsi="Arial" w:cs="Arial"/>
                <w:sz w:val="18"/>
                <w:szCs w:val="18"/>
              </w:rPr>
              <w:t>The effect of the pandemic on mental health and wellbeing</w:t>
            </w: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p w:rsidR="00725658" w:rsidRPr="005D14AB" w:rsidRDefault="00725658" w:rsidP="000D28D8">
            <w:pPr>
              <w:rPr>
                <w:rFonts w:ascii="Arial" w:hAnsi="Arial" w:cs="Arial"/>
                <w:sz w:val="18"/>
                <w:szCs w:val="18"/>
              </w:rPr>
            </w:pPr>
          </w:p>
        </w:tc>
        <w:tc>
          <w:tcPr>
            <w:tcW w:w="1699" w:type="dxa"/>
          </w:tcPr>
          <w:p w:rsidR="00467563" w:rsidRPr="005D14AB" w:rsidRDefault="00467563" w:rsidP="00467563">
            <w:pPr>
              <w:rPr>
                <w:rFonts w:ascii="Arial" w:hAnsi="Arial" w:cs="Arial"/>
                <w:sz w:val="18"/>
                <w:szCs w:val="18"/>
              </w:rPr>
            </w:pPr>
            <w:r w:rsidRPr="005D14AB">
              <w:rPr>
                <w:rFonts w:ascii="Arial" w:hAnsi="Arial" w:cs="Arial"/>
                <w:sz w:val="18"/>
                <w:szCs w:val="18"/>
              </w:rPr>
              <w:lastRenderedPageBreak/>
              <w:t>Staff, Students, contractors, visitors.</w:t>
            </w:r>
          </w:p>
          <w:p w:rsidR="00467563" w:rsidRPr="005D14AB" w:rsidRDefault="00467563" w:rsidP="00467563">
            <w:pPr>
              <w:rPr>
                <w:rFonts w:ascii="Arial" w:hAnsi="Arial" w:cs="Arial"/>
                <w:sz w:val="18"/>
                <w:szCs w:val="18"/>
              </w:rPr>
            </w:pPr>
          </w:p>
          <w:p w:rsidR="00E237B4" w:rsidRPr="005D14AB" w:rsidRDefault="00E237B4" w:rsidP="00E237B4">
            <w:pPr>
              <w:rPr>
                <w:rFonts w:ascii="Arial" w:hAnsi="Arial" w:cs="Arial"/>
                <w:sz w:val="18"/>
                <w:szCs w:val="18"/>
              </w:rPr>
            </w:pPr>
            <w:r w:rsidRPr="005D14AB">
              <w:rPr>
                <w:rFonts w:ascii="Arial" w:hAnsi="Arial" w:cs="Arial"/>
                <w:sz w:val="18"/>
                <w:szCs w:val="18"/>
              </w:rPr>
              <w:t>Exposure to COVID-19 virus by:</w:t>
            </w:r>
          </w:p>
          <w:p w:rsidR="00E237B4" w:rsidRPr="005D14AB" w:rsidRDefault="00E237B4" w:rsidP="00E237B4">
            <w:pPr>
              <w:pStyle w:val="ListParagraph"/>
              <w:numPr>
                <w:ilvl w:val="0"/>
                <w:numId w:val="6"/>
              </w:numPr>
              <w:rPr>
                <w:rFonts w:ascii="Arial" w:hAnsi="Arial" w:cs="Arial"/>
                <w:sz w:val="18"/>
                <w:szCs w:val="18"/>
              </w:rPr>
            </w:pPr>
            <w:r w:rsidRPr="005D14AB">
              <w:rPr>
                <w:rFonts w:ascii="Arial" w:hAnsi="Arial" w:cs="Arial"/>
                <w:sz w:val="18"/>
                <w:szCs w:val="18"/>
              </w:rPr>
              <w:t>Direct contact with people (droplet and aerosol transmission)</w:t>
            </w:r>
          </w:p>
          <w:p w:rsidR="00E237B4" w:rsidRPr="005D14AB" w:rsidRDefault="00E237B4" w:rsidP="00E237B4">
            <w:pPr>
              <w:pStyle w:val="ListParagraph"/>
              <w:numPr>
                <w:ilvl w:val="0"/>
                <w:numId w:val="6"/>
              </w:numPr>
              <w:rPr>
                <w:rFonts w:ascii="Arial" w:hAnsi="Arial" w:cs="Arial"/>
                <w:sz w:val="18"/>
                <w:szCs w:val="18"/>
              </w:rPr>
            </w:pPr>
            <w:r w:rsidRPr="005D14AB">
              <w:rPr>
                <w:rFonts w:ascii="Arial" w:hAnsi="Arial" w:cs="Arial"/>
                <w:sz w:val="18"/>
                <w:szCs w:val="18"/>
              </w:rPr>
              <w:t>Contact with contaminated surface</w:t>
            </w: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725658" w:rsidRPr="005D14AB" w:rsidRDefault="00725658"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725658" w:rsidRPr="005D14AB" w:rsidRDefault="00725658"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B95225" w:rsidRPr="005D14AB" w:rsidRDefault="00B95225" w:rsidP="00725658">
            <w:pPr>
              <w:rPr>
                <w:rFonts w:ascii="Arial" w:hAnsi="Arial" w:cs="Arial"/>
                <w:sz w:val="18"/>
                <w:szCs w:val="18"/>
              </w:rPr>
            </w:pPr>
          </w:p>
          <w:p w:rsidR="00942BCE" w:rsidRPr="005D14AB" w:rsidRDefault="00942BCE" w:rsidP="00725658">
            <w:pPr>
              <w:rPr>
                <w:rFonts w:ascii="Arial" w:hAnsi="Arial" w:cs="Arial"/>
                <w:sz w:val="18"/>
                <w:szCs w:val="18"/>
              </w:rPr>
            </w:pPr>
          </w:p>
          <w:p w:rsidR="00942BCE" w:rsidRPr="005D14AB" w:rsidRDefault="00942BCE" w:rsidP="00725658">
            <w:pPr>
              <w:rPr>
                <w:rFonts w:ascii="Arial" w:hAnsi="Arial" w:cs="Arial"/>
                <w:sz w:val="18"/>
                <w:szCs w:val="18"/>
              </w:rPr>
            </w:pPr>
          </w:p>
          <w:p w:rsidR="00942BCE" w:rsidRPr="005D14AB" w:rsidRDefault="00942BCE" w:rsidP="00725658">
            <w:pPr>
              <w:rPr>
                <w:rFonts w:ascii="Arial" w:hAnsi="Arial" w:cs="Arial"/>
                <w:sz w:val="18"/>
                <w:szCs w:val="18"/>
              </w:rPr>
            </w:pPr>
          </w:p>
          <w:p w:rsidR="00942BCE" w:rsidRPr="005D14AB" w:rsidRDefault="00942BCE" w:rsidP="00725658">
            <w:pPr>
              <w:rPr>
                <w:rFonts w:ascii="Arial" w:hAnsi="Arial" w:cs="Arial"/>
                <w:sz w:val="18"/>
                <w:szCs w:val="18"/>
              </w:rPr>
            </w:pPr>
          </w:p>
          <w:p w:rsidR="00942BCE" w:rsidRPr="005D14AB" w:rsidRDefault="00942BCE" w:rsidP="00725658">
            <w:pPr>
              <w:rPr>
                <w:rFonts w:ascii="Arial" w:hAnsi="Arial" w:cs="Arial"/>
                <w:sz w:val="18"/>
                <w:szCs w:val="18"/>
              </w:rPr>
            </w:pPr>
          </w:p>
          <w:p w:rsidR="00A3613C" w:rsidRPr="005D14AB" w:rsidRDefault="00A3613C" w:rsidP="00725658">
            <w:pPr>
              <w:rPr>
                <w:rFonts w:ascii="Arial" w:hAnsi="Arial" w:cs="Arial"/>
                <w:sz w:val="18"/>
                <w:szCs w:val="18"/>
              </w:rPr>
            </w:pPr>
          </w:p>
          <w:p w:rsidR="00A3613C" w:rsidRPr="005D14AB" w:rsidRDefault="00A3613C"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13016D" w:rsidRPr="005D14AB" w:rsidRDefault="0013016D" w:rsidP="00725658">
            <w:pPr>
              <w:rPr>
                <w:rFonts w:ascii="Arial" w:hAnsi="Arial" w:cs="Arial"/>
                <w:sz w:val="18"/>
                <w:szCs w:val="18"/>
              </w:rPr>
            </w:pPr>
          </w:p>
          <w:p w:rsidR="00A3613C" w:rsidRDefault="00A3613C"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306C1F" w:rsidRPr="005D14AB" w:rsidRDefault="00306C1F"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C97859" w:rsidRDefault="00C97859" w:rsidP="00725658">
            <w:pPr>
              <w:rPr>
                <w:rFonts w:ascii="Arial" w:hAnsi="Arial" w:cs="Arial"/>
                <w:sz w:val="18"/>
                <w:szCs w:val="18"/>
              </w:rPr>
            </w:pPr>
          </w:p>
          <w:p w:rsidR="000F26E3" w:rsidRDefault="000F26E3" w:rsidP="00725658">
            <w:pPr>
              <w:rPr>
                <w:rFonts w:ascii="Arial" w:hAnsi="Arial" w:cs="Arial"/>
                <w:sz w:val="18"/>
                <w:szCs w:val="18"/>
              </w:rPr>
            </w:pPr>
          </w:p>
          <w:p w:rsidR="000F26E3" w:rsidRDefault="000F26E3" w:rsidP="00725658">
            <w:pPr>
              <w:rPr>
                <w:rFonts w:ascii="Arial" w:hAnsi="Arial" w:cs="Arial"/>
                <w:sz w:val="18"/>
                <w:szCs w:val="18"/>
              </w:rPr>
            </w:pPr>
          </w:p>
          <w:p w:rsidR="00733EAE" w:rsidRDefault="00733EAE" w:rsidP="00725658">
            <w:pPr>
              <w:rPr>
                <w:rFonts w:ascii="Arial" w:hAnsi="Arial" w:cs="Arial"/>
                <w:sz w:val="18"/>
                <w:szCs w:val="18"/>
              </w:rPr>
            </w:pPr>
          </w:p>
          <w:p w:rsidR="00733EAE" w:rsidRDefault="00733EAE" w:rsidP="00725658">
            <w:pPr>
              <w:rPr>
                <w:rFonts w:ascii="Arial" w:hAnsi="Arial" w:cs="Arial"/>
                <w:sz w:val="18"/>
                <w:szCs w:val="18"/>
              </w:rPr>
            </w:pPr>
          </w:p>
          <w:p w:rsidR="00C97859" w:rsidRDefault="00725658" w:rsidP="00725658">
            <w:pPr>
              <w:rPr>
                <w:rFonts w:ascii="Arial" w:hAnsi="Arial" w:cs="Arial"/>
                <w:sz w:val="18"/>
                <w:szCs w:val="18"/>
              </w:rPr>
            </w:pPr>
            <w:r w:rsidRPr="005D14AB">
              <w:rPr>
                <w:rFonts w:ascii="Arial" w:hAnsi="Arial" w:cs="Arial"/>
                <w:sz w:val="18"/>
                <w:szCs w:val="18"/>
              </w:rPr>
              <w:t xml:space="preserve">Staff who may be working at home in an unsuitable environment or with unsuitable equipment; staff whose workload may increase by moving from one situation to another; staff who are concerned that their health </w:t>
            </w:r>
          </w:p>
          <w:p w:rsidR="00725658" w:rsidRPr="005D14AB" w:rsidRDefault="00725658" w:rsidP="00725658">
            <w:pPr>
              <w:rPr>
                <w:rFonts w:ascii="Arial" w:hAnsi="Arial" w:cs="Arial"/>
                <w:sz w:val="18"/>
                <w:szCs w:val="18"/>
              </w:rPr>
            </w:pPr>
            <w:r w:rsidRPr="005D14AB">
              <w:rPr>
                <w:rFonts w:ascii="Arial" w:hAnsi="Arial" w:cs="Arial"/>
                <w:sz w:val="18"/>
                <w:szCs w:val="18"/>
              </w:rPr>
              <w:t>may be adversely affected by a return to the University.</w:t>
            </w:r>
          </w:p>
          <w:p w:rsidR="00725658" w:rsidRPr="005D14AB" w:rsidRDefault="00725658" w:rsidP="00725658">
            <w:pPr>
              <w:rPr>
                <w:rFonts w:ascii="Arial" w:hAnsi="Arial" w:cs="Arial"/>
                <w:sz w:val="18"/>
                <w:szCs w:val="18"/>
              </w:rPr>
            </w:pPr>
          </w:p>
        </w:tc>
        <w:tc>
          <w:tcPr>
            <w:tcW w:w="5255" w:type="dxa"/>
          </w:tcPr>
          <w:p w:rsidR="00442EA8" w:rsidRPr="005D14AB" w:rsidRDefault="00CA584C" w:rsidP="000D28D8">
            <w:pPr>
              <w:rPr>
                <w:rFonts w:ascii="Arial" w:hAnsi="Arial" w:cs="Arial"/>
                <w:sz w:val="18"/>
                <w:szCs w:val="18"/>
              </w:rPr>
            </w:pPr>
            <w:r w:rsidRPr="005D14AB">
              <w:rPr>
                <w:rFonts w:ascii="Arial" w:hAnsi="Arial" w:cs="Arial"/>
                <w:sz w:val="18"/>
                <w:szCs w:val="18"/>
              </w:rPr>
              <w:lastRenderedPageBreak/>
              <w:t>The following guidance is included on the micro-site</w:t>
            </w:r>
            <w:r w:rsidR="00725658" w:rsidRPr="005D14AB">
              <w:rPr>
                <w:rFonts w:ascii="Arial" w:hAnsi="Arial" w:cs="Arial"/>
                <w:sz w:val="18"/>
                <w:szCs w:val="18"/>
              </w:rPr>
              <w:t>. This includes information relating to working from home, which will affect different numbers of staff, depending on the current Tier</w:t>
            </w:r>
            <w:r w:rsidRPr="005D14AB">
              <w:rPr>
                <w:rFonts w:ascii="Arial" w:hAnsi="Arial" w:cs="Arial"/>
                <w:sz w:val="18"/>
                <w:szCs w:val="18"/>
              </w:rPr>
              <w:t>:</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Returning to the workplace</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Working practices</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Guidelines for staff returning to work</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Housekeeping rules</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Symptoms and testing</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Health and wellbeing</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Staff code of conduct</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Student community pledge</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Public guidance</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Building safety</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Meetings</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Libraries</w:t>
            </w:r>
          </w:p>
          <w:p w:rsidR="00CA584C" w:rsidRPr="005D14AB" w:rsidRDefault="00CA584C" w:rsidP="00CA584C">
            <w:pPr>
              <w:pStyle w:val="ListParagraph"/>
              <w:numPr>
                <w:ilvl w:val="0"/>
                <w:numId w:val="10"/>
              </w:numPr>
              <w:rPr>
                <w:rFonts w:ascii="Arial" w:hAnsi="Arial" w:cs="Arial"/>
                <w:sz w:val="18"/>
                <w:szCs w:val="18"/>
              </w:rPr>
            </w:pPr>
            <w:r w:rsidRPr="005D14AB">
              <w:rPr>
                <w:rFonts w:ascii="Arial" w:hAnsi="Arial" w:cs="Arial"/>
                <w:sz w:val="18"/>
                <w:szCs w:val="18"/>
              </w:rPr>
              <w:t>Ordering PPE</w:t>
            </w:r>
          </w:p>
          <w:p w:rsidR="00725658" w:rsidRPr="005D14AB" w:rsidRDefault="00725658" w:rsidP="00CA584C">
            <w:pPr>
              <w:pStyle w:val="ListParagraph"/>
              <w:numPr>
                <w:ilvl w:val="0"/>
                <w:numId w:val="10"/>
              </w:numPr>
              <w:rPr>
                <w:rFonts w:ascii="Arial" w:hAnsi="Arial" w:cs="Arial"/>
                <w:sz w:val="18"/>
                <w:szCs w:val="18"/>
              </w:rPr>
            </w:pPr>
            <w:r w:rsidRPr="005D14AB">
              <w:rPr>
                <w:rFonts w:ascii="Arial" w:hAnsi="Arial" w:cs="Arial"/>
                <w:sz w:val="18"/>
                <w:szCs w:val="18"/>
              </w:rPr>
              <w:t>FAQs for academics</w:t>
            </w:r>
          </w:p>
          <w:p w:rsidR="00725658" w:rsidRPr="005D14AB" w:rsidRDefault="00725658" w:rsidP="00CA584C">
            <w:pPr>
              <w:pStyle w:val="ListParagraph"/>
              <w:numPr>
                <w:ilvl w:val="0"/>
                <w:numId w:val="10"/>
              </w:numPr>
              <w:rPr>
                <w:rFonts w:ascii="Arial" w:hAnsi="Arial" w:cs="Arial"/>
                <w:sz w:val="18"/>
                <w:szCs w:val="18"/>
              </w:rPr>
            </w:pPr>
            <w:r w:rsidRPr="005D14AB">
              <w:rPr>
                <w:rFonts w:ascii="Arial" w:hAnsi="Arial" w:cs="Arial"/>
                <w:sz w:val="18"/>
                <w:szCs w:val="18"/>
              </w:rPr>
              <w:t>Guidance on homeworking</w:t>
            </w:r>
          </w:p>
          <w:p w:rsidR="00725658" w:rsidRPr="005D14AB" w:rsidRDefault="00725658" w:rsidP="00CA584C">
            <w:pPr>
              <w:pStyle w:val="ListParagraph"/>
              <w:numPr>
                <w:ilvl w:val="0"/>
                <w:numId w:val="10"/>
              </w:numPr>
              <w:rPr>
                <w:rFonts w:ascii="Arial" w:hAnsi="Arial" w:cs="Arial"/>
                <w:sz w:val="18"/>
                <w:szCs w:val="18"/>
              </w:rPr>
            </w:pPr>
            <w:r w:rsidRPr="005D14AB">
              <w:rPr>
                <w:rFonts w:ascii="Arial" w:hAnsi="Arial" w:cs="Arial"/>
                <w:sz w:val="18"/>
                <w:szCs w:val="18"/>
              </w:rPr>
              <w:t>IT advice for working from home</w:t>
            </w:r>
          </w:p>
          <w:p w:rsidR="000C448C" w:rsidRPr="005D14AB" w:rsidRDefault="000C448C" w:rsidP="000D28D8">
            <w:pPr>
              <w:rPr>
                <w:rFonts w:ascii="Arial" w:hAnsi="Arial" w:cs="Arial"/>
                <w:sz w:val="18"/>
                <w:szCs w:val="18"/>
              </w:rPr>
            </w:pPr>
          </w:p>
          <w:p w:rsidR="000C448C" w:rsidRPr="005D14AB" w:rsidRDefault="000C448C" w:rsidP="000D28D8">
            <w:pPr>
              <w:rPr>
                <w:rFonts w:ascii="Arial" w:hAnsi="Arial" w:cs="Arial"/>
                <w:sz w:val="18"/>
                <w:szCs w:val="18"/>
              </w:rPr>
            </w:pPr>
            <w:r w:rsidRPr="005D14AB">
              <w:rPr>
                <w:rFonts w:ascii="Arial" w:hAnsi="Arial" w:cs="Arial"/>
                <w:sz w:val="18"/>
                <w:szCs w:val="18"/>
              </w:rPr>
              <w:t xml:space="preserve">Specific local Estate and Facilities Management arrangements </w:t>
            </w:r>
            <w:r w:rsidR="00AC493C" w:rsidRPr="005D14AB">
              <w:rPr>
                <w:rFonts w:ascii="Arial" w:hAnsi="Arial" w:cs="Arial"/>
                <w:sz w:val="18"/>
                <w:szCs w:val="18"/>
              </w:rPr>
              <w:t>have been prepared for communal areas in each building.</w:t>
            </w:r>
          </w:p>
          <w:p w:rsidR="00473C71" w:rsidRPr="005D14AB" w:rsidRDefault="00473C71" w:rsidP="000D28D8">
            <w:pPr>
              <w:rPr>
                <w:rFonts w:ascii="Arial" w:hAnsi="Arial" w:cs="Arial"/>
                <w:sz w:val="18"/>
                <w:szCs w:val="18"/>
              </w:rPr>
            </w:pPr>
          </w:p>
          <w:p w:rsidR="00473C71" w:rsidRPr="005D14AB" w:rsidRDefault="00473C71" w:rsidP="000D28D8">
            <w:pPr>
              <w:rPr>
                <w:rFonts w:ascii="Arial" w:hAnsi="Arial" w:cs="Arial"/>
                <w:sz w:val="18"/>
                <w:szCs w:val="18"/>
              </w:rPr>
            </w:pPr>
            <w:r w:rsidRPr="005D14AB">
              <w:rPr>
                <w:rFonts w:ascii="Arial" w:hAnsi="Arial" w:cs="Arial"/>
                <w:sz w:val="18"/>
                <w:szCs w:val="18"/>
              </w:rPr>
              <w:t>Walk arounds with trades union colleagues take place prior to the opening of buildings</w:t>
            </w:r>
            <w:r w:rsidR="00831EB0">
              <w:rPr>
                <w:rFonts w:ascii="Arial" w:hAnsi="Arial" w:cs="Arial"/>
                <w:sz w:val="18"/>
                <w:szCs w:val="18"/>
              </w:rPr>
              <w:t>,</w:t>
            </w:r>
            <w:r w:rsidR="00AC3D18" w:rsidRPr="005D14AB">
              <w:rPr>
                <w:rFonts w:ascii="Arial" w:hAnsi="Arial" w:cs="Arial"/>
                <w:sz w:val="18"/>
                <w:szCs w:val="18"/>
              </w:rPr>
              <w:t xml:space="preserve"> </w:t>
            </w:r>
            <w:r w:rsidR="00831EB0">
              <w:rPr>
                <w:rFonts w:ascii="Arial" w:hAnsi="Arial" w:cs="Arial"/>
                <w:sz w:val="18"/>
                <w:szCs w:val="18"/>
              </w:rPr>
              <w:t xml:space="preserve">with </w:t>
            </w:r>
            <w:r w:rsidR="00AC3D18" w:rsidRPr="005D14AB">
              <w:rPr>
                <w:rFonts w:ascii="Arial" w:hAnsi="Arial" w:cs="Arial"/>
                <w:sz w:val="18"/>
                <w:szCs w:val="18"/>
              </w:rPr>
              <w:t>additional review</w:t>
            </w:r>
            <w:r w:rsidR="00831EB0">
              <w:rPr>
                <w:rFonts w:ascii="Arial" w:hAnsi="Arial" w:cs="Arial"/>
                <w:sz w:val="18"/>
                <w:szCs w:val="18"/>
              </w:rPr>
              <w:t>s of</w:t>
            </w:r>
            <w:r w:rsidR="00AC3D18" w:rsidRPr="005D14AB">
              <w:rPr>
                <w:rFonts w:ascii="Arial" w:hAnsi="Arial" w:cs="Arial"/>
                <w:sz w:val="18"/>
                <w:szCs w:val="18"/>
              </w:rPr>
              <w:t xml:space="preserve"> control and implementation measures</w:t>
            </w:r>
            <w:r w:rsidR="00831EB0">
              <w:rPr>
                <w:rFonts w:ascii="Arial" w:hAnsi="Arial" w:cs="Arial"/>
                <w:sz w:val="18"/>
                <w:szCs w:val="18"/>
              </w:rPr>
              <w:t xml:space="preserve"> under consideration.</w:t>
            </w:r>
          </w:p>
          <w:p w:rsidR="00B6574A" w:rsidRPr="005D14AB" w:rsidRDefault="00B6574A" w:rsidP="000D28D8">
            <w:pPr>
              <w:rPr>
                <w:rFonts w:ascii="Arial" w:hAnsi="Arial" w:cs="Arial"/>
                <w:sz w:val="18"/>
                <w:szCs w:val="18"/>
              </w:rPr>
            </w:pPr>
          </w:p>
          <w:p w:rsidR="00B6574A" w:rsidRPr="005D14AB" w:rsidRDefault="00B6574A" w:rsidP="000D28D8">
            <w:pPr>
              <w:rPr>
                <w:rFonts w:ascii="Arial" w:hAnsi="Arial" w:cs="Arial"/>
                <w:sz w:val="18"/>
                <w:szCs w:val="18"/>
              </w:rPr>
            </w:pPr>
            <w:r w:rsidRPr="005D14AB">
              <w:rPr>
                <w:rFonts w:ascii="Arial" w:hAnsi="Arial" w:cs="Arial"/>
                <w:sz w:val="18"/>
                <w:szCs w:val="18"/>
              </w:rPr>
              <w:t>Timetabling arrangements are in place to avoid gatherings outside teaching spaces. Marshalls will move students along, should this occur.</w:t>
            </w:r>
          </w:p>
          <w:p w:rsidR="000C448C" w:rsidRPr="005D14AB" w:rsidRDefault="000C448C" w:rsidP="000D28D8">
            <w:pPr>
              <w:rPr>
                <w:rFonts w:ascii="Arial" w:hAnsi="Arial" w:cs="Arial"/>
                <w:sz w:val="18"/>
                <w:szCs w:val="18"/>
              </w:rPr>
            </w:pPr>
          </w:p>
          <w:p w:rsidR="000C448C" w:rsidRPr="005D14AB" w:rsidRDefault="000C448C" w:rsidP="000D28D8">
            <w:pPr>
              <w:rPr>
                <w:rFonts w:ascii="Arial" w:hAnsi="Arial" w:cs="Arial"/>
                <w:sz w:val="18"/>
                <w:szCs w:val="18"/>
              </w:rPr>
            </w:pPr>
            <w:r w:rsidRPr="005D14AB">
              <w:rPr>
                <w:rFonts w:ascii="Arial" w:hAnsi="Arial" w:cs="Arial"/>
                <w:sz w:val="18"/>
                <w:szCs w:val="18"/>
              </w:rPr>
              <w:lastRenderedPageBreak/>
              <w:t xml:space="preserve">Directorate </w:t>
            </w:r>
            <w:r w:rsidR="00AC493C" w:rsidRPr="005D14AB">
              <w:rPr>
                <w:rFonts w:ascii="Arial" w:hAnsi="Arial" w:cs="Arial"/>
                <w:sz w:val="18"/>
                <w:szCs w:val="18"/>
              </w:rPr>
              <w:t>have been</w:t>
            </w:r>
            <w:r w:rsidRPr="005D14AB">
              <w:rPr>
                <w:rFonts w:ascii="Arial" w:hAnsi="Arial" w:cs="Arial"/>
                <w:sz w:val="18"/>
                <w:szCs w:val="18"/>
              </w:rPr>
              <w:t xml:space="preserve"> requested to </w:t>
            </w:r>
            <w:r w:rsidR="00AC493C" w:rsidRPr="005D14AB">
              <w:rPr>
                <w:rFonts w:ascii="Arial" w:hAnsi="Arial" w:cs="Arial"/>
                <w:sz w:val="18"/>
                <w:szCs w:val="18"/>
              </w:rPr>
              <w:t xml:space="preserve">ensure that </w:t>
            </w:r>
            <w:r w:rsidR="001F6B15" w:rsidRPr="005D14AB">
              <w:rPr>
                <w:rFonts w:ascii="Arial" w:hAnsi="Arial" w:cs="Arial"/>
                <w:sz w:val="18"/>
                <w:szCs w:val="18"/>
              </w:rPr>
              <w:t>local</w:t>
            </w:r>
            <w:r w:rsidRPr="005D14AB">
              <w:rPr>
                <w:rFonts w:ascii="Arial" w:hAnsi="Arial" w:cs="Arial"/>
                <w:sz w:val="18"/>
                <w:szCs w:val="18"/>
              </w:rPr>
              <w:t xml:space="preserve"> COVID-19 risk assessments</w:t>
            </w:r>
            <w:r w:rsidR="009B699D" w:rsidRPr="005D14AB">
              <w:rPr>
                <w:rFonts w:ascii="Arial" w:hAnsi="Arial" w:cs="Arial"/>
                <w:sz w:val="18"/>
                <w:szCs w:val="18"/>
              </w:rPr>
              <w:t xml:space="preserve"> </w:t>
            </w:r>
            <w:r w:rsidR="00AC493C" w:rsidRPr="005D14AB">
              <w:rPr>
                <w:rFonts w:ascii="Arial" w:hAnsi="Arial" w:cs="Arial"/>
                <w:sz w:val="18"/>
                <w:szCs w:val="18"/>
              </w:rPr>
              <w:t>have been completed, following consultation with staff and their representatives,</w:t>
            </w:r>
            <w:r w:rsidRPr="005D14AB">
              <w:rPr>
                <w:rFonts w:ascii="Arial" w:hAnsi="Arial" w:cs="Arial"/>
                <w:sz w:val="18"/>
                <w:szCs w:val="18"/>
              </w:rPr>
              <w:t xml:space="preserve"> to include:</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Arrangements for entry doors and routes to work location</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Identification of sub-teams and development of weekly rotas</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 xml:space="preserve">Definition of standard or alternative work times </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Instructions that lifts will only be used for exceptional cases, with additional hygiene measures</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Closing up processes</w:t>
            </w:r>
          </w:p>
          <w:p w:rsidR="000C448C" w:rsidRPr="005D14AB" w:rsidRDefault="000C448C" w:rsidP="000C448C">
            <w:pPr>
              <w:pStyle w:val="ListParagraph"/>
              <w:numPr>
                <w:ilvl w:val="0"/>
                <w:numId w:val="2"/>
              </w:numPr>
              <w:rPr>
                <w:rFonts w:ascii="Arial" w:hAnsi="Arial" w:cs="Arial"/>
                <w:sz w:val="18"/>
                <w:szCs w:val="18"/>
              </w:rPr>
            </w:pPr>
            <w:r w:rsidRPr="005D14AB">
              <w:rPr>
                <w:rFonts w:ascii="Arial" w:hAnsi="Arial" w:cs="Arial"/>
                <w:sz w:val="18"/>
                <w:szCs w:val="18"/>
              </w:rPr>
              <w:t>Exit doors and routes from work location</w:t>
            </w:r>
          </w:p>
          <w:p w:rsidR="00B6574A" w:rsidRPr="005D14AB" w:rsidRDefault="00B6574A" w:rsidP="000C448C">
            <w:pPr>
              <w:pStyle w:val="ListParagraph"/>
              <w:numPr>
                <w:ilvl w:val="0"/>
                <w:numId w:val="2"/>
              </w:numPr>
              <w:rPr>
                <w:rFonts w:ascii="Arial" w:hAnsi="Arial" w:cs="Arial"/>
                <w:sz w:val="18"/>
                <w:szCs w:val="18"/>
              </w:rPr>
            </w:pPr>
            <w:r w:rsidRPr="005D14AB">
              <w:rPr>
                <w:rFonts w:ascii="Arial" w:hAnsi="Arial" w:cs="Arial"/>
                <w:sz w:val="18"/>
                <w:szCs w:val="18"/>
              </w:rPr>
              <w:t>Access to virtual support services</w:t>
            </w:r>
          </w:p>
          <w:p w:rsidR="00AC493C" w:rsidRPr="005D14AB" w:rsidRDefault="00AC493C" w:rsidP="00AC493C">
            <w:pPr>
              <w:pStyle w:val="ListParagraph"/>
              <w:ind w:left="360"/>
              <w:rPr>
                <w:rFonts w:ascii="Arial" w:hAnsi="Arial" w:cs="Arial"/>
                <w:sz w:val="18"/>
                <w:szCs w:val="18"/>
              </w:rPr>
            </w:pPr>
          </w:p>
          <w:p w:rsidR="00AC493C" w:rsidRPr="005D14AB" w:rsidRDefault="00AC493C" w:rsidP="00AC493C">
            <w:pPr>
              <w:rPr>
                <w:rFonts w:ascii="Arial" w:hAnsi="Arial" w:cs="Arial"/>
                <w:sz w:val="18"/>
                <w:szCs w:val="18"/>
              </w:rPr>
            </w:pPr>
            <w:r w:rsidRPr="005D14AB">
              <w:rPr>
                <w:rFonts w:ascii="Arial" w:hAnsi="Arial" w:cs="Arial"/>
                <w:sz w:val="18"/>
                <w:szCs w:val="18"/>
              </w:rPr>
              <w:t>A Share</w:t>
            </w:r>
            <w:r w:rsidR="00473C71" w:rsidRPr="005D14AB">
              <w:rPr>
                <w:rFonts w:ascii="Arial" w:hAnsi="Arial" w:cs="Arial"/>
                <w:sz w:val="18"/>
                <w:szCs w:val="18"/>
              </w:rPr>
              <w:t>P</w:t>
            </w:r>
            <w:r w:rsidRPr="005D14AB">
              <w:rPr>
                <w:rFonts w:ascii="Arial" w:hAnsi="Arial" w:cs="Arial"/>
                <w:sz w:val="18"/>
                <w:szCs w:val="18"/>
              </w:rPr>
              <w:t xml:space="preserve">oint site </w:t>
            </w:r>
            <w:r w:rsidR="00320B01" w:rsidRPr="005D14AB">
              <w:rPr>
                <w:rFonts w:ascii="Arial" w:hAnsi="Arial" w:cs="Arial"/>
                <w:sz w:val="18"/>
                <w:szCs w:val="18"/>
              </w:rPr>
              <w:t xml:space="preserve">for local Covid risk assessments </w:t>
            </w:r>
            <w:r w:rsidRPr="005D14AB">
              <w:rPr>
                <w:rFonts w:ascii="Arial" w:hAnsi="Arial" w:cs="Arial"/>
                <w:sz w:val="18"/>
                <w:szCs w:val="18"/>
              </w:rPr>
              <w:t>is maintained by the SHE Department, which is accessible to trades unions and Heads of Operations. There is ongoing support with the local risk assessment process and feedback from trades unions is received and acted upon, where appropriate.</w:t>
            </w:r>
          </w:p>
          <w:p w:rsidR="00052F21" w:rsidRPr="005D14AB" w:rsidRDefault="00052F21" w:rsidP="00467563">
            <w:pPr>
              <w:rPr>
                <w:rFonts w:ascii="Arial" w:hAnsi="Arial" w:cs="Arial"/>
                <w:sz w:val="18"/>
                <w:szCs w:val="18"/>
              </w:rPr>
            </w:pPr>
          </w:p>
          <w:p w:rsidR="0014276C" w:rsidRPr="005D14AB" w:rsidRDefault="0014276C" w:rsidP="00467563">
            <w:pPr>
              <w:rPr>
                <w:rFonts w:ascii="Arial" w:hAnsi="Arial" w:cs="Arial"/>
                <w:sz w:val="18"/>
                <w:szCs w:val="18"/>
              </w:rPr>
            </w:pPr>
            <w:r w:rsidRPr="005D14AB">
              <w:rPr>
                <w:rFonts w:ascii="Arial" w:hAnsi="Arial" w:cs="Arial"/>
                <w:sz w:val="18"/>
                <w:szCs w:val="18"/>
              </w:rPr>
              <w:t xml:space="preserve">Extensive ventilation surveys </w:t>
            </w:r>
            <w:r w:rsidR="00B6574A" w:rsidRPr="005D14AB">
              <w:rPr>
                <w:rFonts w:ascii="Arial" w:hAnsi="Arial" w:cs="Arial"/>
                <w:sz w:val="18"/>
                <w:szCs w:val="18"/>
              </w:rPr>
              <w:t xml:space="preserve">and remedial work </w:t>
            </w:r>
            <w:r w:rsidRPr="005D14AB">
              <w:rPr>
                <w:rFonts w:ascii="Arial" w:hAnsi="Arial" w:cs="Arial"/>
                <w:sz w:val="18"/>
                <w:szCs w:val="18"/>
              </w:rPr>
              <w:t>have been undertaken of all buildings, in line with appropriate HSE and professional body guidance, to ensure that offices and teaching space are suitably ventilated.</w:t>
            </w:r>
          </w:p>
          <w:p w:rsidR="008A759E" w:rsidRPr="005D14AB" w:rsidRDefault="008A759E" w:rsidP="00467563">
            <w:pPr>
              <w:rPr>
                <w:rFonts w:ascii="Arial" w:hAnsi="Arial" w:cs="Arial"/>
                <w:sz w:val="18"/>
                <w:szCs w:val="18"/>
              </w:rPr>
            </w:pPr>
          </w:p>
          <w:p w:rsidR="008A759E" w:rsidRDefault="008A759E" w:rsidP="00467563">
            <w:pPr>
              <w:rPr>
                <w:rFonts w:ascii="Arial" w:hAnsi="Arial" w:cs="Arial"/>
                <w:sz w:val="18"/>
                <w:szCs w:val="18"/>
              </w:rPr>
            </w:pPr>
            <w:r w:rsidRPr="005D14AB">
              <w:rPr>
                <w:rFonts w:ascii="Arial" w:hAnsi="Arial" w:cs="Arial"/>
                <w:sz w:val="18"/>
                <w:szCs w:val="18"/>
              </w:rPr>
              <w:t>Staff who consider themselves to be</w:t>
            </w:r>
            <w:r w:rsidR="00CC1268" w:rsidRPr="005D14AB">
              <w:rPr>
                <w:rFonts w:ascii="Arial" w:hAnsi="Arial" w:cs="Arial"/>
                <w:sz w:val="18"/>
                <w:szCs w:val="18"/>
              </w:rPr>
              <w:t xml:space="preserve"> at</w:t>
            </w:r>
            <w:r w:rsidRPr="005D14AB">
              <w:rPr>
                <w:rFonts w:ascii="Arial" w:hAnsi="Arial" w:cs="Arial"/>
                <w:sz w:val="18"/>
                <w:szCs w:val="18"/>
              </w:rPr>
              <w:t xml:space="preserve"> increased risk of contracting Covid-19 are invited to complete individual risk profiles and have a discussio</w:t>
            </w:r>
            <w:r w:rsidR="0005491E" w:rsidRPr="005D14AB">
              <w:rPr>
                <w:rFonts w:ascii="Arial" w:hAnsi="Arial" w:cs="Arial"/>
                <w:sz w:val="18"/>
                <w:szCs w:val="18"/>
              </w:rPr>
              <w:t>n with their line manager, to ascertain the means by which a return to the workplace could be managed appropriately</w:t>
            </w:r>
            <w:r w:rsidR="00D74A41" w:rsidRPr="005D14AB">
              <w:rPr>
                <w:rFonts w:ascii="Arial" w:hAnsi="Arial" w:cs="Arial"/>
                <w:sz w:val="18"/>
                <w:szCs w:val="18"/>
              </w:rPr>
              <w:t>.</w:t>
            </w:r>
            <w:r w:rsidR="00AC3D18" w:rsidRPr="005D14AB">
              <w:rPr>
                <w:rFonts w:ascii="Arial" w:hAnsi="Arial" w:cs="Arial"/>
                <w:sz w:val="18"/>
                <w:szCs w:val="18"/>
              </w:rPr>
              <w:t xml:space="preserve"> It </w:t>
            </w:r>
            <w:r w:rsidR="00AC3D18" w:rsidRPr="005D14AB">
              <w:rPr>
                <w:rFonts w:ascii="Arial" w:hAnsi="Arial" w:cs="Arial"/>
                <w:sz w:val="18"/>
                <w:szCs w:val="18"/>
              </w:rPr>
              <w:lastRenderedPageBreak/>
              <w:t xml:space="preserve">is the responsibility of the member of staff to complete the risk profile in order that a meaningful conversation can take place. It is then the responsibility of the line manager to make every reasonable effort to manage that individual’s </w:t>
            </w:r>
            <w:r w:rsidR="0056469B" w:rsidRPr="005D14AB">
              <w:rPr>
                <w:rFonts w:ascii="Arial" w:hAnsi="Arial" w:cs="Arial"/>
                <w:sz w:val="18"/>
                <w:szCs w:val="18"/>
              </w:rPr>
              <w:t xml:space="preserve">safe </w:t>
            </w:r>
            <w:r w:rsidR="00AC3D18" w:rsidRPr="005D14AB">
              <w:rPr>
                <w:rFonts w:ascii="Arial" w:hAnsi="Arial" w:cs="Arial"/>
                <w:sz w:val="18"/>
                <w:szCs w:val="18"/>
              </w:rPr>
              <w:t>retur</w:t>
            </w:r>
            <w:r w:rsidR="0056469B" w:rsidRPr="005D14AB">
              <w:rPr>
                <w:rFonts w:ascii="Arial" w:hAnsi="Arial" w:cs="Arial"/>
                <w:sz w:val="18"/>
                <w:szCs w:val="18"/>
              </w:rPr>
              <w:t>n to the workplace.</w:t>
            </w:r>
          </w:p>
          <w:p w:rsidR="0018260B" w:rsidRPr="005D14AB" w:rsidRDefault="0018260B" w:rsidP="00467563">
            <w:pPr>
              <w:rPr>
                <w:rFonts w:ascii="Arial" w:hAnsi="Arial" w:cs="Arial"/>
                <w:sz w:val="18"/>
                <w:szCs w:val="18"/>
              </w:rPr>
            </w:pPr>
          </w:p>
          <w:p w:rsidR="0014276C" w:rsidRDefault="0014276C" w:rsidP="00467563">
            <w:pPr>
              <w:rPr>
                <w:rFonts w:ascii="Arial" w:hAnsi="Arial" w:cs="Arial"/>
                <w:sz w:val="18"/>
                <w:szCs w:val="18"/>
              </w:rPr>
            </w:pPr>
            <w:r w:rsidRPr="005D14AB">
              <w:rPr>
                <w:rFonts w:ascii="Arial" w:hAnsi="Arial" w:cs="Arial"/>
                <w:sz w:val="18"/>
                <w:szCs w:val="18"/>
              </w:rPr>
              <w:t>A general binding risk assessment for teaching activities is on the Covid microsite.</w:t>
            </w:r>
            <w:r w:rsidR="00B6574A" w:rsidRPr="005D14AB">
              <w:rPr>
                <w:rFonts w:ascii="Arial" w:hAnsi="Arial" w:cs="Arial"/>
                <w:sz w:val="18"/>
                <w:szCs w:val="18"/>
              </w:rPr>
              <w:t xml:space="preserve"> Teaching activities/processes are </w:t>
            </w:r>
            <w:r w:rsidR="00962600" w:rsidRPr="005D14AB">
              <w:rPr>
                <w:rFonts w:ascii="Arial" w:hAnsi="Arial" w:cs="Arial"/>
                <w:sz w:val="18"/>
                <w:szCs w:val="18"/>
              </w:rPr>
              <w:t xml:space="preserve">to be </w:t>
            </w:r>
            <w:r w:rsidR="00B6574A" w:rsidRPr="005D14AB">
              <w:rPr>
                <w:rFonts w:ascii="Arial" w:hAnsi="Arial" w:cs="Arial"/>
                <w:sz w:val="18"/>
                <w:szCs w:val="18"/>
              </w:rPr>
              <w:t>risk assessed where they are not covered by the general binding risk assessment.</w:t>
            </w:r>
          </w:p>
          <w:p w:rsidR="0007484D" w:rsidRDefault="0007484D" w:rsidP="00467563">
            <w:pPr>
              <w:rPr>
                <w:rFonts w:ascii="Arial" w:hAnsi="Arial" w:cs="Arial"/>
                <w:sz w:val="18"/>
                <w:szCs w:val="18"/>
              </w:rPr>
            </w:pPr>
          </w:p>
          <w:p w:rsidR="0007484D" w:rsidRPr="00D55DAC" w:rsidRDefault="0007484D" w:rsidP="0007484D">
            <w:pPr>
              <w:rPr>
                <w:rFonts w:ascii="Arial" w:hAnsi="Arial" w:cs="Arial"/>
                <w:color w:val="FF0000"/>
                <w:sz w:val="18"/>
                <w:szCs w:val="18"/>
              </w:rPr>
            </w:pPr>
            <w:r w:rsidRPr="000F26E3">
              <w:rPr>
                <w:rFonts w:ascii="Arial" w:hAnsi="Arial" w:cs="Arial"/>
                <w:sz w:val="18"/>
                <w:szCs w:val="18"/>
              </w:rPr>
              <w:t>In order to ensure teaching activities/processes are adequately risk assessed where they are not covered by the general binding risk assessment, confirmation to IMT has been sought via the SHE Department. Such risk assessments are being sent to the SharePoint site and feedback/support is provided by SHE team members.</w:t>
            </w:r>
            <w:r>
              <w:rPr>
                <w:rFonts w:ascii="Arial" w:hAnsi="Arial" w:cs="Arial"/>
                <w:sz w:val="18"/>
                <w:szCs w:val="18"/>
              </w:rPr>
              <w:t xml:space="preserve"> </w:t>
            </w:r>
          </w:p>
          <w:p w:rsidR="000521D9" w:rsidRDefault="000521D9" w:rsidP="00467563">
            <w:pPr>
              <w:rPr>
                <w:rFonts w:ascii="Arial" w:hAnsi="Arial" w:cs="Arial"/>
                <w:sz w:val="18"/>
                <w:szCs w:val="18"/>
              </w:rPr>
            </w:pPr>
          </w:p>
          <w:p w:rsidR="000521D9" w:rsidRPr="005D14AB" w:rsidRDefault="000521D9" w:rsidP="00467563">
            <w:pPr>
              <w:rPr>
                <w:rFonts w:ascii="Arial" w:hAnsi="Arial" w:cs="Arial"/>
                <w:sz w:val="18"/>
                <w:szCs w:val="18"/>
              </w:rPr>
            </w:pPr>
            <w:r w:rsidRPr="005D14AB">
              <w:rPr>
                <w:rFonts w:ascii="Arial" w:hAnsi="Arial" w:cs="Arial"/>
                <w:sz w:val="18"/>
                <w:szCs w:val="18"/>
              </w:rPr>
              <w:t>A research risk assessment has been developed and consulted on, via the PVC Research and Enterprise.</w:t>
            </w:r>
          </w:p>
          <w:p w:rsidR="00467563" w:rsidRPr="005D14AB" w:rsidRDefault="00467563" w:rsidP="00467563">
            <w:pPr>
              <w:rPr>
                <w:rFonts w:ascii="Arial" w:hAnsi="Arial" w:cs="Arial"/>
                <w:sz w:val="18"/>
                <w:szCs w:val="18"/>
              </w:rPr>
            </w:pPr>
          </w:p>
          <w:p w:rsidR="00467563" w:rsidRPr="005D14AB" w:rsidRDefault="00467563" w:rsidP="00467563">
            <w:pPr>
              <w:rPr>
                <w:rFonts w:ascii="Arial" w:hAnsi="Arial" w:cs="Arial"/>
                <w:sz w:val="18"/>
                <w:szCs w:val="18"/>
              </w:rPr>
            </w:pPr>
            <w:r w:rsidRPr="005D14AB">
              <w:rPr>
                <w:rFonts w:ascii="Arial" w:hAnsi="Arial" w:cs="Arial"/>
                <w:sz w:val="18"/>
                <w:szCs w:val="18"/>
              </w:rPr>
              <w:t xml:space="preserve">Directorate </w:t>
            </w:r>
            <w:r w:rsidR="005517CF" w:rsidRPr="005D14AB">
              <w:rPr>
                <w:rFonts w:ascii="Arial" w:hAnsi="Arial" w:cs="Arial"/>
                <w:sz w:val="18"/>
                <w:szCs w:val="18"/>
              </w:rPr>
              <w:t xml:space="preserve">have been </w:t>
            </w:r>
            <w:r w:rsidRPr="005D14AB">
              <w:rPr>
                <w:rFonts w:ascii="Arial" w:hAnsi="Arial" w:cs="Arial"/>
                <w:sz w:val="18"/>
                <w:szCs w:val="18"/>
              </w:rPr>
              <w:t>requested to ensure:</w:t>
            </w:r>
          </w:p>
          <w:p w:rsidR="00743573" w:rsidRPr="005D14AB" w:rsidRDefault="005517CF" w:rsidP="00743573">
            <w:pPr>
              <w:pStyle w:val="ListParagraph"/>
              <w:numPr>
                <w:ilvl w:val="0"/>
                <w:numId w:val="7"/>
              </w:numPr>
              <w:rPr>
                <w:rFonts w:ascii="Arial" w:hAnsi="Arial" w:cs="Arial"/>
                <w:sz w:val="18"/>
                <w:szCs w:val="18"/>
              </w:rPr>
            </w:pPr>
            <w:r w:rsidRPr="005D14AB">
              <w:rPr>
                <w:rFonts w:ascii="Arial" w:hAnsi="Arial" w:cs="Arial"/>
                <w:sz w:val="18"/>
                <w:szCs w:val="18"/>
              </w:rPr>
              <w:t>There are rotas to ensure that returning staff numbers are managed effectively</w:t>
            </w:r>
            <w:r w:rsidR="0056469B" w:rsidRPr="005D14AB">
              <w:rPr>
                <w:rFonts w:ascii="Arial" w:hAnsi="Arial" w:cs="Arial"/>
                <w:sz w:val="18"/>
                <w:szCs w:val="18"/>
              </w:rPr>
              <w:t xml:space="preserve"> and that details of available First Aiders and Fire Wardens are provided to the SHE Department for coordination purposes</w:t>
            </w:r>
          </w:p>
          <w:p w:rsidR="00467563" w:rsidRPr="005D14AB" w:rsidRDefault="00743573" w:rsidP="00743573">
            <w:pPr>
              <w:pStyle w:val="ListParagraph"/>
              <w:numPr>
                <w:ilvl w:val="0"/>
                <w:numId w:val="7"/>
              </w:numPr>
              <w:rPr>
                <w:rFonts w:ascii="Arial" w:hAnsi="Arial" w:cs="Arial"/>
                <w:sz w:val="18"/>
                <w:szCs w:val="18"/>
              </w:rPr>
            </w:pPr>
            <w:r w:rsidRPr="005D14AB">
              <w:rPr>
                <w:rFonts w:ascii="Arial" w:hAnsi="Arial" w:cs="Arial"/>
                <w:sz w:val="18"/>
                <w:szCs w:val="18"/>
              </w:rPr>
              <w:t>Exposure time is mi</w:t>
            </w:r>
            <w:r w:rsidR="00EF0CE6" w:rsidRPr="005D14AB">
              <w:rPr>
                <w:rFonts w:ascii="Arial" w:hAnsi="Arial" w:cs="Arial"/>
                <w:sz w:val="18"/>
                <w:szCs w:val="18"/>
              </w:rPr>
              <w:t>n</w:t>
            </w:r>
            <w:r w:rsidRPr="005D14AB">
              <w:rPr>
                <w:rFonts w:ascii="Arial" w:hAnsi="Arial" w:cs="Arial"/>
                <w:sz w:val="18"/>
                <w:szCs w:val="18"/>
              </w:rPr>
              <w:t>imised</w:t>
            </w:r>
          </w:p>
          <w:p w:rsidR="00743573" w:rsidRPr="005D14AB" w:rsidRDefault="00743573" w:rsidP="00743573">
            <w:pPr>
              <w:pStyle w:val="ListParagraph"/>
              <w:numPr>
                <w:ilvl w:val="0"/>
                <w:numId w:val="7"/>
              </w:numPr>
              <w:rPr>
                <w:rFonts w:ascii="Arial" w:hAnsi="Arial" w:cs="Arial"/>
                <w:sz w:val="18"/>
                <w:szCs w:val="18"/>
              </w:rPr>
            </w:pPr>
            <w:r w:rsidRPr="005D14AB">
              <w:rPr>
                <w:rFonts w:ascii="Arial" w:hAnsi="Arial" w:cs="Arial"/>
                <w:sz w:val="18"/>
                <w:szCs w:val="18"/>
              </w:rPr>
              <w:t>Infection/transmission through processes are minimised</w:t>
            </w:r>
            <w:r w:rsidR="0056469B" w:rsidRPr="005D14AB">
              <w:rPr>
                <w:rFonts w:ascii="Arial" w:hAnsi="Arial" w:cs="Arial"/>
                <w:sz w:val="18"/>
                <w:szCs w:val="18"/>
              </w:rPr>
              <w:t xml:space="preserve"> </w:t>
            </w:r>
            <w:r w:rsidR="00CC1268" w:rsidRPr="005D14AB">
              <w:rPr>
                <w:rFonts w:ascii="Arial" w:hAnsi="Arial" w:cs="Arial"/>
                <w:sz w:val="18"/>
                <w:szCs w:val="18"/>
              </w:rPr>
              <w:t>i.e.</w:t>
            </w:r>
            <w:r w:rsidR="0056469B" w:rsidRPr="005D14AB">
              <w:rPr>
                <w:rFonts w:ascii="Arial" w:hAnsi="Arial" w:cs="Arial"/>
                <w:sz w:val="18"/>
                <w:szCs w:val="18"/>
              </w:rPr>
              <w:t xml:space="preserve"> by considering the impact of Covid on existing processes </w:t>
            </w:r>
            <w:r w:rsidR="0056469B" w:rsidRPr="005D14AB">
              <w:rPr>
                <w:rFonts w:ascii="Arial" w:hAnsi="Arial" w:cs="Arial"/>
                <w:sz w:val="18"/>
                <w:szCs w:val="18"/>
              </w:rPr>
              <w:lastRenderedPageBreak/>
              <w:t>(for example, face coverings to be worn where there is team manual handling)</w:t>
            </w:r>
          </w:p>
          <w:p w:rsidR="00743573" w:rsidRPr="005D14AB" w:rsidRDefault="00743573" w:rsidP="00743573">
            <w:pPr>
              <w:pStyle w:val="ListParagraph"/>
              <w:numPr>
                <w:ilvl w:val="0"/>
                <w:numId w:val="7"/>
              </w:numPr>
              <w:rPr>
                <w:rFonts w:ascii="Arial" w:hAnsi="Arial" w:cs="Arial"/>
                <w:sz w:val="18"/>
                <w:szCs w:val="18"/>
              </w:rPr>
            </w:pPr>
            <w:r w:rsidRPr="005D14AB">
              <w:rPr>
                <w:rFonts w:ascii="Arial" w:hAnsi="Arial" w:cs="Arial"/>
                <w:sz w:val="18"/>
                <w:szCs w:val="18"/>
              </w:rPr>
              <w:t>Teaching activities/processes are risk assessed</w:t>
            </w:r>
            <w:r w:rsidR="005517CF" w:rsidRPr="005D14AB">
              <w:rPr>
                <w:rFonts w:ascii="Arial" w:hAnsi="Arial" w:cs="Arial"/>
                <w:sz w:val="18"/>
                <w:szCs w:val="18"/>
              </w:rPr>
              <w:t xml:space="preserve"> where they are not covered by the general binding risk assessment</w:t>
            </w:r>
          </w:p>
          <w:p w:rsidR="00467563" w:rsidRPr="005D14AB" w:rsidRDefault="00467563" w:rsidP="00467563">
            <w:pPr>
              <w:pStyle w:val="ListParagraph"/>
              <w:numPr>
                <w:ilvl w:val="0"/>
                <w:numId w:val="4"/>
              </w:numPr>
              <w:rPr>
                <w:rFonts w:ascii="Arial" w:hAnsi="Arial" w:cs="Arial"/>
                <w:sz w:val="18"/>
                <w:szCs w:val="18"/>
              </w:rPr>
            </w:pPr>
            <w:r w:rsidRPr="005D14AB">
              <w:rPr>
                <w:rFonts w:ascii="Arial" w:hAnsi="Arial" w:cs="Arial"/>
                <w:sz w:val="18"/>
                <w:szCs w:val="18"/>
              </w:rPr>
              <w:t>There is good hand hygiene and respiratory etiquette</w:t>
            </w:r>
            <w:r w:rsidR="0081517C" w:rsidRPr="005D14AB">
              <w:rPr>
                <w:rFonts w:ascii="Arial" w:hAnsi="Arial" w:cs="Arial"/>
                <w:sz w:val="18"/>
                <w:szCs w:val="18"/>
              </w:rPr>
              <w:t xml:space="preserve"> (wearing of face coverings)</w:t>
            </w:r>
            <w:r w:rsidRPr="005D14AB">
              <w:rPr>
                <w:rFonts w:ascii="Arial" w:hAnsi="Arial" w:cs="Arial"/>
                <w:sz w:val="18"/>
                <w:szCs w:val="18"/>
              </w:rPr>
              <w:t>, promoted by regular internal comm</w:t>
            </w:r>
            <w:r w:rsidR="008A759E" w:rsidRPr="005D14AB">
              <w:rPr>
                <w:rFonts w:ascii="Arial" w:hAnsi="Arial" w:cs="Arial"/>
                <w:sz w:val="18"/>
                <w:szCs w:val="18"/>
              </w:rPr>
              <w:t>unications within the team, particularly as staff return to the workplace</w:t>
            </w:r>
          </w:p>
          <w:p w:rsidR="00467563" w:rsidRPr="005D14AB" w:rsidRDefault="00467563" w:rsidP="00467563">
            <w:pPr>
              <w:rPr>
                <w:rFonts w:ascii="Arial" w:hAnsi="Arial" w:cs="Arial"/>
                <w:sz w:val="18"/>
                <w:szCs w:val="18"/>
              </w:rPr>
            </w:pPr>
          </w:p>
          <w:p w:rsidR="00467563" w:rsidRPr="005D14AB" w:rsidRDefault="00467563" w:rsidP="00467563">
            <w:pPr>
              <w:rPr>
                <w:rFonts w:ascii="Arial" w:hAnsi="Arial" w:cs="Arial"/>
                <w:sz w:val="18"/>
                <w:szCs w:val="18"/>
              </w:rPr>
            </w:pPr>
            <w:r w:rsidRPr="005D14AB">
              <w:rPr>
                <w:rFonts w:ascii="Arial" w:hAnsi="Arial" w:cs="Arial"/>
                <w:sz w:val="18"/>
                <w:szCs w:val="18"/>
              </w:rPr>
              <w:t xml:space="preserve">Estate and Facilities Management </w:t>
            </w:r>
            <w:r w:rsidR="008A759E" w:rsidRPr="005D14AB">
              <w:rPr>
                <w:rFonts w:ascii="Arial" w:hAnsi="Arial" w:cs="Arial"/>
                <w:sz w:val="18"/>
                <w:szCs w:val="18"/>
              </w:rPr>
              <w:t>have</w:t>
            </w:r>
            <w:r w:rsidRPr="005D14AB">
              <w:rPr>
                <w:rFonts w:ascii="Arial" w:hAnsi="Arial" w:cs="Arial"/>
                <w:sz w:val="18"/>
                <w:szCs w:val="18"/>
              </w:rPr>
              <w:t>:</w:t>
            </w:r>
          </w:p>
          <w:p w:rsidR="008054EE" w:rsidRPr="005D14AB" w:rsidRDefault="008054EE" w:rsidP="008054EE">
            <w:pPr>
              <w:pStyle w:val="ListParagraph"/>
              <w:numPr>
                <w:ilvl w:val="0"/>
                <w:numId w:val="12"/>
              </w:numPr>
              <w:rPr>
                <w:rFonts w:ascii="Arial" w:hAnsi="Arial" w:cs="Arial"/>
                <w:sz w:val="18"/>
                <w:szCs w:val="18"/>
              </w:rPr>
            </w:pPr>
            <w:r w:rsidRPr="005D14AB">
              <w:rPr>
                <w:rFonts w:ascii="Arial" w:hAnsi="Arial" w:cs="Arial"/>
                <w:sz w:val="18"/>
                <w:szCs w:val="18"/>
              </w:rPr>
              <w:t>Implemented Covi</w:t>
            </w:r>
            <w:r w:rsidR="00AF1EFA" w:rsidRPr="005D14AB">
              <w:rPr>
                <w:rFonts w:ascii="Arial" w:hAnsi="Arial" w:cs="Arial"/>
                <w:sz w:val="18"/>
                <w:szCs w:val="18"/>
              </w:rPr>
              <w:t>d</w:t>
            </w:r>
            <w:r w:rsidRPr="005D14AB">
              <w:rPr>
                <w:rFonts w:ascii="Arial" w:hAnsi="Arial" w:cs="Arial"/>
                <w:sz w:val="18"/>
                <w:szCs w:val="18"/>
              </w:rPr>
              <w:t>-secure measures, along with assessment and implementation of one-way systems (where possible), directional signage, visual guidance on measures and controls, hand sanitisation points on high-contact areas, enhancing leaning regimes, screening for information points and serveries, contactless payment systems, provision of Covid PPE materials and quarantining of waste</w:t>
            </w:r>
          </w:p>
          <w:p w:rsidR="00444B28" w:rsidRPr="005D14AB" w:rsidRDefault="00444B28" w:rsidP="00AC3D18">
            <w:pPr>
              <w:pStyle w:val="ListParagraph"/>
              <w:numPr>
                <w:ilvl w:val="0"/>
                <w:numId w:val="12"/>
              </w:numPr>
              <w:rPr>
                <w:rFonts w:ascii="Arial" w:eastAsia="Times New Roman" w:hAnsi="Arial" w:cs="Arial"/>
                <w:sz w:val="18"/>
                <w:szCs w:val="18"/>
                <w:lang w:eastAsia="en-GB"/>
              </w:rPr>
            </w:pPr>
            <w:r w:rsidRPr="005D14AB">
              <w:rPr>
                <w:rFonts w:ascii="Arial" w:eastAsia="Times New Roman" w:hAnsi="Arial" w:cs="Arial"/>
                <w:sz w:val="18"/>
                <w:szCs w:val="18"/>
                <w:lang w:eastAsia="en-GB"/>
              </w:rPr>
              <w:t>Additional disinfectant wipes are available for users to</w:t>
            </w:r>
            <w:r w:rsidR="00AC3D18" w:rsidRPr="005D14AB">
              <w:rPr>
                <w:rFonts w:ascii="Arial" w:eastAsia="Times New Roman" w:hAnsi="Arial" w:cs="Arial"/>
                <w:sz w:val="18"/>
                <w:szCs w:val="18"/>
                <w:lang w:eastAsia="en-GB"/>
              </w:rPr>
              <w:t xml:space="preserve"> cleanse surfaces and shared AV</w:t>
            </w:r>
            <w:r w:rsidRPr="005D14AB">
              <w:rPr>
                <w:rFonts w:ascii="Arial" w:eastAsia="Times New Roman" w:hAnsi="Arial" w:cs="Arial"/>
                <w:sz w:val="18"/>
                <w:szCs w:val="18"/>
                <w:lang w:eastAsia="en-GB"/>
              </w:rPr>
              <w:t xml:space="preserve">/IT equipment in teaching spaces. Details of the cleaning regime may be found here: </w:t>
            </w:r>
            <w:hyperlink r:id="rId15" w:history="1">
              <w:r w:rsidRPr="005D14AB">
                <w:rPr>
                  <w:rStyle w:val="Hyperlink"/>
                  <w:rFonts w:ascii="Arial" w:eastAsia="Times New Roman" w:hAnsi="Arial" w:cs="Arial"/>
                  <w:sz w:val="18"/>
                  <w:szCs w:val="18"/>
                  <w:lang w:eastAsia="en-GB"/>
                </w:rPr>
                <w:t>https://www.ljmu.ac.uk/microsites/moving-forward/information-for-staff/building-safety</w:t>
              </w:r>
            </w:hyperlink>
            <w:r w:rsidRPr="005D14AB">
              <w:rPr>
                <w:rFonts w:ascii="Arial" w:eastAsia="Times New Roman" w:hAnsi="Arial" w:cs="Arial"/>
                <w:sz w:val="18"/>
                <w:szCs w:val="18"/>
                <w:lang w:eastAsia="en-GB"/>
              </w:rPr>
              <w:t xml:space="preserve"> </w:t>
            </w:r>
          </w:p>
          <w:p w:rsidR="00467563" w:rsidRPr="005D14AB" w:rsidRDefault="00467563" w:rsidP="00467563">
            <w:pPr>
              <w:pStyle w:val="ListParagraph"/>
              <w:numPr>
                <w:ilvl w:val="0"/>
                <w:numId w:val="4"/>
              </w:numPr>
              <w:rPr>
                <w:rFonts w:ascii="Arial" w:hAnsi="Arial" w:cs="Arial"/>
                <w:sz w:val="18"/>
                <w:szCs w:val="18"/>
              </w:rPr>
            </w:pPr>
            <w:r w:rsidRPr="005D14AB">
              <w:rPr>
                <w:rFonts w:ascii="Arial" w:hAnsi="Arial" w:cs="Arial"/>
                <w:sz w:val="18"/>
                <w:szCs w:val="18"/>
              </w:rPr>
              <w:t>Provide</w:t>
            </w:r>
            <w:r w:rsidR="008A759E" w:rsidRPr="005D14AB">
              <w:rPr>
                <w:rFonts w:ascii="Arial" w:hAnsi="Arial" w:cs="Arial"/>
                <w:sz w:val="18"/>
                <w:szCs w:val="18"/>
              </w:rPr>
              <w:t>d</w:t>
            </w:r>
            <w:r w:rsidRPr="005D14AB">
              <w:rPr>
                <w:rFonts w:ascii="Arial" w:hAnsi="Arial" w:cs="Arial"/>
                <w:sz w:val="18"/>
                <w:szCs w:val="18"/>
              </w:rPr>
              <w:t xml:space="preserve"> additional hand wash stations, hand gel stations and </w:t>
            </w:r>
            <w:r w:rsidR="00473C71" w:rsidRPr="005D14AB">
              <w:rPr>
                <w:rFonts w:ascii="Arial" w:hAnsi="Arial" w:cs="Arial"/>
                <w:sz w:val="18"/>
                <w:szCs w:val="18"/>
              </w:rPr>
              <w:t>sanitisation</w:t>
            </w:r>
            <w:r w:rsidR="008A759E" w:rsidRPr="005D14AB">
              <w:rPr>
                <w:rFonts w:ascii="Arial" w:hAnsi="Arial" w:cs="Arial"/>
                <w:sz w:val="18"/>
                <w:szCs w:val="18"/>
              </w:rPr>
              <w:t xml:space="preserve"> wipes</w:t>
            </w:r>
            <w:r w:rsidR="00320B01" w:rsidRPr="005D14AB">
              <w:rPr>
                <w:rFonts w:ascii="Arial" w:hAnsi="Arial" w:cs="Arial"/>
                <w:sz w:val="18"/>
                <w:szCs w:val="18"/>
              </w:rPr>
              <w:t xml:space="preserve"> across the estate</w:t>
            </w:r>
          </w:p>
          <w:p w:rsidR="00467563" w:rsidRPr="005D14AB" w:rsidRDefault="00467563" w:rsidP="00467563">
            <w:pPr>
              <w:pStyle w:val="ListParagraph"/>
              <w:numPr>
                <w:ilvl w:val="0"/>
                <w:numId w:val="4"/>
              </w:numPr>
              <w:rPr>
                <w:rFonts w:ascii="Arial" w:hAnsi="Arial" w:cs="Arial"/>
                <w:sz w:val="18"/>
                <w:szCs w:val="18"/>
              </w:rPr>
            </w:pPr>
            <w:r w:rsidRPr="005D14AB">
              <w:rPr>
                <w:rFonts w:ascii="Arial" w:hAnsi="Arial" w:cs="Arial"/>
                <w:sz w:val="18"/>
                <w:szCs w:val="18"/>
              </w:rPr>
              <w:t>Provide</w:t>
            </w:r>
            <w:r w:rsidR="008A759E" w:rsidRPr="005D14AB">
              <w:rPr>
                <w:rFonts w:ascii="Arial" w:hAnsi="Arial" w:cs="Arial"/>
                <w:sz w:val="18"/>
                <w:szCs w:val="18"/>
              </w:rPr>
              <w:t>d</w:t>
            </w:r>
            <w:r w:rsidRPr="005D14AB">
              <w:rPr>
                <w:rFonts w:ascii="Arial" w:hAnsi="Arial" w:cs="Arial"/>
                <w:sz w:val="18"/>
                <w:szCs w:val="18"/>
              </w:rPr>
              <w:t xml:space="preserve"> additional ‘top up’ cleaning materials</w:t>
            </w:r>
            <w:r w:rsidR="008A759E" w:rsidRPr="005D14AB">
              <w:rPr>
                <w:rFonts w:ascii="Arial" w:hAnsi="Arial" w:cs="Arial"/>
                <w:sz w:val="18"/>
                <w:szCs w:val="18"/>
              </w:rPr>
              <w:t xml:space="preserve">, via the Helpdesk </w:t>
            </w:r>
          </w:p>
          <w:p w:rsidR="00467563" w:rsidRPr="005D14AB" w:rsidRDefault="00743573" w:rsidP="00467563">
            <w:pPr>
              <w:pStyle w:val="ListParagraph"/>
              <w:numPr>
                <w:ilvl w:val="0"/>
                <w:numId w:val="4"/>
              </w:numPr>
              <w:rPr>
                <w:rFonts w:ascii="Arial" w:hAnsi="Arial" w:cs="Arial"/>
                <w:strike/>
                <w:sz w:val="18"/>
                <w:szCs w:val="18"/>
              </w:rPr>
            </w:pPr>
            <w:r w:rsidRPr="005D14AB">
              <w:rPr>
                <w:rFonts w:ascii="Arial" w:hAnsi="Arial" w:cs="Arial"/>
                <w:sz w:val="18"/>
                <w:szCs w:val="18"/>
              </w:rPr>
              <w:lastRenderedPageBreak/>
              <w:t>Reconfigure</w:t>
            </w:r>
            <w:r w:rsidR="008A759E" w:rsidRPr="005D14AB">
              <w:rPr>
                <w:rFonts w:ascii="Arial" w:hAnsi="Arial" w:cs="Arial"/>
                <w:sz w:val="18"/>
                <w:szCs w:val="18"/>
              </w:rPr>
              <w:t>d</w:t>
            </w:r>
            <w:r w:rsidRPr="005D14AB">
              <w:rPr>
                <w:rFonts w:ascii="Arial" w:hAnsi="Arial" w:cs="Arial"/>
                <w:sz w:val="18"/>
                <w:szCs w:val="18"/>
              </w:rPr>
              <w:t xml:space="preserve"> layouts in open spaces and </w:t>
            </w:r>
            <w:r w:rsidR="008A759E" w:rsidRPr="005D14AB">
              <w:rPr>
                <w:rFonts w:ascii="Arial" w:hAnsi="Arial" w:cs="Arial"/>
                <w:sz w:val="18"/>
                <w:szCs w:val="18"/>
              </w:rPr>
              <w:t xml:space="preserve">with the SHE Department </w:t>
            </w:r>
            <w:r w:rsidRPr="005D14AB">
              <w:rPr>
                <w:rFonts w:ascii="Arial" w:hAnsi="Arial" w:cs="Arial"/>
                <w:sz w:val="18"/>
                <w:szCs w:val="18"/>
              </w:rPr>
              <w:t>confirm</w:t>
            </w:r>
            <w:r w:rsidR="008A759E" w:rsidRPr="005D14AB">
              <w:rPr>
                <w:rFonts w:ascii="Arial" w:hAnsi="Arial" w:cs="Arial"/>
                <w:sz w:val="18"/>
                <w:szCs w:val="18"/>
              </w:rPr>
              <w:t>ed</w:t>
            </w:r>
            <w:r w:rsidRPr="005D14AB">
              <w:rPr>
                <w:rFonts w:ascii="Arial" w:hAnsi="Arial" w:cs="Arial"/>
                <w:sz w:val="18"/>
                <w:szCs w:val="18"/>
              </w:rPr>
              <w:t xml:space="preserve"> layouts that conform to social distancing in offices</w:t>
            </w:r>
            <w:r w:rsidR="008A759E" w:rsidRPr="005D14AB">
              <w:rPr>
                <w:rFonts w:ascii="Arial" w:hAnsi="Arial" w:cs="Arial"/>
                <w:sz w:val="18"/>
                <w:szCs w:val="18"/>
              </w:rPr>
              <w:t>, including</w:t>
            </w:r>
            <w:r w:rsidRPr="005D14AB">
              <w:rPr>
                <w:rFonts w:ascii="Arial" w:hAnsi="Arial" w:cs="Arial"/>
                <w:sz w:val="18"/>
                <w:szCs w:val="18"/>
              </w:rPr>
              <w:t xml:space="preserve"> where there is multiple occupancy</w:t>
            </w:r>
          </w:p>
          <w:p w:rsidR="00BA57FA" w:rsidRPr="005D14AB" w:rsidRDefault="00BA57FA" w:rsidP="00BA57F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Estate and Facilities Management have a team of Facilities Managers who are responsible for the day</w:t>
            </w:r>
            <w:r w:rsidR="0059530F" w:rsidRPr="000F26E3">
              <w:rPr>
                <w:rFonts w:ascii="Arial" w:hAnsi="Arial" w:cs="Arial"/>
                <w:sz w:val="18"/>
                <w:szCs w:val="18"/>
              </w:rPr>
              <w:t>-</w:t>
            </w:r>
            <w:r w:rsidRPr="000F26E3">
              <w:rPr>
                <w:rFonts w:ascii="Arial" w:hAnsi="Arial" w:cs="Arial"/>
                <w:sz w:val="18"/>
                <w:szCs w:val="18"/>
              </w:rPr>
              <w:t>t</w:t>
            </w:r>
            <w:r w:rsidR="0059530F" w:rsidRPr="000F26E3">
              <w:rPr>
                <w:rFonts w:ascii="Arial" w:hAnsi="Arial" w:cs="Arial"/>
                <w:sz w:val="18"/>
                <w:szCs w:val="18"/>
              </w:rPr>
              <w:t>o-</w:t>
            </w:r>
            <w:r w:rsidRPr="000F26E3">
              <w:rPr>
                <w:rFonts w:ascii="Arial" w:hAnsi="Arial" w:cs="Arial"/>
                <w:sz w:val="18"/>
                <w:szCs w:val="18"/>
              </w:rPr>
              <w:t xml:space="preserve"> day operation of the </w:t>
            </w:r>
            <w:r w:rsidR="0059530F" w:rsidRPr="000F26E3">
              <w:rPr>
                <w:rFonts w:ascii="Arial" w:hAnsi="Arial" w:cs="Arial"/>
                <w:sz w:val="18"/>
                <w:szCs w:val="18"/>
              </w:rPr>
              <w:t>e</w:t>
            </w:r>
            <w:r w:rsidRPr="000F26E3">
              <w:rPr>
                <w:rFonts w:ascii="Arial" w:hAnsi="Arial" w:cs="Arial"/>
                <w:sz w:val="18"/>
                <w:szCs w:val="18"/>
              </w:rPr>
              <w:t>state. They are responsible for managing compliance and undertake regular building inspections. If any corrective actions are required, they will ensure these are completed.</w:t>
            </w:r>
          </w:p>
          <w:p w:rsidR="00FE7C7A" w:rsidRPr="000F26E3" w:rsidRDefault="00FE7C7A" w:rsidP="00FE7C7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Estate and Facilities Management Team have continued to meet twice weekly through the pandemic. COVID-19 is a standing item</w:t>
            </w:r>
            <w:r w:rsidR="0059530F" w:rsidRPr="000F26E3">
              <w:rPr>
                <w:rFonts w:ascii="Arial" w:hAnsi="Arial" w:cs="Arial"/>
                <w:sz w:val="18"/>
                <w:szCs w:val="18"/>
              </w:rPr>
              <w:t>,</w:t>
            </w:r>
            <w:r w:rsidRPr="000F26E3">
              <w:rPr>
                <w:rFonts w:ascii="Arial" w:hAnsi="Arial" w:cs="Arial"/>
                <w:sz w:val="18"/>
                <w:szCs w:val="18"/>
              </w:rPr>
              <w:t xml:space="preserve"> where issues and actions are logged. </w:t>
            </w:r>
          </w:p>
          <w:p w:rsidR="00FE7C7A" w:rsidRPr="000F26E3" w:rsidRDefault="00FE7C7A" w:rsidP="00FE7C7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The Estate and Facilities Management Service Forum, comprising senior stakeholders and management team representatives have met on a weekly basis through the pandemic. This is an opportunity for senior stakeholders to raise issues. Actions are agreed for completion.</w:t>
            </w:r>
          </w:p>
          <w:p w:rsidR="00FE7C7A" w:rsidRPr="000F26E3" w:rsidRDefault="00FE7C7A" w:rsidP="00FE7C7A">
            <w:pPr>
              <w:rPr>
                <w:rFonts w:ascii="Arial" w:hAnsi="Arial" w:cs="Arial"/>
                <w:sz w:val="18"/>
                <w:szCs w:val="18"/>
              </w:rPr>
            </w:pPr>
          </w:p>
          <w:p w:rsidR="00FE7C7A" w:rsidRPr="00FE7C7A" w:rsidRDefault="00FE7C7A" w:rsidP="00FE7C7A">
            <w:pPr>
              <w:rPr>
                <w:rFonts w:ascii="Arial" w:hAnsi="Arial" w:cs="Arial"/>
                <w:sz w:val="18"/>
                <w:szCs w:val="18"/>
              </w:rPr>
            </w:pPr>
            <w:r w:rsidRPr="000F26E3">
              <w:rPr>
                <w:rFonts w:ascii="Arial" w:hAnsi="Arial" w:cs="Arial"/>
                <w:sz w:val="18"/>
                <w:szCs w:val="18"/>
              </w:rPr>
              <w:t>The Estate and Facilities Management Helpdesk have a set of FAQs and responses for COVID</w:t>
            </w:r>
            <w:r w:rsidR="0059530F" w:rsidRPr="000F26E3">
              <w:rPr>
                <w:rFonts w:ascii="Arial" w:hAnsi="Arial" w:cs="Arial"/>
                <w:sz w:val="18"/>
                <w:szCs w:val="18"/>
              </w:rPr>
              <w:t>-</w:t>
            </w:r>
            <w:r w:rsidRPr="000F26E3">
              <w:rPr>
                <w:rFonts w:ascii="Arial" w:hAnsi="Arial" w:cs="Arial"/>
                <w:sz w:val="18"/>
                <w:szCs w:val="18"/>
              </w:rPr>
              <w:t>related queries to ensure jobs/issues are resolved asap.</w:t>
            </w:r>
          </w:p>
          <w:p w:rsidR="008142CD" w:rsidRPr="00FE7C7A" w:rsidRDefault="008142CD" w:rsidP="00BA57FA">
            <w:pPr>
              <w:rPr>
                <w:rFonts w:ascii="Arial" w:hAnsi="Arial" w:cs="Arial"/>
                <w:sz w:val="18"/>
                <w:szCs w:val="18"/>
              </w:rPr>
            </w:pPr>
          </w:p>
          <w:p w:rsidR="008142CD" w:rsidRPr="00FE7C7A" w:rsidRDefault="008142CD" w:rsidP="00BA57FA">
            <w:pPr>
              <w:rPr>
                <w:rFonts w:ascii="Arial" w:hAnsi="Arial" w:cs="Arial"/>
                <w:sz w:val="18"/>
                <w:szCs w:val="18"/>
              </w:rPr>
            </w:pPr>
          </w:p>
          <w:p w:rsidR="008142CD" w:rsidRPr="00FE7C7A" w:rsidRDefault="008142CD" w:rsidP="00BA57FA">
            <w:pPr>
              <w:rPr>
                <w:rFonts w:ascii="Arial" w:hAnsi="Arial" w:cs="Arial"/>
                <w:sz w:val="18"/>
                <w:szCs w:val="18"/>
              </w:rPr>
            </w:pPr>
          </w:p>
          <w:p w:rsidR="008142CD" w:rsidRDefault="008142CD" w:rsidP="00BA57FA">
            <w:pPr>
              <w:rPr>
                <w:rFonts w:ascii="Arial" w:hAnsi="Arial" w:cs="Arial"/>
                <w:sz w:val="18"/>
                <w:szCs w:val="18"/>
              </w:rPr>
            </w:pPr>
          </w:p>
          <w:p w:rsidR="00306C1F" w:rsidRPr="005D14AB" w:rsidRDefault="00306C1F" w:rsidP="00BA57FA">
            <w:pPr>
              <w:rPr>
                <w:rFonts w:ascii="Arial" w:hAnsi="Arial" w:cs="Arial"/>
                <w:sz w:val="18"/>
                <w:szCs w:val="18"/>
              </w:rPr>
            </w:pPr>
          </w:p>
          <w:p w:rsidR="00BA57FA" w:rsidRPr="005D14AB" w:rsidRDefault="00BA57FA" w:rsidP="00BA57FA">
            <w:pPr>
              <w:rPr>
                <w:rFonts w:ascii="Arial" w:hAnsi="Arial" w:cs="Arial"/>
                <w:sz w:val="18"/>
                <w:szCs w:val="18"/>
              </w:rPr>
            </w:pPr>
            <w:r w:rsidRPr="005D14AB">
              <w:rPr>
                <w:rFonts w:ascii="Arial" w:hAnsi="Arial" w:cs="Arial"/>
                <w:sz w:val="18"/>
                <w:szCs w:val="18"/>
              </w:rPr>
              <w:t>Hot</w:t>
            </w:r>
            <w:r w:rsidR="008054EE" w:rsidRPr="005D14AB">
              <w:rPr>
                <w:rFonts w:ascii="Arial" w:hAnsi="Arial" w:cs="Arial"/>
                <w:sz w:val="18"/>
                <w:szCs w:val="18"/>
              </w:rPr>
              <w:t>-</w:t>
            </w:r>
            <w:r w:rsidRPr="005D14AB">
              <w:rPr>
                <w:rFonts w:ascii="Arial" w:hAnsi="Arial" w:cs="Arial"/>
                <w:sz w:val="18"/>
                <w:szCs w:val="18"/>
              </w:rPr>
              <w:t>desking is suspended</w:t>
            </w:r>
            <w:r w:rsidR="000D30E4" w:rsidRPr="005D14AB">
              <w:rPr>
                <w:rFonts w:ascii="Arial" w:hAnsi="Arial" w:cs="Arial"/>
                <w:sz w:val="18"/>
                <w:szCs w:val="18"/>
              </w:rPr>
              <w:t xml:space="preserve"> </w:t>
            </w:r>
            <w:hyperlink r:id="rId16" w:history="1">
              <w:r w:rsidR="000D30E4" w:rsidRPr="005D14AB">
                <w:rPr>
                  <w:rStyle w:val="Hyperlink"/>
                  <w:rFonts w:ascii="Arial" w:hAnsi="Arial" w:cs="Arial"/>
                  <w:sz w:val="18"/>
                  <w:szCs w:val="18"/>
                </w:rPr>
                <w:t>https://www.ljmu.ac.uk/microsites/moving-</w:t>
              </w:r>
              <w:r w:rsidR="000D30E4" w:rsidRPr="005D14AB">
                <w:rPr>
                  <w:rStyle w:val="Hyperlink"/>
                  <w:rFonts w:ascii="Arial" w:hAnsi="Arial" w:cs="Arial"/>
                  <w:sz w:val="18"/>
                  <w:szCs w:val="18"/>
                </w:rPr>
                <w:lastRenderedPageBreak/>
                <w:t>forward/information-for-staff/working-practices</w:t>
              </w:r>
            </w:hyperlink>
            <w:r w:rsidRPr="005D14AB">
              <w:rPr>
                <w:rFonts w:ascii="Arial" w:hAnsi="Arial" w:cs="Arial"/>
                <w:sz w:val="18"/>
                <w:szCs w:val="18"/>
              </w:rPr>
              <w:t>, as is sharing of stationery or personal issue equipment.</w:t>
            </w:r>
            <w:r w:rsidR="008A759E" w:rsidRPr="005D14AB">
              <w:rPr>
                <w:rFonts w:ascii="Arial" w:hAnsi="Arial" w:cs="Arial"/>
                <w:sz w:val="18"/>
                <w:szCs w:val="18"/>
              </w:rPr>
              <w:t xml:space="preserve"> On a </w:t>
            </w:r>
            <w:r w:rsidR="00AF1EFA" w:rsidRPr="005D14AB">
              <w:rPr>
                <w:rFonts w:ascii="Arial" w:hAnsi="Arial" w:cs="Arial"/>
                <w:sz w:val="18"/>
                <w:szCs w:val="18"/>
              </w:rPr>
              <w:t>case-by-case</w:t>
            </w:r>
            <w:r w:rsidR="008A759E" w:rsidRPr="005D14AB">
              <w:rPr>
                <w:rFonts w:ascii="Arial" w:hAnsi="Arial" w:cs="Arial"/>
                <w:sz w:val="18"/>
                <w:szCs w:val="18"/>
              </w:rPr>
              <w:t xml:space="preserve"> basis, </w:t>
            </w:r>
            <w:r w:rsidR="008054EE" w:rsidRPr="005D14AB">
              <w:rPr>
                <w:rFonts w:ascii="Arial" w:hAnsi="Arial" w:cs="Arial"/>
                <w:sz w:val="18"/>
                <w:szCs w:val="18"/>
              </w:rPr>
              <w:t>workstation rota-ing</w:t>
            </w:r>
            <w:r w:rsidR="008A759E" w:rsidRPr="005D14AB">
              <w:rPr>
                <w:rFonts w:ascii="Arial" w:hAnsi="Arial" w:cs="Arial"/>
                <w:sz w:val="18"/>
                <w:szCs w:val="18"/>
              </w:rPr>
              <w:t xml:space="preserve"> may be permitted with the appropriate decontamination regime in place.</w:t>
            </w:r>
          </w:p>
          <w:p w:rsidR="00BA57FA" w:rsidRPr="005D14AB" w:rsidRDefault="00BA57FA" w:rsidP="00BA57FA">
            <w:pPr>
              <w:rPr>
                <w:rFonts w:ascii="Arial" w:hAnsi="Arial" w:cs="Arial"/>
                <w:sz w:val="18"/>
                <w:szCs w:val="18"/>
              </w:rPr>
            </w:pPr>
          </w:p>
          <w:p w:rsidR="00BA57FA" w:rsidRPr="005D14AB" w:rsidRDefault="00BA57FA" w:rsidP="00BA57FA">
            <w:pPr>
              <w:rPr>
                <w:rFonts w:ascii="Arial" w:hAnsi="Arial" w:cs="Arial"/>
                <w:sz w:val="18"/>
                <w:szCs w:val="18"/>
              </w:rPr>
            </w:pPr>
            <w:r w:rsidRPr="005D14AB">
              <w:rPr>
                <w:rFonts w:ascii="Arial" w:hAnsi="Arial" w:cs="Arial"/>
                <w:sz w:val="18"/>
                <w:szCs w:val="18"/>
              </w:rPr>
              <w:t xml:space="preserve">Actions </w:t>
            </w:r>
            <w:r w:rsidR="008A759E" w:rsidRPr="005D14AB">
              <w:rPr>
                <w:rFonts w:ascii="Arial" w:hAnsi="Arial" w:cs="Arial"/>
                <w:sz w:val="18"/>
                <w:szCs w:val="18"/>
              </w:rPr>
              <w:t>have been</w:t>
            </w:r>
            <w:r w:rsidRPr="005D14AB">
              <w:rPr>
                <w:rFonts w:ascii="Arial" w:hAnsi="Arial" w:cs="Arial"/>
                <w:sz w:val="18"/>
                <w:szCs w:val="18"/>
              </w:rPr>
              <w:t xml:space="preserve"> agreed </w:t>
            </w:r>
            <w:r w:rsidR="008A759E" w:rsidRPr="005D14AB">
              <w:rPr>
                <w:rFonts w:ascii="Arial" w:hAnsi="Arial" w:cs="Arial"/>
                <w:sz w:val="18"/>
                <w:szCs w:val="18"/>
              </w:rPr>
              <w:t xml:space="preserve">at a local level </w:t>
            </w:r>
            <w:r w:rsidRPr="005D14AB">
              <w:rPr>
                <w:rFonts w:ascii="Arial" w:hAnsi="Arial" w:cs="Arial"/>
                <w:sz w:val="18"/>
                <w:szCs w:val="18"/>
              </w:rPr>
              <w:t>for:</w:t>
            </w:r>
          </w:p>
          <w:p w:rsidR="00BA57FA" w:rsidRPr="005D14AB" w:rsidRDefault="00BA57FA" w:rsidP="00BA57FA">
            <w:pPr>
              <w:pStyle w:val="ListParagraph"/>
              <w:numPr>
                <w:ilvl w:val="0"/>
                <w:numId w:val="5"/>
              </w:numPr>
              <w:rPr>
                <w:rFonts w:ascii="Arial" w:hAnsi="Arial" w:cs="Arial"/>
                <w:sz w:val="18"/>
                <w:szCs w:val="18"/>
              </w:rPr>
            </w:pPr>
            <w:r w:rsidRPr="005D14AB">
              <w:rPr>
                <w:rFonts w:ascii="Arial" w:hAnsi="Arial" w:cs="Arial"/>
                <w:sz w:val="18"/>
                <w:szCs w:val="18"/>
              </w:rPr>
              <w:t>Staff working in small offices</w:t>
            </w:r>
          </w:p>
          <w:p w:rsidR="00BA57FA" w:rsidRPr="005D14AB" w:rsidRDefault="00BA57FA" w:rsidP="00BA57FA">
            <w:pPr>
              <w:pStyle w:val="ListParagraph"/>
              <w:numPr>
                <w:ilvl w:val="0"/>
                <w:numId w:val="5"/>
              </w:numPr>
              <w:rPr>
                <w:rFonts w:ascii="Arial" w:hAnsi="Arial" w:cs="Arial"/>
                <w:sz w:val="18"/>
                <w:szCs w:val="18"/>
              </w:rPr>
            </w:pPr>
            <w:r w:rsidRPr="005D14AB">
              <w:rPr>
                <w:rFonts w:ascii="Arial" w:hAnsi="Arial" w:cs="Arial"/>
                <w:sz w:val="18"/>
                <w:szCs w:val="18"/>
              </w:rPr>
              <w:t>Working in laboratories or communal spaces</w:t>
            </w:r>
          </w:p>
          <w:p w:rsidR="00BA57FA" w:rsidRPr="005D14AB" w:rsidRDefault="00BA57FA" w:rsidP="00BA57FA">
            <w:pPr>
              <w:rPr>
                <w:rFonts w:ascii="Arial" w:hAnsi="Arial" w:cs="Arial"/>
                <w:sz w:val="18"/>
                <w:szCs w:val="18"/>
              </w:rPr>
            </w:pPr>
          </w:p>
          <w:p w:rsidR="00BA57FA" w:rsidRPr="005D14AB" w:rsidRDefault="00BA57FA" w:rsidP="00BA57FA">
            <w:pPr>
              <w:rPr>
                <w:rFonts w:ascii="Arial" w:hAnsi="Arial" w:cs="Arial"/>
                <w:sz w:val="18"/>
                <w:szCs w:val="18"/>
              </w:rPr>
            </w:pPr>
            <w:r w:rsidRPr="005D14AB">
              <w:rPr>
                <w:rFonts w:ascii="Arial" w:hAnsi="Arial" w:cs="Arial"/>
                <w:sz w:val="18"/>
                <w:szCs w:val="18"/>
              </w:rPr>
              <w:t>Arrangements are in place to ensure safe disposal of domestic waste.</w:t>
            </w:r>
          </w:p>
          <w:p w:rsidR="00BA57FA" w:rsidRPr="005D14AB" w:rsidRDefault="00BA57FA" w:rsidP="00BA57FA">
            <w:pPr>
              <w:rPr>
                <w:rFonts w:ascii="Arial" w:hAnsi="Arial" w:cs="Arial"/>
                <w:sz w:val="18"/>
                <w:szCs w:val="18"/>
              </w:rPr>
            </w:pPr>
          </w:p>
          <w:p w:rsidR="00BA57FA" w:rsidRPr="005D14AB" w:rsidRDefault="00BA57FA" w:rsidP="00BA57FA">
            <w:pPr>
              <w:rPr>
                <w:rFonts w:ascii="Arial" w:hAnsi="Arial" w:cs="Arial"/>
                <w:sz w:val="18"/>
                <w:szCs w:val="18"/>
              </w:rPr>
            </w:pPr>
            <w:r w:rsidRPr="005D14AB">
              <w:rPr>
                <w:rFonts w:ascii="Arial" w:hAnsi="Arial" w:cs="Arial"/>
                <w:sz w:val="18"/>
                <w:szCs w:val="18"/>
              </w:rPr>
              <w:t xml:space="preserve">Remote </w:t>
            </w:r>
            <w:r w:rsidR="0005491E" w:rsidRPr="005D14AB">
              <w:rPr>
                <w:rFonts w:ascii="Arial" w:hAnsi="Arial" w:cs="Arial"/>
                <w:sz w:val="18"/>
                <w:szCs w:val="18"/>
              </w:rPr>
              <w:t>t</w:t>
            </w:r>
            <w:r w:rsidRPr="005D14AB">
              <w:rPr>
                <w:rFonts w:ascii="Arial" w:hAnsi="Arial" w:cs="Arial"/>
                <w:sz w:val="18"/>
                <w:szCs w:val="18"/>
              </w:rPr>
              <w:t xml:space="preserve">eam meetings will </w:t>
            </w:r>
            <w:r w:rsidR="00EF0CE6" w:rsidRPr="005D14AB">
              <w:rPr>
                <w:rFonts w:ascii="Arial" w:hAnsi="Arial" w:cs="Arial"/>
                <w:sz w:val="18"/>
                <w:szCs w:val="18"/>
              </w:rPr>
              <w:t>be maintained</w:t>
            </w:r>
            <w:r w:rsidR="0005491E" w:rsidRPr="005D14AB">
              <w:rPr>
                <w:rFonts w:ascii="Arial" w:hAnsi="Arial" w:cs="Arial"/>
                <w:sz w:val="18"/>
                <w:szCs w:val="18"/>
              </w:rPr>
              <w:t xml:space="preserve"> in order that rotas can be effective</w:t>
            </w:r>
            <w:r w:rsidRPr="005D14AB">
              <w:rPr>
                <w:rFonts w:ascii="Arial" w:hAnsi="Arial" w:cs="Arial"/>
                <w:sz w:val="18"/>
                <w:szCs w:val="18"/>
              </w:rPr>
              <w:t>.  Measures will be put in place to maintain social distancing in face-to-face meetings</w:t>
            </w:r>
            <w:r w:rsidR="0005491E" w:rsidRPr="005D14AB">
              <w:rPr>
                <w:rFonts w:ascii="Arial" w:hAnsi="Arial" w:cs="Arial"/>
                <w:sz w:val="18"/>
                <w:szCs w:val="18"/>
              </w:rPr>
              <w:t>, where these take place</w:t>
            </w:r>
            <w:r w:rsidR="000D30E4" w:rsidRPr="005D14AB">
              <w:rPr>
                <w:rFonts w:ascii="Arial" w:hAnsi="Arial" w:cs="Arial"/>
                <w:sz w:val="18"/>
                <w:szCs w:val="18"/>
              </w:rPr>
              <w:t xml:space="preserve"> </w:t>
            </w:r>
            <w:hyperlink r:id="rId17" w:history="1">
              <w:r w:rsidR="000D30E4" w:rsidRPr="005D14AB">
                <w:rPr>
                  <w:rStyle w:val="Hyperlink"/>
                  <w:rFonts w:ascii="Arial" w:hAnsi="Arial" w:cs="Arial"/>
                  <w:sz w:val="18"/>
                  <w:szCs w:val="18"/>
                </w:rPr>
                <w:t>https://www.ljmu.ac.uk/microsites/moving-forward/information-for-staff/working-practices</w:t>
              </w:r>
            </w:hyperlink>
          </w:p>
          <w:p w:rsidR="00BA57FA" w:rsidRPr="005D14AB" w:rsidRDefault="00BA57FA" w:rsidP="00BA57FA">
            <w:pPr>
              <w:rPr>
                <w:rFonts w:ascii="Arial" w:hAnsi="Arial" w:cs="Arial"/>
                <w:sz w:val="18"/>
                <w:szCs w:val="18"/>
              </w:rPr>
            </w:pPr>
          </w:p>
          <w:p w:rsidR="0005491E" w:rsidRPr="005D14AB" w:rsidRDefault="0005491E" w:rsidP="00433D34">
            <w:pPr>
              <w:rPr>
                <w:rFonts w:ascii="Arial" w:hAnsi="Arial" w:cs="Arial"/>
                <w:sz w:val="18"/>
                <w:szCs w:val="18"/>
              </w:rPr>
            </w:pPr>
            <w:r w:rsidRPr="005D14AB">
              <w:rPr>
                <w:rFonts w:ascii="Arial" w:hAnsi="Arial" w:cs="Arial"/>
                <w:sz w:val="18"/>
                <w:szCs w:val="18"/>
              </w:rPr>
              <w:t>Estate and Facilities Management have implemented:</w:t>
            </w:r>
          </w:p>
          <w:p w:rsidR="00EB4F06" w:rsidRPr="005D14AB" w:rsidRDefault="00BA57FA" w:rsidP="00052F21">
            <w:pPr>
              <w:pStyle w:val="ListParagraph"/>
              <w:numPr>
                <w:ilvl w:val="0"/>
                <w:numId w:val="9"/>
              </w:numPr>
              <w:rPr>
                <w:rFonts w:ascii="Arial" w:hAnsi="Arial" w:cs="Arial"/>
                <w:sz w:val="18"/>
                <w:szCs w:val="18"/>
              </w:rPr>
            </w:pPr>
            <w:r w:rsidRPr="005D14AB">
              <w:rPr>
                <w:rFonts w:ascii="Arial" w:hAnsi="Arial" w:cs="Arial"/>
                <w:sz w:val="18"/>
                <w:szCs w:val="18"/>
              </w:rPr>
              <w:t>One</w:t>
            </w:r>
            <w:r w:rsidR="0005491E" w:rsidRPr="005D14AB">
              <w:rPr>
                <w:rFonts w:ascii="Arial" w:hAnsi="Arial" w:cs="Arial"/>
                <w:sz w:val="18"/>
                <w:szCs w:val="18"/>
              </w:rPr>
              <w:t xml:space="preserve"> way systems</w:t>
            </w:r>
          </w:p>
          <w:p w:rsidR="00EB4F06" w:rsidRPr="005D14AB" w:rsidRDefault="0005491E" w:rsidP="00052F21">
            <w:pPr>
              <w:pStyle w:val="ListParagraph"/>
              <w:numPr>
                <w:ilvl w:val="0"/>
                <w:numId w:val="9"/>
              </w:numPr>
              <w:rPr>
                <w:rFonts w:ascii="Arial" w:hAnsi="Arial" w:cs="Arial"/>
                <w:sz w:val="18"/>
                <w:szCs w:val="18"/>
              </w:rPr>
            </w:pPr>
            <w:r w:rsidRPr="005D14AB">
              <w:rPr>
                <w:rFonts w:ascii="Arial" w:hAnsi="Arial" w:cs="Arial"/>
                <w:sz w:val="18"/>
                <w:szCs w:val="18"/>
              </w:rPr>
              <w:t>Marshalls trained to ensure that w</w:t>
            </w:r>
            <w:r w:rsidR="00EB4F06" w:rsidRPr="005D14AB">
              <w:rPr>
                <w:rFonts w:ascii="Arial" w:hAnsi="Arial" w:cs="Arial"/>
                <w:sz w:val="18"/>
                <w:szCs w:val="18"/>
              </w:rPr>
              <w:t>aiting outside classrooms and entering classrooms/staff offices will be minimised</w:t>
            </w:r>
          </w:p>
          <w:p w:rsidR="00BA57FA" w:rsidRPr="005D14AB" w:rsidRDefault="00BA57FA" w:rsidP="00052F21">
            <w:pPr>
              <w:pStyle w:val="ListParagraph"/>
              <w:numPr>
                <w:ilvl w:val="0"/>
                <w:numId w:val="9"/>
              </w:numPr>
              <w:rPr>
                <w:rFonts w:ascii="Arial" w:hAnsi="Arial" w:cs="Arial"/>
                <w:sz w:val="18"/>
                <w:szCs w:val="18"/>
              </w:rPr>
            </w:pPr>
            <w:r w:rsidRPr="005D14AB">
              <w:rPr>
                <w:rFonts w:ascii="Arial" w:hAnsi="Arial" w:cs="Arial"/>
                <w:sz w:val="18"/>
                <w:szCs w:val="18"/>
              </w:rPr>
              <w:t>Walkways through open plan offices will be demarcated.</w:t>
            </w:r>
          </w:p>
          <w:p w:rsidR="00BA57FA" w:rsidRPr="005D14AB" w:rsidRDefault="00BA57FA" w:rsidP="00052F21">
            <w:pPr>
              <w:pStyle w:val="ListParagraph"/>
              <w:numPr>
                <w:ilvl w:val="0"/>
                <w:numId w:val="9"/>
              </w:numPr>
              <w:rPr>
                <w:rFonts w:ascii="Arial" w:hAnsi="Arial" w:cs="Arial"/>
                <w:sz w:val="18"/>
                <w:szCs w:val="18"/>
              </w:rPr>
            </w:pPr>
            <w:r w:rsidRPr="005D14AB">
              <w:rPr>
                <w:rFonts w:ascii="Arial" w:hAnsi="Arial" w:cs="Arial"/>
                <w:sz w:val="18"/>
                <w:szCs w:val="18"/>
              </w:rPr>
              <w:t xml:space="preserve">Staircase </w:t>
            </w:r>
            <w:r w:rsidR="0005491E" w:rsidRPr="005D14AB">
              <w:rPr>
                <w:rFonts w:ascii="Arial" w:hAnsi="Arial" w:cs="Arial"/>
                <w:sz w:val="18"/>
                <w:szCs w:val="18"/>
              </w:rPr>
              <w:t>signage and conventions</w:t>
            </w:r>
          </w:p>
          <w:p w:rsidR="00BA57FA" w:rsidRPr="005D14AB" w:rsidRDefault="0005491E" w:rsidP="00052F21">
            <w:pPr>
              <w:pStyle w:val="ListParagraph"/>
              <w:numPr>
                <w:ilvl w:val="0"/>
                <w:numId w:val="9"/>
              </w:numPr>
              <w:rPr>
                <w:rFonts w:ascii="Arial" w:hAnsi="Arial" w:cs="Arial"/>
                <w:sz w:val="18"/>
                <w:szCs w:val="18"/>
              </w:rPr>
            </w:pPr>
            <w:r w:rsidRPr="005D14AB">
              <w:rPr>
                <w:rFonts w:ascii="Arial" w:hAnsi="Arial" w:cs="Arial"/>
                <w:sz w:val="18"/>
                <w:szCs w:val="18"/>
              </w:rPr>
              <w:t>Isol</w:t>
            </w:r>
            <w:r w:rsidR="00320B01" w:rsidRPr="005D14AB">
              <w:rPr>
                <w:rFonts w:ascii="Arial" w:hAnsi="Arial" w:cs="Arial"/>
                <w:sz w:val="18"/>
                <w:szCs w:val="18"/>
              </w:rPr>
              <w:t>ation</w:t>
            </w:r>
            <w:r w:rsidRPr="005D14AB">
              <w:rPr>
                <w:rFonts w:ascii="Arial" w:hAnsi="Arial" w:cs="Arial"/>
                <w:sz w:val="18"/>
                <w:szCs w:val="18"/>
              </w:rPr>
              <w:t xml:space="preserve"> of a</w:t>
            </w:r>
            <w:r w:rsidR="00EB4F06" w:rsidRPr="005D14AB">
              <w:rPr>
                <w:rFonts w:ascii="Arial" w:hAnsi="Arial" w:cs="Arial"/>
                <w:sz w:val="18"/>
                <w:szCs w:val="18"/>
              </w:rPr>
              <w:t xml:space="preserve">ll air movement systems with the potential to re-circulate air </w:t>
            </w:r>
          </w:p>
          <w:p w:rsidR="00320B01" w:rsidRPr="005D14AB" w:rsidRDefault="00320B01" w:rsidP="00052F21">
            <w:pPr>
              <w:pStyle w:val="ListParagraph"/>
              <w:numPr>
                <w:ilvl w:val="0"/>
                <w:numId w:val="9"/>
              </w:numPr>
              <w:rPr>
                <w:rFonts w:ascii="Arial" w:hAnsi="Arial" w:cs="Arial"/>
                <w:sz w:val="18"/>
                <w:szCs w:val="18"/>
              </w:rPr>
            </w:pPr>
            <w:r w:rsidRPr="005D14AB">
              <w:rPr>
                <w:rFonts w:ascii="Arial" w:hAnsi="Arial" w:cs="Arial"/>
                <w:sz w:val="18"/>
                <w:szCs w:val="18"/>
              </w:rPr>
              <w:t>Increased frequency of cleaning, schedules of which (including specialist products used) have been shared with trades union colleagues</w:t>
            </w:r>
          </w:p>
          <w:p w:rsidR="00173C45" w:rsidRPr="005D14AB" w:rsidRDefault="00173C45" w:rsidP="00BA57F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In addition to the control measures above</w:t>
            </w:r>
            <w:r w:rsidR="0059530F" w:rsidRPr="000F26E3">
              <w:rPr>
                <w:rFonts w:ascii="Arial" w:hAnsi="Arial" w:cs="Arial"/>
                <w:sz w:val="18"/>
                <w:szCs w:val="18"/>
              </w:rPr>
              <w:t>,</w:t>
            </w:r>
            <w:r w:rsidRPr="000F26E3">
              <w:rPr>
                <w:rFonts w:ascii="Arial" w:hAnsi="Arial" w:cs="Arial"/>
                <w:sz w:val="18"/>
                <w:szCs w:val="18"/>
              </w:rPr>
              <w:t xml:space="preserve"> a management system was implemented for the marshalls across the </w:t>
            </w:r>
            <w:r w:rsidR="0059530F" w:rsidRPr="000F26E3">
              <w:rPr>
                <w:rFonts w:ascii="Arial" w:hAnsi="Arial" w:cs="Arial"/>
                <w:sz w:val="18"/>
                <w:szCs w:val="18"/>
              </w:rPr>
              <w:t>e</w:t>
            </w:r>
            <w:r w:rsidRPr="000F26E3">
              <w:rPr>
                <w:rFonts w:ascii="Arial" w:hAnsi="Arial" w:cs="Arial"/>
                <w:sz w:val="18"/>
                <w:szCs w:val="18"/>
              </w:rPr>
              <w:t>state in September 2020. This comprises a team of seven supervisors, a Head Supervisor</w:t>
            </w:r>
            <w:r w:rsidR="0059530F" w:rsidRPr="000F26E3">
              <w:rPr>
                <w:rFonts w:ascii="Arial" w:hAnsi="Arial" w:cs="Arial"/>
                <w:sz w:val="18"/>
                <w:szCs w:val="18"/>
              </w:rPr>
              <w:t xml:space="preserve"> and</w:t>
            </w:r>
            <w:r w:rsidRPr="000F26E3">
              <w:rPr>
                <w:rFonts w:ascii="Arial" w:hAnsi="Arial" w:cs="Arial"/>
                <w:sz w:val="18"/>
                <w:szCs w:val="18"/>
              </w:rPr>
              <w:t xml:space="preserve"> Project Manager supplemented by representatives from the Estate and Facilities Management Team. Circa 450 students were trained in marshalling and fire evacuation.  A Whats App Group was established for the supervisors to ensure rapid communication and ensure issues are resolved. Weekly team meetings also take place where issues an</w:t>
            </w:r>
            <w:r w:rsidR="0059530F" w:rsidRPr="000F26E3">
              <w:rPr>
                <w:rFonts w:ascii="Arial" w:hAnsi="Arial" w:cs="Arial"/>
                <w:sz w:val="18"/>
                <w:szCs w:val="18"/>
              </w:rPr>
              <w:t>d</w:t>
            </w:r>
            <w:r w:rsidRPr="000F26E3">
              <w:rPr>
                <w:rFonts w:ascii="Arial" w:hAnsi="Arial" w:cs="Arial"/>
                <w:sz w:val="18"/>
                <w:szCs w:val="18"/>
              </w:rPr>
              <w:t xml:space="preserve"> actions are logged.</w:t>
            </w:r>
          </w:p>
          <w:p w:rsidR="00FE7C7A" w:rsidRPr="000F26E3" w:rsidRDefault="00FE7C7A" w:rsidP="00FE7C7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Senior stakeholders were encouraged to raise issues around the marshalling</w:t>
            </w:r>
            <w:r w:rsidR="0018260B" w:rsidRPr="000F26E3">
              <w:rPr>
                <w:rFonts w:ascii="Arial" w:hAnsi="Arial" w:cs="Arial"/>
                <w:sz w:val="18"/>
                <w:szCs w:val="18"/>
              </w:rPr>
              <w:t>,</w:t>
            </w:r>
            <w:r w:rsidRPr="000F26E3">
              <w:rPr>
                <w:rFonts w:ascii="Arial" w:hAnsi="Arial" w:cs="Arial"/>
                <w:sz w:val="18"/>
                <w:szCs w:val="18"/>
              </w:rPr>
              <w:t xml:space="preserve"> which they have done since inception. Issues are shared with the Head Supervisor and resolved the same day</w:t>
            </w:r>
            <w:r w:rsidR="0059530F" w:rsidRPr="000F26E3">
              <w:rPr>
                <w:rFonts w:ascii="Arial" w:hAnsi="Arial" w:cs="Arial"/>
                <w:sz w:val="18"/>
                <w:szCs w:val="18"/>
              </w:rPr>
              <w:t>.</w:t>
            </w:r>
            <w:r w:rsidRPr="000F26E3">
              <w:rPr>
                <w:rFonts w:ascii="Arial" w:hAnsi="Arial" w:cs="Arial"/>
                <w:sz w:val="18"/>
                <w:szCs w:val="18"/>
              </w:rPr>
              <w:t xml:space="preserve"> There is an audit trail to support this.</w:t>
            </w:r>
          </w:p>
          <w:p w:rsidR="00FE7C7A" w:rsidRPr="000F26E3" w:rsidRDefault="00FE7C7A" w:rsidP="00FE7C7A">
            <w:pPr>
              <w:rPr>
                <w:rFonts w:ascii="Arial" w:hAnsi="Arial" w:cs="Arial"/>
                <w:sz w:val="18"/>
                <w:szCs w:val="18"/>
              </w:rPr>
            </w:pPr>
          </w:p>
          <w:p w:rsidR="00FE7C7A" w:rsidRPr="000F26E3" w:rsidRDefault="00FE7C7A" w:rsidP="00FE7C7A">
            <w:pPr>
              <w:rPr>
                <w:rFonts w:ascii="Arial" w:hAnsi="Arial" w:cs="Arial"/>
                <w:sz w:val="18"/>
                <w:szCs w:val="18"/>
              </w:rPr>
            </w:pPr>
            <w:r w:rsidRPr="000F26E3">
              <w:rPr>
                <w:rFonts w:ascii="Arial" w:hAnsi="Arial" w:cs="Arial"/>
                <w:sz w:val="18"/>
                <w:szCs w:val="18"/>
              </w:rPr>
              <w:t xml:space="preserve">Signs were installed across the </w:t>
            </w:r>
            <w:r w:rsidR="0059530F" w:rsidRPr="000F26E3">
              <w:rPr>
                <w:rFonts w:ascii="Arial" w:hAnsi="Arial" w:cs="Arial"/>
                <w:sz w:val="18"/>
                <w:szCs w:val="18"/>
              </w:rPr>
              <w:t>e</w:t>
            </w:r>
            <w:r w:rsidRPr="000F26E3">
              <w:rPr>
                <w:rFonts w:ascii="Arial" w:hAnsi="Arial" w:cs="Arial"/>
                <w:sz w:val="18"/>
                <w:szCs w:val="18"/>
              </w:rPr>
              <w:t>state to corridors, stairwells, foyers and other circulation spaces to signify one way systems.   Walkways through one-way systems have also been demarcated. These systems are under constant review through the control and feedback measures above.</w:t>
            </w:r>
          </w:p>
          <w:p w:rsidR="00FE7C7A" w:rsidRPr="00FE7C7A" w:rsidRDefault="00FE7C7A" w:rsidP="00FE7C7A">
            <w:pPr>
              <w:rPr>
                <w:rFonts w:ascii="Arial" w:hAnsi="Arial" w:cs="Arial"/>
                <w:sz w:val="18"/>
                <w:szCs w:val="18"/>
                <w:highlight w:val="yellow"/>
              </w:rPr>
            </w:pPr>
          </w:p>
          <w:p w:rsidR="00FE7C7A" w:rsidRPr="000F26E3" w:rsidRDefault="00FE7C7A" w:rsidP="00FE7C7A">
            <w:pPr>
              <w:rPr>
                <w:rFonts w:ascii="Arial" w:hAnsi="Arial" w:cs="Arial"/>
                <w:sz w:val="18"/>
                <w:szCs w:val="18"/>
              </w:rPr>
            </w:pPr>
            <w:r w:rsidRPr="000F26E3">
              <w:rPr>
                <w:rFonts w:ascii="Arial" w:hAnsi="Arial" w:cs="Arial"/>
                <w:sz w:val="18"/>
                <w:szCs w:val="18"/>
              </w:rPr>
              <w:t xml:space="preserve">Works to isolate air movement systems with the potential to re-circulate air were completed. A spreadsheet demonstrating all ventilation works across the </w:t>
            </w:r>
            <w:r w:rsidR="0059530F" w:rsidRPr="000F26E3">
              <w:rPr>
                <w:rFonts w:ascii="Arial" w:hAnsi="Arial" w:cs="Arial"/>
                <w:sz w:val="18"/>
                <w:szCs w:val="18"/>
              </w:rPr>
              <w:t>e</w:t>
            </w:r>
            <w:r w:rsidRPr="000F26E3">
              <w:rPr>
                <w:rFonts w:ascii="Arial" w:hAnsi="Arial" w:cs="Arial"/>
                <w:sz w:val="18"/>
                <w:szCs w:val="18"/>
              </w:rPr>
              <w:t>state has been maintained for audit purposes.</w:t>
            </w:r>
          </w:p>
          <w:p w:rsidR="00FE7C7A" w:rsidRPr="000F26E3" w:rsidRDefault="00FE7C7A" w:rsidP="00FE7C7A">
            <w:pPr>
              <w:rPr>
                <w:rFonts w:ascii="Arial" w:hAnsi="Arial" w:cs="Arial"/>
                <w:sz w:val="18"/>
                <w:szCs w:val="18"/>
              </w:rPr>
            </w:pPr>
          </w:p>
          <w:p w:rsidR="00FE7C7A" w:rsidRPr="00FE7C7A" w:rsidRDefault="00FE7C7A" w:rsidP="00FE7C7A">
            <w:pPr>
              <w:rPr>
                <w:rFonts w:ascii="Arial" w:hAnsi="Arial" w:cs="Arial"/>
                <w:sz w:val="18"/>
                <w:szCs w:val="18"/>
              </w:rPr>
            </w:pPr>
            <w:r w:rsidRPr="000F26E3">
              <w:rPr>
                <w:rFonts w:ascii="Arial" w:hAnsi="Arial" w:cs="Arial"/>
                <w:sz w:val="18"/>
                <w:szCs w:val="18"/>
              </w:rPr>
              <w:t xml:space="preserve">A cleaning audit tool has been implemented to monitor the quality and frequency of cleaning </w:t>
            </w:r>
            <w:r w:rsidRPr="000F26E3">
              <w:rPr>
                <w:rFonts w:ascii="Arial" w:hAnsi="Arial" w:cs="Arial"/>
                <w:sz w:val="18"/>
                <w:szCs w:val="18"/>
              </w:rPr>
              <w:lastRenderedPageBreak/>
              <w:t xml:space="preserve">across the </w:t>
            </w:r>
            <w:r w:rsidR="0059530F" w:rsidRPr="000F26E3">
              <w:rPr>
                <w:rFonts w:ascii="Arial" w:hAnsi="Arial" w:cs="Arial"/>
                <w:sz w:val="18"/>
                <w:szCs w:val="18"/>
              </w:rPr>
              <w:t>e</w:t>
            </w:r>
            <w:r w:rsidRPr="000F26E3">
              <w:rPr>
                <w:rFonts w:ascii="Arial" w:hAnsi="Arial" w:cs="Arial"/>
                <w:sz w:val="18"/>
                <w:szCs w:val="18"/>
              </w:rPr>
              <w:t>state. An audit trail of additional cleaning measures</w:t>
            </w:r>
            <w:r w:rsidR="0059530F" w:rsidRPr="000F26E3">
              <w:rPr>
                <w:rFonts w:ascii="Arial" w:hAnsi="Arial" w:cs="Arial"/>
                <w:sz w:val="18"/>
                <w:szCs w:val="18"/>
              </w:rPr>
              <w:t>,</w:t>
            </w:r>
            <w:r w:rsidRPr="000F26E3">
              <w:rPr>
                <w:rFonts w:ascii="Arial" w:hAnsi="Arial" w:cs="Arial"/>
                <w:sz w:val="18"/>
                <w:szCs w:val="18"/>
              </w:rPr>
              <w:t xml:space="preserve"> implemented following positive COVID tests</w:t>
            </w:r>
            <w:r w:rsidR="0059530F" w:rsidRPr="000F26E3">
              <w:rPr>
                <w:rFonts w:ascii="Arial" w:hAnsi="Arial" w:cs="Arial"/>
                <w:sz w:val="18"/>
                <w:szCs w:val="18"/>
              </w:rPr>
              <w:t>,</w:t>
            </w:r>
            <w:r w:rsidRPr="000F26E3">
              <w:rPr>
                <w:rFonts w:ascii="Arial" w:hAnsi="Arial" w:cs="Arial"/>
                <w:sz w:val="18"/>
                <w:szCs w:val="18"/>
              </w:rPr>
              <w:t xml:space="preserve"> is in place.</w:t>
            </w:r>
          </w:p>
          <w:p w:rsidR="00B95225" w:rsidRPr="00FE7C7A" w:rsidRDefault="00B95225" w:rsidP="00BA57FA">
            <w:pPr>
              <w:rPr>
                <w:rFonts w:ascii="Arial" w:hAnsi="Arial" w:cs="Arial"/>
                <w:sz w:val="18"/>
                <w:szCs w:val="18"/>
              </w:rPr>
            </w:pPr>
          </w:p>
          <w:p w:rsidR="00B95225" w:rsidRPr="00FE7C7A" w:rsidRDefault="00B95225" w:rsidP="00BA57FA">
            <w:pPr>
              <w:rPr>
                <w:rFonts w:ascii="Arial" w:hAnsi="Arial" w:cs="Arial"/>
                <w:sz w:val="18"/>
                <w:szCs w:val="18"/>
              </w:rPr>
            </w:pPr>
          </w:p>
          <w:p w:rsidR="00B95225" w:rsidRPr="00FE7C7A" w:rsidRDefault="00B95225" w:rsidP="00BA57FA">
            <w:pPr>
              <w:rPr>
                <w:rFonts w:ascii="Arial" w:hAnsi="Arial" w:cs="Arial"/>
                <w:sz w:val="18"/>
                <w:szCs w:val="18"/>
              </w:rPr>
            </w:pPr>
          </w:p>
          <w:p w:rsidR="0013016D" w:rsidRPr="00FE7C7A" w:rsidRDefault="0013016D" w:rsidP="00BA57FA">
            <w:pPr>
              <w:rPr>
                <w:rFonts w:ascii="Arial" w:hAnsi="Arial" w:cs="Arial"/>
                <w:sz w:val="18"/>
                <w:szCs w:val="18"/>
              </w:rPr>
            </w:pPr>
          </w:p>
          <w:p w:rsidR="00306C1F" w:rsidRPr="005D14AB" w:rsidRDefault="00306C1F" w:rsidP="00BA57FA">
            <w:pPr>
              <w:rPr>
                <w:rFonts w:ascii="Arial" w:hAnsi="Arial" w:cs="Arial"/>
                <w:sz w:val="18"/>
                <w:szCs w:val="18"/>
              </w:rPr>
            </w:pPr>
          </w:p>
          <w:p w:rsidR="00173C45" w:rsidRPr="005D14AB" w:rsidRDefault="0005491E" w:rsidP="00BA57FA">
            <w:pPr>
              <w:rPr>
                <w:rFonts w:ascii="Arial" w:hAnsi="Arial" w:cs="Arial"/>
                <w:sz w:val="18"/>
                <w:szCs w:val="18"/>
              </w:rPr>
            </w:pPr>
            <w:r w:rsidRPr="005D14AB">
              <w:rPr>
                <w:rFonts w:ascii="Arial" w:hAnsi="Arial" w:cs="Arial"/>
                <w:sz w:val="18"/>
                <w:szCs w:val="18"/>
              </w:rPr>
              <w:t>SHE Department have developed four n</w:t>
            </w:r>
            <w:r w:rsidR="00173C45" w:rsidRPr="005D14AB">
              <w:rPr>
                <w:rFonts w:ascii="Arial" w:hAnsi="Arial" w:cs="Arial"/>
                <w:sz w:val="18"/>
                <w:szCs w:val="18"/>
              </w:rPr>
              <w:t xml:space="preserve">ew fire safety </w:t>
            </w:r>
            <w:r w:rsidRPr="005D14AB">
              <w:rPr>
                <w:rFonts w:ascii="Arial" w:hAnsi="Arial" w:cs="Arial"/>
                <w:sz w:val="18"/>
                <w:szCs w:val="18"/>
              </w:rPr>
              <w:t>guidance documents, following consultation</w:t>
            </w:r>
            <w:r w:rsidR="00173C45" w:rsidRPr="005D14AB">
              <w:rPr>
                <w:rFonts w:ascii="Arial" w:hAnsi="Arial" w:cs="Arial"/>
                <w:sz w:val="18"/>
                <w:szCs w:val="18"/>
              </w:rPr>
              <w:t>.</w:t>
            </w:r>
            <w:r w:rsidRPr="005D14AB">
              <w:rPr>
                <w:rFonts w:ascii="Arial" w:hAnsi="Arial" w:cs="Arial"/>
                <w:sz w:val="18"/>
                <w:szCs w:val="18"/>
              </w:rPr>
              <w:t xml:space="preserve"> Those relevant to staff and students are located on the microsite (others are specifically for Es</w:t>
            </w:r>
            <w:r w:rsidR="004C67C7" w:rsidRPr="005D14AB">
              <w:rPr>
                <w:rFonts w:ascii="Arial" w:hAnsi="Arial" w:cs="Arial"/>
                <w:sz w:val="18"/>
                <w:szCs w:val="18"/>
              </w:rPr>
              <w:t xml:space="preserve">tate and Facilities Management) </w:t>
            </w:r>
            <w:hyperlink r:id="rId18" w:history="1">
              <w:r w:rsidR="004C67C7" w:rsidRPr="005D14AB">
                <w:rPr>
                  <w:rStyle w:val="Hyperlink"/>
                  <w:rFonts w:ascii="Arial" w:hAnsi="Arial" w:cs="Arial"/>
                  <w:sz w:val="18"/>
                  <w:szCs w:val="18"/>
                </w:rPr>
                <w:t>https://www.ljmu.ac.uk/microsites/moving-forward/information-for-staff/risk-assessment</w:t>
              </w:r>
            </w:hyperlink>
          </w:p>
          <w:p w:rsidR="00173C45" w:rsidRPr="005D14AB" w:rsidRDefault="00173C45" w:rsidP="00BA57FA">
            <w:pPr>
              <w:rPr>
                <w:rFonts w:ascii="Arial" w:hAnsi="Arial" w:cs="Arial"/>
                <w:sz w:val="18"/>
                <w:szCs w:val="18"/>
              </w:rPr>
            </w:pPr>
          </w:p>
          <w:p w:rsidR="00173C45" w:rsidRPr="005D14AB" w:rsidRDefault="00173C45" w:rsidP="00BA57FA">
            <w:pPr>
              <w:rPr>
                <w:rFonts w:ascii="Arial" w:hAnsi="Arial" w:cs="Arial"/>
                <w:sz w:val="18"/>
                <w:szCs w:val="18"/>
              </w:rPr>
            </w:pPr>
            <w:r w:rsidRPr="005D14AB">
              <w:rPr>
                <w:rFonts w:ascii="Arial" w:hAnsi="Arial" w:cs="Arial"/>
                <w:sz w:val="18"/>
                <w:szCs w:val="18"/>
              </w:rPr>
              <w:t xml:space="preserve">New First Aid </w:t>
            </w:r>
            <w:r w:rsidR="0005491E" w:rsidRPr="005D14AB">
              <w:rPr>
                <w:rFonts w:ascii="Arial" w:hAnsi="Arial" w:cs="Arial"/>
                <w:sz w:val="18"/>
                <w:szCs w:val="18"/>
              </w:rPr>
              <w:t>guidance has</w:t>
            </w:r>
            <w:r w:rsidR="009B699D" w:rsidRPr="005D14AB">
              <w:rPr>
                <w:rFonts w:ascii="Arial" w:hAnsi="Arial" w:cs="Arial"/>
                <w:sz w:val="18"/>
                <w:szCs w:val="18"/>
              </w:rPr>
              <w:t xml:space="preserve"> been</w:t>
            </w:r>
            <w:r w:rsidRPr="005D14AB">
              <w:rPr>
                <w:rFonts w:ascii="Arial" w:hAnsi="Arial" w:cs="Arial"/>
                <w:sz w:val="18"/>
                <w:szCs w:val="18"/>
              </w:rPr>
              <w:t xml:space="preserve"> developed</w:t>
            </w:r>
            <w:r w:rsidR="0005491E" w:rsidRPr="005D14AB">
              <w:rPr>
                <w:rFonts w:ascii="Arial" w:hAnsi="Arial" w:cs="Arial"/>
                <w:sz w:val="18"/>
                <w:szCs w:val="18"/>
              </w:rPr>
              <w:t>, following consultation and are located on the microsite</w:t>
            </w:r>
            <w:r w:rsidR="004C67C7" w:rsidRPr="005D14AB">
              <w:rPr>
                <w:rFonts w:ascii="Arial" w:hAnsi="Arial" w:cs="Arial"/>
                <w:sz w:val="18"/>
                <w:szCs w:val="18"/>
              </w:rPr>
              <w:t xml:space="preserve"> </w:t>
            </w:r>
            <w:hyperlink r:id="rId19" w:history="1">
              <w:r w:rsidR="00306C1F" w:rsidRPr="00277E95">
                <w:rPr>
                  <w:rStyle w:val="Hyperlink"/>
                  <w:rFonts w:ascii="Arial" w:hAnsi="Arial" w:cs="Arial"/>
                  <w:sz w:val="18"/>
                  <w:szCs w:val="18"/>
                </w:rPr>
                <w:t>https://www.ljmu.ac.uk/microsites/moving-forward/information-for-staff/risk-assessment</w:t>
              </w:r>
            </w:hyperlink>
            <w:r w:rsidR="004C67C7" w:rsidRPr="005D14AB">
              <w:rPr>
                <w:rFonts w:ascii="Arial" w:hAnsi="Arial" w:cs="Arial"/>
                <w:sz w:val="18"/>
                <w:szCs w:val="18"/>
              </w:rPr>
              <w:t xml:space="preserve"> </w:t>
            </w:r>
            <w:r w:rsidR="0005491E" w:rsidRPr="005D14AB">
              <w:rPr>
                <w:rFonts w:ascii="Arial" w:hAnsi="Arial" w:cs="Arial"/>
                <w:sz w:val="18"/>
                <w:szCs w:val="18"/>
              </w:rPr>
              <w:t>Additional specialised PPE has been provided to all First Aiders who have indicated that they are continuing in the role.</w:t>
            </w:r>
          </w:p>
          <w:p w:rsidR="0005491E" w:rsidRPr="005D14AB" w:rsidRDefault="0005491E" w:rsidP="00BA57FA">
            <w:pPr>
              <w:rPr>
                <w:rFonts w:ascii="Arial" w:hAnsi="Arial" w:cs="Arial"/>
                <w:sz w:val="18"/>
                <w:szCs w:val="18"/>
              </w:rPr>
            </w:pPr>
          </w:p>
          <w:p w:rsidR="0005491E" w:rsidRPr="005D14AB" w:rsidRDefault="0005491E" w:rsidP="00BA57FA">
            <w:pPr>
              <w:rPr>
                <w:rFonts w:ascii="Arial" w:hAnsi="Arial" w:cs="Arial"/>
                <w:sz w:val="18"/>
                <w:szCs w:val="18"/>
              </w:rPr>
            </w:pPr>
            <w:r w:rsidRPr="005D14AB">
              <w:rPr>
                <w:rFonts w:ascii="Arial" w:hAnsi="Arial" w:cs="Arial"/>
                <w:sz w:val="18"/>
                <w:szCs w:val="18"/>
              </w:rPr>
              <w:t>SHE Department coordinates first aid and fire evacuation cover, by receipt of staff rotas and building occupancy figures.</w:t>
            </w:r>
          </w:p>
          <w:p w:rsidR="00052F21" w:rsidRPr="005D14AB" w:rsidRDefault="00052F21" w:rsidP="00BA57FA">
            <w:pPr>
              <w:rPr>
                <w:rFonts w:ascii="Arial" w:hAnsi="Arial" w:cs="Arial"/>
                <w:sz w:val="18"/>
                <w:szCs w:val="18"/>
              </w:rPr>
            </w:pPr>
          </w:p>
          <w:p w:rsidR="00052F21" w:rsidRPr="005D14AB" w:rsidRDefault="00052F21" w:rsidP="00BA57FA">
            <w:pPr>
              <w:rPr>
                <w:rFonts w:ascii="Arial" w:hAnsi="Arial" w:cs="Arial"/>
                <w:sz w:val="18"/>
                <w:szCs w:val="18"/>
              </w:rPr>
            </w:pPr>
            <w:r w:rsidRPr="005D14AB">
              <w:rPr>
                <w:rFonts w:ascii="Arial" w:hAnsi="Arial" w:cs="Arial"/>
                <w:sz w:val="18"/>
                <w:szCs w:val="18"/>
              </w:rPr>
              <w:t>HR have produced wellbeing guidance and support for staff</w:t>
            </w:r>
            <w:r w:rsidR="00320B01" w:rsidRPr="005D14AB">
              <w:rPr>
                <w:rFonts w:ascii="Arial" w:hAnsi="Arial" w:cs="Arial"/>
                <w:sz w:val="18"/>
                <w:szCs w:val="18"/>
              </w:rPr>
              <w:t>, along with FAQs</w:t>
            </w:r>
            <w:r w:rsidRPr="005D14AB">
              <w:rPr>
                <w:rFonts w:ascii="Arial" w:hAnsi="Arial" w:cs="Arial"/>
                <w:sz w:val="18"/>
                <w:szCs w:val="18"/>
              </w:rPr>
              <w:t>.</w:t>
            </w:r>
          </w:p>
          <w:p w:rsidR="00173C45" w:rsidRPr="005D14AB" w:rsidRDefault="00173C45" w:rsidP="00BA57FA">
            <w:pPr>
              <w:rPr>
                <w:rFonts w:ascii="Arial" w:hAnsi="Arial" w:cs="Arial"/>
                <w:sz w:val="18"/>
                <w:szCs w:val="18"/>
              </w:rPr>
            </w:pPr>
          </w:p>
          <w:p w:rsidR="00173C45" w:rsidRPr="005D14AB" w:rsidRDefault="00052F21" w:rsidP="00BA57FA">
            <w:pPr>
              <w:rPr>
                <w:rFonts w:ascii="Arial" w:hAnsi="Arial" w:cs="Arial"/>
                <w:sz w:val="18"/>
                <w:szCs w:val="18"/>
              </w:rPr>
            </w:pPr>
            <w:r w:rsidRPr="005D14AB">
              <w:rPr>
                <w:rFonts w:ascii="Arial" w:hAnsi="Arial" w:cs="Arial"/>
                <w:sz w:val="18"/>
                <w:szCs w:val="18"/>
              </w:rPr>
              <w:t>Regular briefings are provided by IMT, via Corporate Communications and Stakeholder Engagement, including “Three at three” bullet point updates.</w:t>
            </w:r>
          </w:p>
          <w:p w:rsidR="00173C45" w:rsidRPr="005D14AB" w:rsidRDefault="00173C45" w:rsidP="00BA57FA">
            <w:pPr>
              <w:rPr>
                <w:rFonts w:ascii="Arial" w:hAnsi="Arial" w:cs="Arial"/>
                <w:sz w:val="18"/>
                <w:szCs w:val="18"/>
              </w:rPr>
            </w:pPr>
          </w:p>
          <w:p w:rsidR="00B95225" w:rsidRPr="005D14AB" w:rsidRDefault="00B95225" w:rsidP="00BA57FA">
            <w:pPr>
              <w:rPr>
                <w:rFonts w:ascii="Arial" w:hAnsi="Arial" w:cs="Arial"/>
                <w:sz w:val="18"/>
                <w:szCs w:val="18"/>
              </w:rPr>
            </w:pPr>
          </w:p>
          <w:p w:rsidR="00733EAE" w:rsidRPr="00733EAE" w:rsidRDefault="00733EAE" w:rsidP="00733EAE">
            <w:pPr>
              <w:rPr>
                <w:rFonts w:ascii="Arial" w:eastAsia="Times New Roman" w:hAnsi="Arial" w:cs="Arial"/>
                <w:sz w:val="18"/>
                <w:szCs w:val="18"/>
              </w:rPr>
            </w:pPr>
            <w:r w:rsidRPr="000F26E3">
              <w:rPr>
                <w:rFonts w:ascii="Arial" w:eastAsia="Times New Roman" w:hAnsi="Arial" w:cs="Arial"/>
                <w:sz w:val="18"/>
                <w:szCs w:val="18"/>
              </w:rPr>
              <w:lastRenderedPageBreak/>
              <w:t>The microsite has been used to update staff throughout this period, with messages to all staff, where appropriate, and through the Directorate which are more focussed and for them to cascade.</w:t>
            </w:r>
          </w:p>
          <w:p w:rsidR="00B95225" w:rsidRPr="005D14AB" w:rsidRDefault="00B95225" w:rsidP="00BA57FA">
            <w:pPr>
              <w:rPr>
                <w:rFonts w:ascii="Arial" w:hAnsi="Arial" w:cs="Arial"/>
                <w:sz w:val="18"/>
                <w:szCs w:val="18"/>
              </w:rPr>
            </w:pPr>
          </w:p>
          <w:p w:rsidR="00B95225" w:rsidRPr="005D14AB" w:rsidRDefault="00B95225" w:rsidP="00BA57FA">
            <w:pPr>
              <w:rPr>
                <w:rFonts w:ascii="Arial" w:hAnsi="Arial" w:cs="Arial"/>
                <w:sz w:val="18"/>
                <w:szCs w:val="18"/>
              </w:rPr>
            </w:pPr>
          </w:p>
          <w:p w:rsidR="00B95225" w:rsidRPr="005D14AB" w:rsidRDefault="00B95225" w:rsidP="00BA57FA">
            <w:pPr>
              <w:rPr>
                <w:rFonts w:ascii="Arial" w:hAnsi="Arial" w:cs="Arial"/>
                <w:sz w:val="18"/>
                <w:szCs w:val="18"/>
              </w:rPr>
            </w:pPr>
          </w:p>
          <w:p w:rsidR="00052F21" w:rsidRPr="005D14AB" w:rsidRDefault="00052F21" w:rsidP="00BA57FA">
            <w:pPr>
              <w:rPr>
                <w:rFonts w:ascii="Arial" w:hAnsi="Arial" w:cs="Arial"/>
                <w:sz w:val="18"/>
                <w:szCs w:val="18"/>
              </w:rPr>
            </w:pPr>
            <w:r w:rsidRPr="005D14AB">
              <w:rPr>
                <w:rFonts w:ascii="Arial" w:hAnsi="Arial" w:cs="Arial"/>
                <w:sz w:val="18"/>
                <w:szCs w:val="18"/>
              </w:rPr>
              <w:t>Regular weekly meetings take place with trades unions to discuss Covid</w:t>
            </w:r>
            <w:r w:rsidR="009B7886" w:rsidRPr="005D14AB">
              <w:rPr>
                <w:rFonts w:ascii="Arial" w:hAnsi="Arial" w:cs="Arial"/>
                <w:sz w:val="18"/>
                <w:szCs w:val="18"/>
              </w:rPr>
              <w:t>-</w:t>
            </w:r>
            <w:r w:rsidR="00433D34" w:rsidRPr="005D14AB">
              <w:rPr>
                <w:rFonts w:ascii="Arial" w:hAnsi="Arial" w:cs="Arial"/>
                <w:sz w:val="18"/>
                <w:szCs w:val="18"/>
              </w:rPr>
              <w:t>security arrangements, with additional meetings for more detailed discussion and consultation on such arrangements.</w:t>
            </w:r>
          </w:p>
          <w:p w:rsidR="00320B01" w:rsidRPr="005D14AB" w:rsidRDefault="00320B01" w:rsidP="00BA57FA">
            <w:pPr>
              <w:rPr>
                <w:rFonts w:ascii="Arial" w:hAnsi="Arial" w:cs="Arial"/>
                <w:sz w:val="18"/>
                <w:szCs w:val="18"/>
              </w:rPr>
            </w:pPr>
          </w:p>
          <w:p w:rsidR="00173C45" w:rsidRPr="005D14AB" w:rsidRDefault="00F30761" w:rsidP="006F19DD">
            <w:pPr>
              <w:rPr>
                <w:rFonts w:ascii="Arial" w:hAnsi="Arial" w:cs="Arial"/>
                <w:sz w:val="18"/>
                <w:szCs w:val="18"/>
              </w:rPr>
            </w:pPr>
            <w:r w:rsidRPr="005D14AB">
              <w:rPr>
                <w:rFonts w:ascii="Arial" w:hAnsi="Arial" w:cs="Arial"/>
                <w:sz w:val="18"/>
                <w:szCs w:val="18"/>
              </w:rPr>
              <w:t>The following guidance is on the micro-site:</w:t>
            </w:r>
          </w:p>
          <w:p w:rsidR="00F30761" w:rsidRPr="005D14AB" w:rsidRDefault="00F30761" w:rsidP="00F30761">
            <w:pPr>
              <w:pStyle w:val="ListParagraph"/>
              <w:numPr>
                <w:ilvl w:val="0"/>
                <w:numId w:val="10"/>
              </w:numPr>
              <w:rPr>
                <w:rFonts w:ascii="Arial" w:hAnsi="Arial" w:cs="Arial"/>
                <w:sz w:val="18"/>
                <w:szCs w:val="18"/>
              </w:rPr>
            </w:pPr>
            <w:r w:rsidRPr="005D14AB">
              <w:rPr>
                <w:rFonts w:ascii="Arial" w:hAnsi="Arial" w:cs="Arial"/>
                <w:sz w:val="18"/>
                <w:szCs w:val="18"/>
              </w:rPr>
              <w:t>Guidance on homeworking</w:t>
            </w:r>
          </w:p>
          <w:p w:rsidR="00F30761" w:rsidRPr="005D14AB" w:rsidRDefault="00F30761" w:rsidP="00F30761">
            <w:pPr>
              <w:pStyle w:val="ListParagraph"/>
              <w:numPr>
                <w:ilvl w:val="0"/>
                <w:numId w:val="10"/>
              </w:numPr>
              <w:rPr>
                <w:rFonts w:ascii="Arial" w:hAnsi="Arial" w:cs="Arial"/>
                <w:sz w:val="18"/>
                <w:szCs w:val="18"/>
              </w:rPr>
            </w:pPr>
            <w:r w:rsidRPr="005D14AB">
              <w:rPr>
                <w:rFonts w:ascii="Arial" w:hAnsi="Arial" w:cs="Arial"/>
                <w:sz w:val="18"/>
                <w:szCs w:val="18"/>
              </w:rPr>
              <w:t>IT advice for working from home</w:t>
            </w:r>
          </w:p>
          <w:p w:rsidR="00F30761" w:rsidRPr="005D14AB" w:rsidRDefault="00F30761" w:rsidP="00F30761">
            <w:pPr>
              <w:rPr>
                <w:rFonts w:ascii="Arial" w:hAnsi="Arial" w:cs="Arial"/>
                <w:sz w:val="18"/>
                <w:szCs w:val="18"/>
              </w:rPr>
            </w:pPr>
          </w:p>
          <w:p w:rsidR="00F30761" w:rsidRPr="005D14AB" w:rsidRDefault="00F30761" w:rsidP="00F30761">
            <w:pPr>
              <w:rPr>
                <w:rFonts w:ascii="Arial" w:hAnsi="Arial" w:cs="Arial"/>
                <w:sz w:val="18"/>
                <w:szCs w:val="18"/>
              </w:rPr>
            </w:pPr>
            <w:r w:rsidRPr="005D14AB">
              <w:rPr>
                <w:rFonts w:ascii="Arial" w:hAnsi="Arial" w:cs="Arial"/>
                <w:sz w:val="18"/>
                <w:szCs w:val="18"/>
              </w:rPr>
              <w:t>Staff have been allowed into buildings to collect IT and other equipment.</w:t>
            </w:r>
          </w:p>
          <w:p w:rsidR="00F30761" w:rsidRPr="005D14AB" w:rsidRDefault="00F30761" w:rsidP="00F30761">
            <w:pPr>
              <w:rPr>
                <w:rFonts w:ascii="Arial" w:hAnsi="Arial" w:cs="Arial"/>
                <w:sz w:val="18"/>
                <w:szCs w:val="18"/>
              </w:rPr>
            </w:pPr>
          </w:p>
          <w:p w:rsidR="00F30761" w:rsidRPr="005D14AB" w:rsidRDefault="00F30761" w:rsidP="00F30761">
            <w:pPr>
              <w:rPr>
                <w:rFonts w:ascii="Arial" w:hAnsi="Arial" w:cs="Arial"/>
                <w:sz w:val="18"/>
                <w:szCs w:val="18"/>
              </w:rPr>
            </w:pPr>
            <w:r w:rsidRPr="005D14AB">
              <w:rPr>
                <w:rFonts w:ascii="Arial" w:hAnsi="Arial" w:cs="Arial"/>
                <w:sz w:val="18"/>
                <w:szCs w:val="18"/>
              </w:rPr>
              <w:t>Where appropriate, additional work equipment for home working has been provided on a case-by-case basis.</w:t>
            </w:r>
          </w:p>
          <w:p w:rsidR="00F30761" w:rsidRPr="005D14AB" w:rsidRDefault="00F30761" w:rsidP="006F19DD">
            <w:pPr>
              <w:rPr>
                <w:rFonts w:ascii="Arial" w:hAnsi="Arial" w:cs="Arial"/>
                <w:sz w:val="18"/>
                <w:szCs w:val="18"/>
              </w:rPr>
            </w:pPr>
          </w:p>
          <w:p w:rsidR="00F30761" w:rsidRDefault="00F30761" w:rsidP="00F30761">
            <w:pPr>
              <w:rPr>
                <w:rFonts w:ascii="Arial" w:hAnsi="Arial" w:cs="Arial"/>
                <w:sz w:val="18"/>
                <w:szCs w:val="18"/>
              </w:rPr>
            </w:pPr>
            <w:r w:rsidRPr="005D14AB">
              <w:rPr>
                <w:rFonts w:ascii="Arial" w:hAnsi="Arial" w:cs="Arial"/>
                <w:sz w:val="18"/>
                <w:szCs w:val="18"/>
              </w:rPr>
              <w:t>An initiative will be launched in October 2020 in support of staff mental health.</w:t>
            </w:r>
          </w:p>
          <w:p w:rsidR="00733EAE" w:rsidRPr="005D14AB" w:rsidRDefault="00733EAE" w:rsidP="00F30761">
            <w:pPr>
              <w:rPr>
                <w:rFonts w:ascii="Arial" w:hAnsi="Arial" w:cs="Arial"/>
                <w:sz w:val="18"/>
                <w:szCs w:val="18"/>
              </w:rPr>
            </w:pPr>
          </w:p>
          <w:p w:rsidR="00F30761" w:rsidRDefault="00F30761" w:rsidP="00F30761">
            <w:pPr>
              <w:rPr>
                <w:rFonts w:ascii="Arial" w:hAnsi="Arial" w:cs="Arial"/>
                <w:sz w:val="18"/>
                <w:szCs w:val="18"/>
              </w:rPr>
            </w:pPr>
            <w:r w:rsidRPr="005D14AB">
              <w:rPr>
                <w:rFonts w:ascii="Arial" w:hAnsi="Arial" w:cs="Arial"/>
                <w:sz w:val="18"/>
                <w:szCs w:val="18"/>
              </w:rPr>
              <w:t>Staff who believe they have an increased risk of contracting coronavirus have the opportunity to discuss their concerns with their line manager, upon completion of their individual risk profile.</w:t>
            </w:r>
          </w:p>
          <w:p w:rsidR="00733EAE" w:rsidRDefault="00733EAE" w:rsidP="00F30761">
            <w:pPr>
              <w:rPr>
                <w:rFonts w:ascii="Arial" w:hAnsi="Arial" w:cs="Arial"/>
                <w:sz w:val="18"/>
                <w:szCs w:val="18"/>
              </w:rPr>
            </w:pPr>
          </w:p>
          <w:p w:rsidR="00733EAE" w:rsidRPr="005D14AB" w:rsidRDefault="00733EAE" w:rsidP="00733EAE">
            <w:pPr>
              <w:rPr>
                <w:rFonts w:ascii="Arial" w:hAnsi="Arial" w:cs="Arial"/>
                <w:sz w:val="18"/>
                <w:szCs w:val="18"/>
              </w:rPr>
            </w:pPr>
            <w:r w:rsidRPr="000F26E3">
              <w:rPr>
                <w:rFonts w:ascii="Arial" w:hAnsi="Arial" w:cs="Arial"/>
                <w:sz w:val="18"/>
                <w:szCs w:val="18"/>
              </w:rPr>
              <w:t>The team wellbeing process is being updated, in consultation with trades unions, to reflect the challenges of working remotely.</w:t>
            </w:r>
            <w:r>
              <w:rPr>
                <w:rFonts w:ascii="Arial" w:hAnsi="Arial" w:cs="Arial"/>
                <w:sz w:val="18"/>
                <w:szCs w:val="18"/>
              </w:rPr>
              <w:t xml:space="preserve"> </w:t>
            </w:r>
          </w:p>
        </w:tc>
        <w:tc>
          <w:tcPr>
            <w:tcW w:w="1843" w:type="dxa"/>
          </w:tcPr>
          <w:p w:rsidR="00467563" w:rsidRPr="005D14AB" w:rsidRDefault="00467563" w:rsidP="000D28D8">
            <w:pPr>
              <w:rPr>
                <w:rFonts w:ascii="Arial" w:hAnsi="Arial" w:cs="Arial"/>
                <w:sz w:val="18"/>
                <w:szCs w:val="18"/>
              </w:rPr>
            </w:pPr>
          </w:p>
          <w:p w:rsidR="00130902" w:rsidRPr="005D14AB" w:rsidRDefault="00130902"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517C" w:rsidRPr="005D14AB" w:rsidRDefault="0081517C" w:rsidP="00467563">
            <w:pPr>
              <w:rPr>
                <w:rFonts w:ascii="Arial" w:hAnsi="Arial" w:cs="Arial"/>
                <w:sz w:val="18"/>
                <w:szCs w:val="18"/>
              </w:rPr>
            </w:pPr>
          </w:p>
          <w:p w:rsidR="008142CD" w:rsidRPr="005D14AB" w:rsidRDefault="008142CD" w:rsidP="00467563">
            <w:pPr>
              <w:rPr>
                <w:rFonts w:ascii="Arial" w:hAnsi="Arial" w:cs="Arial"/>
                <w:sz w:val="18"/>
                <w:szCs w:val="18"/>
              </w:rPr>
            </w:pPr>
          </w:p>
          <w:p w:rsidR="0081517C" w:rsidRDefault="0081517C" w:rsidP="00467563">
            <w:pPr>
              <w:rPr>
                <w:rFonts w:ascii="Arial" w:hAnsi="Arial" w:cs="Arial"/>
                <w:sz w:val="18"/>
                <w:szCs w:val="18"/>
              </w:rPr>
            </w:pPr>
          </w:p>
          <w:p w:rsidR="00306C1F" w:rsidRPr="005D14AB" w:rsidRDefault="00306C1F" w:rsidP="00467563">
            <w:pPr>
              <w:rPr>
                <w:rFonts w:ascii="Arial" w:hAnsi="Arial" w:cs="Arial"/>
                <w:sz w:val="18"/>
                <w:szCs w:val="18"/>
              </w:rPr>
            </w:pPr>
          </w:p>
          <w:p w:rsidR="00467563" w:rsidRPr="005D14AB" w:rsidRDefault="00467563" w:rsidP="00467563">
            <w:pPr>
              <w:rPr>
                <w:rFonts w:ascii="Arial" w:hAnsi="Arial" w:cs="Arial"/>
                <w:sz w:val="18"/>
                <w:szCs w:val="18"/>
              </w:rPr>
            </w:pPr>
          </w:p>
          <w:p w:rsidR="00052F21" w:rsidRPr="005D14AB" w:rsidRDefault="00052F21" w:rsidP="00467563">
            <w:pPr>
              <w:rPr>
                <w:rFonts w:ascii="Arial" w:hAnsi="Arial" w:cs="Arial"/>
                <w:sz w:val="18"/>
                <w:szCs w:val="18"/>
              </w:rPr>
            </w:pPr>
          </w:p>
          <w:p w:rsidR="00467563" w:rsidRPr="005D14AB" w:rsidRDefault="00467563" w:rsidP="000D28D8">
            <w:pPr>
              <w:rPr>
                <w:rFonts w:ascii="Arial" w:hAnsi="Arial" w:cs="Arial"/>
                <w:sz w:val="18"/>
                <w:szCs w:val="18"/>
              </w:rPr>
            </w:pPr>
          </w:p>
          <w:p w:rsidR="00467563" w:rsidRPr="005D14AB" w:rsidRDefault="00467563" w:rsidP="000D28D8">
            <w:pPr>
              <w:rPr>
                <w:rFonts w:ascii="Arial" w:hAnsi="Arial" w:cs="Arial"/>
                <w:sz w:val="18"/>
                <w:szCs w:val="18"/>
              </w:rPr>
            </w:pPr>
          </w:p>
          <w:p w:rsidR="00467563" w:rsidRPr="005D14AB" w:rsidRDefault="00467563" w:rsidP="000D28D8">
            <w:pPr>
              <w:rPr>
                <w:rFonts w:ascii="Arial" w:hAnsi="Arial" w:cs="Arial"/>
                <w:sz w:val="18"/>
                <w:szCs w:val="18"/>
              </w:rPr>
            </w:pPr>
          </w:p>
          <w:p w:rsidR="00173C45" w:rsidRPr="005D14AB" w:rsidRDefault="00173C45" w:rsidP="000D28D8">
            <w:pPr>
              <w:rPr>
                <w:rFonts w:ascii="Arial" w:hAnsi="Arial" w:cs="Arial"/>
                <w:sz w:val="18"/>
                <w:szCs w:val="18"/>
              </w:rPr>
            </w:pPr>
          </w:p>
          <w:p w:rsidR="000D30E4" w:rsidRPr="005D14AB" w:rsidRDefault="000D30E4"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Pr="005D14AB" w:rsidRDefault="00FE7C7A"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Pr="005D14AB" w:rsidRDefault="00FE7C7A" w:rsidP="000D28D8">
            <w:pPr>
              <w:rPr>
                <w:rFonts w:ascii="Arial" w:hAnsi="Arial" w:cs="Arial"/>
                <w:sz w:val="18"/>
                <w:szCs w:val="18"/>
              </w:rPr>
            </w:pPr>
          </w:p>
          <w:p w:rsidR="000D30E4" w:rsidRPr="005D14AB" w:rsidRDefault="000D30E4" w:rsidP="000D28D8">
            <w:pPr>
              <w:rPr>
                <w:rFonts w:ascii="Arial" w:hAnsi="Arial" w:cs="Arial"/>
                <w:sz w:val="18"/>
                <w:szCs w:val="18"/>
              </w:rPr>
            </w:pPr>
          </w:p>
          <w:p w:rsidR="00173C45" w:rsidRPr="005D14AB" w:rsidRDefault="000D30E4" w:rsidP="000D28D8">
            <w:pPr>
              <w:rPr>
                <w:rFonts w:ascii="Arial" w:hAnsi="Arial" w:cs="Arial"/>
                <w:sz w:val="18"/>
                <w:szCs w:val="18"/>
              </w:rPr>
            </w:pPr>
            <w:r w:rsidRPr="005D14AB">
              <w:rPr>
                <w:rFonts w:ascii="Arial" w:hAnsi="Arial" w:cs="Arial"/>
                <w:sz w:val="18"/>
                <w:szCs w:val="18"/>
              </w:rPr>
              <w:t xml:space="preserve">Implementation of and compliance with the measures </w:t>
            </w:r>
            <w:r w:rsidR="008142CD" w:rsidRPr="005D14AB">
              <w:rPr>
                <w:rFonts w:ascii="Arial" w:hAnsi="Arial" w:cs="Arial"/>
                <w:sz w:val="18"/>
                <w:szCs w:val="18"/>
              </w:rPr>
              <w:t xml:space="preserve">undertaken by </w:t>
            </w:r>
            <w:r w:rsidR="0007484D">
              <w:rPr>
                <w:rFonts w:ascii="Arial" w:hAnsi="Arial" w:cs="Arial"/>
                <w:sz w:val="18"/>
                <w:szCs w:val="18"/>
              </w:rPr>
              <w:t>E</w:t>
            </w:r>
            <w:r w:rsidR="008142CD" w:rsidRPr="005D14AB">
              <w:rPr>
                <w:rFonts w:ascii="Arial" w:hAnsi="Arial" w:cs="Arial"/>
                <w:sz w:val="18"/>
                <w:szCs w:val="18"/>
              </w:rPr>
              <w:t xml:space="preserve">state and </w:t>
            </w:r>
            <w:r w:rsidR="00CC1268" w:rsidRPr="005D14AB">
              <w:rPr>
                <w:rFonts w:ascii="Arial" w:hAnsi="Arial" w:cs="Arial"/>
                <w:sz w:val="18"/>
                <w:szCs w:val="18"/>
              </w:rPr>
              <w:t>Facilities</w:t>
            </w:r>
            <w:r w:rsidR="008142CD" w:rsidRPr="005D14AB">
              <w:rPr>
                <w:rFonts w:ascii="Arial" w:hAnsi="Arial" w:cs="Arial"/>
                <w:sz w:val="18"/>
                <w:szCs w:val="18"/>
              </w:rPr>
              <w:t xml:space="preserve"> Management </w:t>
            </w:r>
            <w:r w:rsidRPr="005D14AB">
              <w:rPr>
                <w:rFonts w:ascii="Arial" w:hAnsi="Arial" w:cs="Arial"/>
                <w:sz w:val="18"/>
                <w:szCs w:val="18"/>
              </w:rPr>
              <w:t xml:space="preserve">will </w:t>
            </w:r>
            <w:r w:rsidR="00FE7C7A">
              <w:rPr>
                <w:rFonts w:ascii="Arial" w:hAnsi="Arial" w:cs="Arial"/>
                <w:sz w:val="18"/>
                <w:szCs w:val="18"/>
              </w:rPr>
              <w:t xml:space="preserve">continue to </w:t>
            </w:r>
            <w:r w:rsidRPr="005D14AB">
              <w:rPr>
                <w:rFonts w:ascii="Arial" w:hAnsi="Arial" w:cs="Arial"/>
                <w:sz w:val="18"/>
                <w:szCs w:val="18"/>
              </w:rPr>
              <w:t>be monitored.</w:t>
            </w: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Pr="005D14AB" w:rsidRDefault="0079401A" w:rsidP="000D28D8">
            <w:pPr>
              <w:rPr>
                <w:rFonts w:ascii="Arial" w:hAnsi="Arial" w:cs="Arial"/>
                <w:sz w:val="18"/>
                <w:szCs w:val="18"/>
              </w:rPr>
            </w:pPr>
          </w:p>
          <w:p w:rsidR="00A3613C" w:rsidRPr="005D14AB" w:rsidRDefault="00A3613C" w:rsidP="000D28D8">
            <w:pPr>
              <w:rPr>
                <w:rFonts w:ascii="Arial" w:hAnsi="Arial" w:cs="Arial"/>
                <w:sz w:val="18"/>
                <w:szCs w:val="18"/>
              </w:rPr>
            </w:pPr>
          </w:p>
          <w:p w:rsidR="00433D34" w:rsidRPr="005D14AB" w:rsidRDefault="00433D34" w:rsidP="00433D34">
            <w:pPr>
              <w:rPr>
                <w:rFonts w:ascii="Arial" w:hAnsi="Arial" w:cs="Arial"/>
                <w:sz w:val="18"/>
                <w:szCs w:val="18"/>
              </w:rPr>
            </w:pPr>
            <w:r w:rsidRPr="005D14AB">
              <w:rPr>
                <w:rFonts w:ascii="Arial" w:hAnsi="Arial" w:cs="Arial"/>
                <w:sz w:val="18"/>
                <w:szCs w:val="18"/>
              </w:rPr>
              <w:t>Implementation of and compliance with the</w:t>
            </w:r>
            <w:r w:rsidR="00B95225" w:rsidRPr="005D14AB">
              <w:rPr>
                <w:rFonts w:ascii="Arial" w:hAnsi="Arial" w:cs="Arial"/>
                <w:sz w:val="18"/>
                <w:szCs w:val="18"/>
              </w:rPr>
              <w:t xml:space="preserve"> Estate and Facilities Management</w:t>
            </w:r>
            <w:r w:rsidRPr="005D14AB">
              <w:rPr>
                <w:rFonts w:ascii="Arial" w:hAnsi="Arial" w:cs="Arial"/>
                <w:sz w:val="18"/>
                <w:szCs w:val="18"/>
              </w:rPr>
              <w:t xml:space="preserve"> measures will </w:t>
            </w:r>
            <w:r w:rsidR="00FE7C7A" w:rsidRPr="000F26E3">
              <w:rPr>
                <w:rFonts w:ascii="Arial" w:hAnsi="Arial" w:cs="Arial"/>
                <w:sz w:val="18"/>
                <w:szCs w:val="18"/>
              </w:rPr>
              <w:t>continue to</w:t>
            </w:r>
            <w:r w:rsidR="00FE7C7A">
              <w:rPr>
                <w:rFonts w:ascii="Arial" w:hAnsi="Arial" w:cs="Arial"/>
                <w:sz w:val="18"/>
                <w:szCs w:val="18"/>
              </w:rPr>
              <w:t xml:space="preserve"> </w:t>
            </w:r>
            <w:r w:rsidRPr="005D14AB">
              <w:rPr>
                <w:rFonts w:ascii="Arial" w:hAnsi="Arial" w:cs="Arial"/>
                <w:sz w:val="18"/>
                <w:szCs w:val="18"/>
              </w:rPr>
              <w:t>be monitored.</w:t>
            </w:r>
          </w:p>
          <w:p w:rsidR="00433D34" w:rsidRDefault="00433D34"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733EAE" w:rsidRDefault="00733EAE" w:rsidP="00433D34">
            <w:pPr>
              <w:rPr>
                <w:rFonts w:ascii="Arial" w:hAnsi="Arial" w:cs="Arial"/>
                <w:sz w:val="18"/>
                <w:szCs w:val="18"/>
              </w:rPr>
            </w:pPr>
          </w:p>
          <w:p w:rsidR="001F161B" w:rsidRPr="005D14AB" w:rsidRDefault="00733EAE" w:rsidP="00A840B6">
            <w:pPr>
              <w:rPr>
                <w:rFonts w:ascii="Arial" w:hAnsi="Arial" w:cs="Arial"/>
                <w:sz w:val="18"/>
                <w:szCs w:val="18"/>
              </w:rPr>
            </w:pPr>
            <w:r w:rsidRPr="000F26E3">
              <w:rPr>
                <w:rFonts w:ascii="Arial" w:hAnsi="Arial" w:cs="Arial"/>
                <w:sz w:val="18"/>
                <w:szCs w:val="18"/>
              </w:rPr>
              <w:t>A further meeting is scheduled to agree the changes to the procedure, the survey questionnaire and risk assessment templates.</w:t>
            </w:r>
          </w:p>
        </w:tc>
        <w:tc>
          <w:tcPr>
            <w:tcW w:w="1984" w:type="dxa"/>
          </w:tcPr>
          <w:p w:rsidR="00A95C9A" w:rsidRPr="005D14AB" w:rsidRDefault="00A95C9A" w:rsidP="000D28D8">
            <w:pPr>
              <w:rPr>
                <w:rFonts w:ascii="Arial" w:hAnsi="Arial" w:cs="Arial"/>
                <w:sz w:val="18"/>
                <w:szCs w:val="18"/>
              </w:rPr>
            </w:pPr>
          </w:p>
          <w:p w:rsidR="00A95C9A" w:rsidRPr="005D14AB" w:rsidRDefault="00A95C9A"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42CD" w:rsidRDefault="008142CD" w:rsidP="000D28D8">
            <w:pPr>
              <w:rPr>
                <w:rFonts w:ascii="Arial" w:hAnsi="Arial" w:cs="Arial"/>
                <w:sz w:val="18"/>
                <w:szCs w:val="18"/>
              </w:rPr>
            </w:pPr>
          </w:p>
          <w:p w:rsidR="00306C1F" w:rsidRPr="005D14AB" w:rsidRDefault="00306C1F" w:rsidP="000D28D8">
            <w:pPr>
              <w:rPr>
                <w:rFonts w:ascii="Arial" w:hAnsi="Arial" w:cs="Arial"/>
                <w:sz w:val="18"/>
                <w:szCs w:val="18"/>
              </w:rPr>
            </w:pPr>
          </w:p>
          <w:p w:rsidR="0081517C" w:rsidRPr="005D14AB" w:rsidRDefault="0081517C" w:rsidP="000D28D8">
            <w:pPr>
              <w:rPr>
                <w:rFonts w:ascii="Arial" w:hAnsi="Arial" w:cs="Arial"/>
                <w:sz w:val="18"/>
                <w:szCs w:val="18"/>
              </w:rPr>
            </w:pPr>
          </w:p>
          <w:p w:rsidR="0081517C" w:rsidRPr="005D14AB" w:rsidRDefault="0081517C"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8142CD" w:rsidRPr="005D14AB" w:rsidRDefault="008142C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07484D" w:rsidRDefault="0007484D" w:rsidP="000D28D8">
            <w:pPr>
              <w:rPr>
                <w:rFonts w:ascii="Arial" w:hAnsi="Arial" w:cs="Arial"/>
                <w:sz w:val="18"/>
                <w:szCs w:val="18"/>
              </w:rPr>
            </w:pPr>
          </w:p>
          <w:p w:rsidR="0007484D" w:rsidRDefault="0007484D"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07484D" w:rsidRPr="005D14AB" w:rsidRDefault="0007484D" w:rsidP="000D28D8">
            <w:pPr>
              <w:rPr>
                <w:rFonts w:ascii="Arial" w:hAnsi="Arial" w:cs="Arial"/>
                <w:sz w:val="18"/>
                <w:szCs w:val="18"/>
              </w:rPr>
            </w:pPr>
          </w:p>
          <w:p w:rsidR="00A95C9A" w:rsidRPr="005D14AB" w:rsidRDefault="000D30E4" w:rsidP="000D28D8">
            <w:pPr>
              <w:rPr>
                <w:rFonts w:ascii="Arial" w:hAnsi="Arial" w:cs="Arial"/>
                <w:sz w:val="18"/>
                <w:szCs w:val="18"/>
              </w:rPr>
            </w:pPr>
            <w:r w:rsidRPr="005D14AB">
              <w:rPr>
                <w:rFonts w:ascii="Arial" w:hAnsi="Arial" w:cs="Arial"/>
                <w:sz w:val="18"/>
                <w:szCs w:val="18"/>
              </w:rPr>
              <w:t>Estate and Facilities Management</w:t>
            </w:r>
          </w:p>
          <w:p w:rsidR="000000FE" w:rsidRPr="005D14AB" w:rsidRDefault="000000FE" w:rsidP="000D28D8">
            <w:pPr>
              <w:rPr>
                <w:rFonts w:ascii="Arial" w:hAnsi="Arial" w:cs="Arial"/>
                <w:sz w:val="18"/>
                <w:szCs w:val="18"/>
              </w:rPr>
            </w:pPr>
          </w:p>
          <w:p w:rsidR="00467563" w:rsidRPr="005D14AB" w:rsidRDefault="00467563" w:rsidP="00467563">
            <w:pPr>
              <w:rPr>
                <w:rFonts w:ascii="Arial" w:hAnsi="Arial" w:cs="Arial"/>
                <w:sz w:val="18"/>
                <w:szCs w:val="18"/>
              </w:rPr>
            </w:pPr>
          </w:p>
          <w:p w:rsidR="00A95C9A" w:rsidRPr="005D14AB" w:rsidRDefault="00A95C9A" w:rsidP="00467563">
            <w:pPr>
              <w:rPr>
                <w:rFonts w:ascii="Arial" w:hAnsi="Arial" w:cs="Arial"/>
                <w:sz w:val="18"/>
                <w:szCs w:val="18"/>
              </w:rPr>
            </w:pPr>
          </w:p>
          <w:p w:rsidR="00A95C9A" w:rsidRPr="005D14AB" w:rsidRDefault="00A95C9A" w:rsidP="00467563">
            <w:pPr>
              <w:rPr>
                <w:rFonts w:ascii="Arial" w:hAnsi="Arial" w:cs="Arial"/>
                <w:sz w:val="18"/>
                <w:szCs w:val="18"/>
              </w:rPr>
            </w:pPr>
          </w:p>
          <w:p w:rsidR="00A95C9A" w:rsidRPr="005D14AB" w:rsidRDefault="00A95C9A" w:rsidP="00467563">
            <w:pPr>
              <w:rPr>
                <w:rFonts w:ascii="Arial" w:hAnsi="Arial" w:cs="Arial"/>
                <w:sz w:val="18"/>
                <w:szCs w:val="18"/>
              </w:rPr>
            </w:pPr>
          </w:p>
          <w:p w:rsidR="00052F21" w:rsidRPr="005D14AB" w:rsidRDefault="00052F21" w:rsidP="00467563">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8D1AD8" w:rsidRPr="005D14AB" w:rsidRDefault="008D1AD8" w:rsidP="000D28D8">
            <w:pPr>
              <w:rPr>
                <w:rFonts w:ascii="Arial" w:hAnsi="Arial" w:cs="Arial"/>
                <w:sz w:val="18"/>
                <w:szCs w:val="18"/>
              </w:rPr>
            </w:pPr>
          </w:p>
          <w:p w:rsidR="008D1AD8" w:rsidRPr="005D14AB" w:rsidRDefault="008D1AD8" w:rsidP="000D28D8">
            <w:pPr>
              <w:rPr>
                <w:rFonts w:ascii="Arial" w:hAnsi="Arial" w:cs="Arial"/>
                <w:sz w:val="18"/>
                <w:szCs w:val="18"/>
              </w:rPr>
            </w:pPr>
          </w:p>
          <w:p w:rsidR="008D1AD8" w:rsidRPr="005D14AB" w:rsidRDefault="008D1AD8" w:rsidP="000D28D8">
            <w:pPr>
              <w:rPr>
                <w:rFonts w:ascii="Arial" w:hAnsi="Arial" w:cs="Arial"/>
                <w:sz w:val="18"/>
                <w:szCs w:val="18"/>
              </w:rPr>
            </w:pPr>
          </w:p>
          <w:p w:rsidR="008D1AD8" w:rsidRPr="005D14AB" w:rsidRDefault="008D1AD8" w:rsidP="000D28D8">
            <w:pPr>
              <w:rPr>
                <w:rFonts w:ascii="Arial" w:hAnsi="Arial" w:cs="Arial"/>
                <w:sz w:val="18"/>
                <w:szCs w:val="18"/>
              </w:rPr>
            </w:pPr>
          </w:p>
          <w:p w:rsidR="008D1AD8" w:rsidRPr="005D14AB" w:rsidRDefault="008D1AD8" w:rsidP="000D28D8">
            <w:pPr>
              <w:rPr>
                <w:rFonts w:ascii="Arial" w:hAnsi="Arial" w:cs="Arial"/>
                <w:sz w:val="18"/>
                <w:szCs w:val="18"/>
              </w:rPr>
            </w:pPr>
          </w:p>
          <w:p w:rsidR="001F6B15" w:rsidRPr="005D14AB" w:rsidRDefault="001F6B15" w:rsidP="000D28D8">
            <w:pPr>
              <w:rPr>
                <w:rFonts w:ascii="Arial" w:hAnsi="Arial" w:cs="Arial"/>
                <w:sz w:val="18"/>
                <w:szCs w:val="18"/>
              </w:rPr>
            </w:pPr>
          </w:p>
          <w:p w:rsidR="00173C45" w:rsidRPr="005D14AB" w:rsidRDefault="00173C45" w:rsidP="000D28D8">
            <w:pPr>
              <w:rPr>
                <w:rFonts w:ascii="Arial" w:hAnsi="Arial" w:cs="Arial"/>
                <w:sz w:val="18"/>
                <w:szCs w:val="18"/>
              </w:rPr>
            </w:pPr>
          </w:p>
          <w:p w:rsidR="00173C45" w:rsidRPr="005D14AB" w:rsidRDefault="00173C45"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433D34" w:rsidRPr="005D14AB" w:rsidRDefault="00433D34"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Default="0013016D"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Pr="005D14AB" w:rsidRDefault="0079401A" w:rsidP="000D28D8">
            <w:pPr>
              <w:rPr>
                <w:rFonts w:ascii="Arial" w:hAnsi="Arial" w:cs="Arial"/>
                <w:sz w:val="18"/>
                <w:szCs w:val="18"/>
              </w:rPr>
            </w:pPr>
          </w:p>
          <w:p w:rsidR="0013016D" w:rsidRPr="005D14AB" w:rsidRDefault="0013016D" w:rsidP="000D28D8">
            <w:pPr>
              <w:rPr>
                <w:rFonts w:ascii="Arial" w:hAnsi="Arial" w:cs="Arial"/>
                <w:sz w:val="18"/>
                <w:szCs w:val="18"/>
              </w:rPr>
            </w:pPr>
          </w:p>
          <w:p w:rsidR="00433D34" w:rsidRDefault="00433D34" w:rsidP="000D28D8">
            <w:pPr>
              <w:rPr>
                <w:rFonts w:ascii="Arial" w:hAnsi="Arial" w:cs="Arial"/>
                <w:sz w:val="18"/>
                <w:szCs w:val="18"/>
              </w:rPr>
            </w:pPr>
            <w:r w:rsidRPr="005D14AB">
              <w:rPr>
                <w:rFonts w:ascii="Arial" w:hAnsi="Arial" w:cs="Arial"/>
                <w:sz w:val="18"/>
                <w:szCs w:val="18"/>
              </w:rPr>
              <w:t>Estate and Facilities Management</w:t>
            </w: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r w:rsidRPr="000F26E3">
              <w:rPr>
                <w:rFonts w:ascii="Arial" w:hAnsi="Arial" w:cs="Arial"/>
                <w:sz w:val="18"/>
                <w:szCs w:val="18"/>
              </w:rPr>
              <w:t>Stress Risk Assessment Steering Group</w:t>
            </w:r>
          </w:p>
          <w:p w:rsidR="00733EAE" w:rsidRPr="005D14AB" w:rsidRDefault="00733EAE" w:rsidP="000D28D8">
            <w:pPr>
              <w:rPr>
                <w:rFonts w:ascii="Arial" w:hAnsi="Arial" w:cs="Arial"/>
                <w:sz w:val="18"/>
                <w:szCs w:val="18"/>
              </w:rPr>
            </w:pPr>
          </w:p>
        </w:tc>
        <w:tc>
          <w:tcPr>
            <w:tcW w:w="1134" w:type="dxa"/>
          </w:tcPr>
          <w:p w:rsidR="001F161B" w:rsidRPr="005D14AB" w:rsidRDefault="001F161B"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Default="008142CD" w:rsidP="000D28D8">
            <w:pPr>
              <w:rPr>
                <w:rFonts w:ascii="Arial" w:hAnsi="Arial" w:cs="Arial"/>
                <w:sz w:val="18"/>
                <w:szCs w:val="18"/>
              </w:rPr>
            </w:pPr>
          </w:p>
          <w:p w:rsidR="00306C1F" w:rsidRPr="005D14AB" w:rsidRDefault="00306C1F"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Pr="005D14AB" w:rsidRDefault="00FE7C7A" w:rsidP="000D28D8">
            <w:pPr>
              <w:rPr>
                <w:rFonts w:ascii="Arial" w:hAnsi="Arial" w:cs="Arial"/>
                <w:sz w:val="18"/>
                <w:szCs w:val="18"/>
              </w:rPr>
            </w:pPr>
          </w:p>
          <w:p w:rsidR="008142CD" w:rsidRPr="005D14AB" w:rsidRDefault="008142CD" w:rsidP="000D28D8">
            <w:pPr>
              <w:rPr>
                <w:rFonts w:ascii="Arial" w:hAnsi="Arial" w:cs="Arial"/>
                <w:sz w:val="18"/>
                <w:szCs w:val="18"/>
              </w:rPr>
            </w:pPr>
            <w:r w:rsidRPr="005D14AB">
              <w:rPr>
                <w:rFonts w:ascii="Arial" w:hAnsi="Arial" w:cs="Arial"/>
                <w:sz w:val="18"/>
                <w:szCs w:val="18"/>
              </w:rPr>
              <w:t>Ongoing</w:t>
            </w:r>
          </w:p>
          <w:p w:rsidR="008142CD" w:rsidRPr="005D14AB" w:rsidRDefault="008142CD"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B95225" w:rsidRPr="005D14AB" w:rsidRDefault="00B95225"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13016D" w:rsidRPr="005D14AB" w:rsidRDefault="0013016D" w:rsidP="000D28D8">
            <w:pPr>
              <w:rPr>
                <w:rFonts w:ascii="Arial" w:hAnsi="Arial" w:cs="Arial"/>
                <w:sz w:val="18"/>
                <w:szCs w:val="18"/>
              </w:rPr>
            </w:pPr>
          </w:p>
          <w:p w:rsidR="0013016D" w:rsidRDefault="0013016D"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Default="0079401A" w:rsidP="000D28D8">
            <w:pPr>
              <w:rPr>
                <w:rFonts w:ascii="Arial" w:hAnsi="Arial" w:cs="Arial"/>
                <w:sz w:val="18"/>
                <w:szCs w:val="18"/>
              </w:rPr>
            </w:pPr>
          </w:p>
          <w:p w:rsidR="0079401A" w:rsidRPr="005D14AB" w:rsidRDefault="0079401A" w:rsidP="000D28D8">
            <w:pPr>
              <w:rPr>
                <w:rFonts w:ascii="Arial" w:hAnsi="Arial" w:cs="Arial"/>
                <w:sz w:val="18"/>
                <w:szCs w:val="18"/>
              </w:rPr>
            </w:pPr>
          </w:p>
          <w:p w:rsidR="00A3613C" w:rsidRPr="005D14AB" w:rsidRDefault="00A3613C" w:rsidP="000D28D8">
            <w:pPr>
              <w:rPr>
                <w:rFonts w:ascii="Arial" w:hAnsi="Arial" w:cs="Arial"/>
                <w:sz w:val="18"/>
                <w:szCs w:val="18"/>
              </w:rPr>
            </w:pPr>
          </w:p>
          <w:p w:rsidR="00B95225" w:rsidRDefault="00B95225" w:rsidP="000D28D8">
            <w:pPr>
              <w:rPr>
                <w:rFonts w:ascii="Arial" w:hAnsi="Arial" w:cs="Arial"/>
                <w:sz w:val="18"/>
                <w:szCs w:val="18"/>
              </w:rPr>
            </w:pPr>
            <w:r w:rsidRPr="005D14AB">
              <w:rPr>
                <w:rFonts w:ascii="Arial" w:hAnsi="Arial" w:cs="Arial"/>
                <w:sz w:val="18"/>
                <w:szCs w:val="18"/>
              </w:rPr>
              <w:t>Ongoing</w:t>
            </w: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Default="00733EAE" w:rsidP="000D28D8">
            <w:pPr>
              <w:rPr>
                <w:rFonts w:ascii="Arial" w:hAnsi="Arial" w:cs="Arial"/>
                <w:sz w:val="18"/>
                <w:szCs w:val="18"/>
              </w:rPr>
            </w:pPr>
          </w:p>
          <w:p w:rsidR="00733EAE" w:rsidRPr="00750D50" w:rsidRDefault="00733EAE" w:rsidP="000D28D8">
            <w:pPr>
              <w:rPr>
                <w:rFonts w:ascii="Arial" w:hAnsi="Arial" w:cs="Arial"/>
                <w:sz w:val="18"/>
                <w:szCs w:val="18"/>
              </w:rPr>
            </w:pPr>
            <w:r w:rsidRPr="00750D50">
              <w:rPr>
                <w:rFonts w:ascii="Arial" w:hAnsi="Arial" w:cs="Arial"/>
                <w:sz w:val="18"/>
                <w:szCs w:val="18"/>
              </w:rPr>
              <w:t>December</w:t>
            </w:r>
          </w:p>
          <w:p w:rsidR="00733EAE" w:rsidRDefault="00733EAE" w:rsidP="000D28D8">
            <w:pPr>
              <w:rPr>
                <w:rFonts w:ascii="Arial" w:hAnsi="Arial" w:cs="Arial"/>
                <w:sz w:val="18"/>
                <w:szCs w:val="18"/>
              </w:rPr>
            </w:pPr>
            <w:r w:rsidRPr="00750D50">
              <w:rPr>
                <w:rFonts w:ascii="Arial" w:hAnsi="Arial" w:cs="Arial"/>
                <w:sz w:val="18"/>
                <w:szCs w:val="18"/>
              </w:rPr>
              <w:t>2020</w:t>
            </w:r>
          </w:p>
          <w:p w:rsidR="00733EAE" w:rsidRDefault="00733EAE" w:rsidP="000D28D8">
            <w:pPr>
              <w:rPr>
                <w:rFonts w:ascii="Arial" w:hAnsi="Arial" w:cs="Arial"/>
                <w:sz w:val="18"/>
                <w:szCs w:val="18"/>
              </w:rPr>
            </w:pPr>
          </w:p>
          <w:p w:rsidR="00733EAE" w:rsidRPr="005D14AB" w:rsidRDefault="00733EAE" w:rsidP="000D28D8">
            <w:pPr>
              <w:rPr>
                <w:rFonts w:ascii="Arial" w:hAnsi="Arial" w:cs="Arial"/>
                <w:sz w:val="18"/>
                <w:szCs w:val="18"/>
              </w:rPr>
            </w:pPr>
          </w:p>
          <w:p w:rsidR="008142CD" w:rsidRPr="005D14AB" w:rsidRDefault="008142CD" w:rsidP="000D28D8">
            <w:pPr>
              <w:rPr>
                <w:rFonts w:ascii="Arial" w:hAnsi="Arial" w:cs="Arial"/>
                <w:sz w:val="18"/>
                <w:szCs w:val="18"/>
              </w:rPr>
            </w:pPr>
          </w:p>
        </w:tc>
        <w:tc>
          <w:tcPr>
            <w:tcW w:w="1134" w:type="dxa"/>
          </w:tcPr>
          <w:p w:rsidR="00442EA8" w:rsidRPr="005D14AB" w:rsidRDefault="00473C71" w:rsidP="000D28D8">
            <w:pPr>
              <w:rPr>
                <w:rFonts w:ascii="Arial" w:hAnsi="Arial" w:cs="Arial"/>
                <w:sz w:val="18"/>
                <w:szCs w:val="18"/>
              </w:rPr>
            </w:pPr>
            <w:r w:rsidRPr="005D14AB">
              <w:rPr>
                <w:rFonts w:ascii="Arial" w:hAnsi="Arial" w:cs="Arial"/>
                <w:sz w:val="18"/>
                <w:szCs w:val="18"/>
              </w:rPr>
              <w:lastRenderedPageBreak/>
              <w:t>Complete</w:t>
            </w:r>
            <w:r w:rsidR="0013016D" w:rsidRPr="005D14AB">
              <w:rPr>
                <w:rFonts w:ascii="Arial" w:hAnsi="Arial" w:cs="Arial"/>
                <w:sz w:val="18"/>
                <w:szCs w:val="18"/>
              </w:rPr>
              <w:t>d</w:t>
            </w: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A3613C" w:rsidRPr="005D14AB" w:rsidRDefault="00A3613C" w:rsidP="000D28D8">
            <w:pPr>
              <w:rPr>
                <w:rFonts w:ascii="Arial" w:hAnsi="Arial" w:cs="Arial"/>
                <w:b/>
                <w:sz w:val="18"/>
                <w:szCs w:val="18"/>
              </w:rPr>
            </w:pPr>
          </w:p>
          <w:p w:rsidR="00A3613C" w:rsidRPr="005D14AB" w:rsidRDefault="00A3613C"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62600" w:rsidRPr="005D14AB" w:rsidRDefault="0096260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Default="00881BE0" w:rsidP="000D28D8">
            <w:pPr>
              <w:rPr>
                <w:rFonts w:ascii="Arial" w:hAnsi="Arial" w:cs="Arial"/>
                <w:b/>
                <w:sz w:val="18"/>
                <w:szCs w:val="18"/>
              </w:rPr>
            </w:pPr>
          </w:p>
          <w:p w:rsidR="00306C1F" w:rsidRPr="005D14AB" w:rsidRDefault="00306C1F" w:rsidP="000D28D8">
            <w:pPr>
              <w:rPr>
                <w:rFonts w:ascii="Arial" w:hAnsi="Arial" w:cs="Arial"/>
                <w:b/>
                <w:sz w:val="18"/>
                <w:szCs w:val="18"/>
              </w:rPr>
            </w:pPr>
          </w:p>
          <w:p w:rsidR="00881BE0" w:rsidRPr="005D14AB" w:rsidRDefault="00373E1D" w:rsidP="000D28D8">
            <w:pPr>
              <w:rPr>
                <w:rFonts w:ascii="Arial" w:hAnsi="Arial" w:cs="Arial"/>
                <w:sz w:val="18"/>
                <w:szCs w:val="18"/>
              </w:rPr>
            </w:pPr>
            <w:r w:rsidRPr="005D14AB">
              <w:rPr>
                <w:rFonts w:ascii="Arial" w:hAnsi="Arial" w:cs="Arial"/>
                <w:sz w:val="18"/>
                <w:szCs w:val="18"/>
              </w:rPr>
              <w:t>Ongoing</w:t>
            </w: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w:t>
            </w:r>
            <w:r w:rsidR="00373E1D" w:rsidRPr="005D14AB">
              <w:rPr>
                <w:rFonts w:ascii="Arial" w:hAnsi="Arial" w:cs="Arial"/>
                <w:sz w:val="18"/>
                <w:szCs w:val="18"/>
              </w:rPr>
              <w:t>ongoing</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A3613C" w:rsidRPr="005D14AB" w:rsidRDefault="00A3613C" w:rsidP="000D28D8">
            <w:pPr>
              <w:rPr>
                <w:rFonts w:ascii="Arial" w:hAnsi="Arial" w:cs="Arial"/>
                <w:b/>
                <w:sz w:val="18"/>
                <w:szCs w:val="18"/>
              </w:rPr>
            </w:pPr>
          </w:p>
          <w:p w:rsidR="00A3613C" w:rsidRPr="005D14AB" w:rsidRDefault="00A3613C"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lastRenderedPageBreak/>
              <w:t>Complete</w:t>
            </w:r>
            <w:r w:rsidR="0013016D" w:rsidRPr="005D14AB">
              <w:rPr>
                <w:rFonts w:ascii="Arial" w:hAnsi="Arial" w:cs="Arial"/>
                <w:sz w:val="18"/>
                <w:szCs w:val="18"/>
              </w:rPr>
              <w:t>d</w:t>
            </w:r>
            <w:r w:rsidR="00373E1D" w:rsidRPr="005D14AB">
              <w:rPr>
                <w:rFonts w:ascii="Arial" w:hAnsi="Arial" w:cs="Arial"/>
                <w:sz w:val="18"/>
                <w:szCs w:val="18"/>
              </w:rPr>
              <w:t>/ongoing</w:t>
            </w:r>
          </w:p>
          <w:p w:rsidR="00962600" w:rsidRPr="005D14AB" w:rsidRDefault="0096260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881BE0" w:rsidRPr="005D14AB" w:rsidRDefault="00881BE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Default="00962600" w:rsidP="000D28D8">
            <w:pPr>
              <w:rPr>
                <w:rFonts w:ascii="Arial" w:hAnsi="Arial" w:cs="Arial"/>
                <w:b/>
                <w:sz w:val="18"/>
                <w:szCs w:val="18"/>
              </w:rPr>
            </w:pPr>
          </w:p>
          <w:p w:rsidR="00D55DAC" w:rsidRPr="005D14AB" w:rsidRDefault="00D55DAC" w:rsidP="000D28D8">
            <w:pPr>
              <w:rPr>
                <w:rFonts w:ascii="Arial" w:hAnsi="Arial" w:cs="Arial"/>
                <w:b/>
                <w:sz w:val="18"/>
                <w:szCs w:val="18"/>
              </w:rPr>
            </w:pPr>
          </w:p>
          <w:p w:rsidR="00962600"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13016D" w:rsidRPr="005D14AB" w:rsidRDefault="0013016D"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Default="00962600" w:rsidP="000D28D8">
            <w:pPr>
              <w:rPr>
                <w:rFonts w:ascii="Arial" w:hAnsi="Arial" w:cs="Arial"/>
                <w:b/>
                <w:sz w:val="18"/>
                <w:szCs w:val="18"/>
              </w:rPr>
            </w:pPr>
          </w:p>
          <w:p w:rsidR="000F26E3" w:rsidRDefault="000F26E3" w:rsidP="000D28D8">
            <w:pPr>
              <w:rPr>
                <w:rFonts w:ascii="Arial" w:hAnsi="Arial" w:cs="Arial"/>
                <w:b/>
                <w:sz w:val="18"/>
                <w:szCs w:val="18"/>
              </w:rPr>
            </w:pPr>
          </w:p>
          <w:p w:rsidR="000F26E3" w:rsidRDefault="000F26E3" w:rsidP="000D28D8">
            <w:pPr>
              <w:rPr>
                <w:rFonts w:ascii="Arial" w:hAnsi="Arial" w:cs="Arial"/>
                <w:b/>
                <w:sz w:val="18"/>
                <w:szCs w:val="18"/>
              </w:rPr>
            </w:pPr>
          </w:p>
          <w:p w:rsidR="00A840B6" w:rsidRPr="005D14AB" w:rsidRDefault="00A840B6" w:rsidP="000D28D8">
            <w:pPr>
              <w:rPr>
                <w:rFonts w:ascii="Arial" w:hAnsi="Arial" w:cs="Arial"/>
                <w:b/>
                <w:sz w:val="18"/>
                <w:szCs w:val="18"/>
              </w:rPr>
            </w:pPr>
          </w:p>
          <w:p w:rsidR="00962600" w:rsidRDefault="00962600" w:rsidP="00962600">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07484D" w:rsidRDefault="0007484D" w:rsidP="00962600">
            <w:pPr>
              <w:rPr>
                <w:rFonts w:ascii="Arial" w:hAnsi="Arial" w:cs="Arial"/>
                <w:sz w:val="18"/>
                <w:szCs w:val="18"/>
              </w:rPr>
            </w:pPr>
          </w:p>
          <w:p w:rsidR="0018260B" w:rsidRDefault="0018260B" w:rsidP="00962600">
            <w:pPr>
              <w:rPr>
                <w:rFonts w:ascii="Arial" w:hAnsi="Arial" w:cs="Arial"/>
                <w:sz w:val="18"/>
                <w:szCs w:val="18"/>
              </w:rPr>
            </w:pPr>
          </w:p>
          <w:p w:rsidR="0007484D" w:rsidRDefault="0007484D" w:rsidP="00962600">
            <w:pPr>
              <w:rPr>
                <w:rFonts w:ascii="Arial" w:hAnsi="Arial" w:cs="Arial"/>
                <w:sz w:val="18"/>
                <w:szCs w:val="18"/>
              </w:rPr>
            </w:pPr>
          </w:p>
          <w:p w:rsidR="0007484D" w:rsidRDefault="0007484D" w:rsidP="00962600">
            <w:pPr>
              <w:rPr>
                <w:rFonts w:ascii="Arial" w:hAnsi="Arial" w:cs="Arial"/>
                <w:sz w:val="18"/>
                <w:szCs w:val="18"/>
              </w:rPr>
            </w:pPr>
          </w:p>
          <w:p w:rsidR="0007484D" w:rsidRDefault="0007484D" w:rsidP="00962600">
            <w:pPr>
              <w:rPr>
                <w:rFonts w:ascii="Arial" w:hAnsi="Arial" w:cs="Arial"/>
                <w:sz w:val="18"/>
                <w:szCs w:val="18"/>
              </w:rPr>
            </w:pPr>
            <w:r w:rsidRPr="000F26E3">
              <w:rPr>
                <w:rFonts w:ascii="Arial" w:hAnsi="Arial" w:cs="Arial"/>
                <w:sz w:val="18"/>
                <w:szCs w:val="18"/>
              </w:rPr>
              <w:t>Completed/ongoing</w:t>
            </w:r>
          </w:p>
          <w:p w:rsidR="0007484D" w:rsidRDefault="0007484D" w:rsidP="00962600">
            <w:pPr>
              <w:rPr>
                <w:rFonts w:ascii="Arial" w:hAnsi="Arial" w:cs="Arial"/>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962600" w:rsidRPr="005D14AB" w:rsidRDefault="00962600" w:rsidP="000D28D8">
            <w:pPr>
              <w:rPr>
                <w:rFonts w:ascii="Arial" w:hAnsi="Arial" w:cs="Arial"/>
                <w:b/>
                <w:sz w:val="18"/>
                <w:szCs w:val="18"/>
              </w:rPr>
            </w:pPr>
          </w:p>
          <w:p w:rsidR="00881BE0" w:rsidRDefault="00881BE0" w:rsidP="000D28D8">
            <w:pPr>
              <w:rPr>
                <w:rFonts w:ascii="Arial" w:hAnsi="Arial" w:cs="Arial"/>
                <w:b/>
                <w:sz w:val="18"/>
                <w:szCs w:val="18"/>
              </w:rPr>
            </w:pPr>
          </w:p>
          <w:p w:rsidR="0007484D" w:rsidRDefault="0007484D" w:rsidP="000D28D8">
            <w:pPr>
              <w:rPr>
                <w:rFonts w:ascii="Arial" w:hAnsi="Arial" w:cs="Arial"/>
                <w:b/>
                <w:sz w:val="18"/>
                <w:szCs w:val="18"/>
              </w:rPr>
            </w:pPr>
          </w:p>
          <w:p w:rsidR="0007484D" w:rsidRDefault="0007484D" w:rsidP="000D28D8">
            <w:pPr>
              <w:rPr>
                <w:rFonts w:ascii="Arial" w:hAnsi="Arial" w:cs="Arial"/>
                <w:b/>
                <w:sz w:val="18"/>
                <w:szCs w:val="18"/>
              </w:rPr>
            </w:pPr>
          </w:p>
          <w:p w:rsidR="0007484D" w:rsidRDefault="0007484D" w:rsidP="000D28D8">
            <w:pPr>
              <w:rPr>
                <w:rFonts w:ascii="Arial" w:hAnsi="Arial" w:cs="Arial"/>
                <w:b/>
                <w:sz w:val="18"/>
                <w:szCs w:val="18"/>
              </w:rPr>
            </w:pPr>
          </w:p>
          <w:p w:rsidR="00881BE0" w:rsidRDefault="00881BE0" w:rsidP="000D28D8">
            <w:pPr>
              <w:rPr>
                <w:rFonts w:ascii="Arial" w:hAnsi="Arial" w:cs="Arial"/>
                <w:b/>
                <w:sz w:val="18"/>
                <w:szCs w:val="18"/>
              </w:rPr>
            </w:pPr>
          </w:p>
          <w:p w:rsidR="0007484D" w:rsidRPr="005D14AB" w:rsidRDefault="0007484D" w:rsidP="000D28D8">
            <w:pPr>
              <w:rPr>
                <w:rFonts w:ascii="Arial" w:hAnsi="Arial" w:cs="Arial"/>
                <w:b/>
                <w:sz w:val="18"/>
                <w:szCs w:val="18"/>
              </w:rPr>
            </w:pPr>
          </w:p>
          <w:p w:rsidR="00881BE0" w:rsidRPr="005D14AB" w:rsidRDefault="008142CD" w:rsidP="000D28D8">
            <w:pPr>
              <w:rPr>
                <w:rFonts w:ascii="Arial" w:hAnsi="Arial" w:cs="Arial"/>
                <w:sz w:val="18"/>
                <w:szCs w:val="18"/>
              </w:rPr>
            </w:pPr>
            <w:r w:rsidRPr="005D14AB">
              <w:rPr>
                <w:rFonts w:ascii="Arial" w:hAnsi="Arial" w:cs="Arial"/>
                <w:sz w:val="18"/>
                <w:szCs w:val="18"/>
              </w:rPr>
              <w:t>Ongoing</w:t>
            </w: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8142CD">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13016D" w:rsidRPr="005D14AB" w:rsidRDefault="0013016D" w:rsidP="008142CD">
            <w:pPr>
              <w:rPr>
                <w:rFonts w:ascii="Arial" w:hAnsi="Arial" w:cs="Arial"/>
                <w:sz w:val="18"/>
                <w:szCs w:val="18"/>
              </w:rPr>
            </w:pPr>
          </w:p>
          <w:p w:rsidR="0013016D" w:rsidRPr="005D14AB" w:rsidRDefault="0013016D" w:rsidP="008142CD">
            <w:pPr>
              <w:rPr>
                <w:rFonts w:ascii="Arial" w:hAnsi="Arial" w:cs="Arial"/>
                <w:sz w:val="18"/>
                <w:szCs w:val="18"/>
              </w:rPr>
            </w:pPr>
          </w:p>
          <w:p w:rsidR="008142CD" w:rsidRPr="005D14AB" w:rsidRDefault="008142CD" w:rsidP="008142CD">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8142CD" w:rsidRPr="005D14AB" w:rsidRDefault="008142CD" w:rsidP="008142CD">
            <w:pPr>
              <w:rPr>
                <w:rFonts w:ascii="Arial" w:hAnsi="Arial" w:cs="Arial"/>
                <w:sz w:val="18"/>
                <w:szCs w:val="18"/>
              </w:rPr>
            </w:pPr>
          </w:p>
          <w:p w:rsidR="008142CD" w:rsidRPr="005D14AB" w:rsidRDefault="008142CD" w:rsidP="008142CD">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8142CD" w:rsidRPr="005D14AB" w:rsidRDefault="008142CD"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Pr="005D14AB" w:rsidRDefault="00A3613C" w:rsidP="000D28D8">
            <w:pPr>
              <w:rPr>
                <w:rFonts w:ascii="Arial" w:hAnsi="Arial" w:cs="Arial"/>
                <w:sz w:val="18"/>
                <w:szCs w:val="18"/>
              </w:rPr>
            </w:pPr>
          </w:p>
          <w:p w:rsidR="00A3613C" w:rsidRDefault="00A3613C"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Default="00FE7C7A" w:rsidP="000D28D8">
            <w:pPr>
              <w:rPr>
                <w:rFonts w:ascii="Arial" w:hAnsi="Arial" w:cs="Arial"/>
                <w:sz w:val="18"/>
                <w:szCs w:val="18"/>
              </w:rPr>
            </w:pPr>
          </w:p>
          <w:p w:rsidR="00FE7C7A" w:rsidRPr="005D14AB" w:rsidRDefault="00FE7C7A" w:rsidP="000D28D8">
            <w:pPr>
              <w:rPr>
                <w:rFonts w:ascii="Arial" w:hAnsi="Arial" w:cs="Arial"/>
                <w:sz w:val="18"/>
                <w:szCs w:val="18"/>
              </w:rPr>
            </w:pPr>
          </w:p>
          <w:p w:rsidR="008142CD" w:rsidRDefault="008142CD" w:rsidP="000D28D8">
            <w:pPr>
              <w:rPr>
                <w:rFonts w:ascii="Arial" w:hAnsi="Arial" w:cs="Arial"/>
                <w:sz w:val="18"/>
                <w:szCs w:val="18"/>
              </w:rPr>
            </w:pPr>
          </w:p>
          <w:p w:rsidR="000F26E3" w:rsidRPr="005D14AB" w:rsidRDefault="000F26E3" w:rsidP="000D28D8">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r w:rsidR="00A3613C" w:rsidRPr="005D14AB">
              <w:rPr>
                <w:rFonts w:ascii="Arial" w:hAnsi="Arial" w:cs="Arial"/>
                <w:sz w:val="18"/>
                <w:szCs w:val="18"/>
              </w:rPr>
              <w:t>/ongoing</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Default="00B95225" w:rsidP="00B95225">
            <w:pPr>
              <w:rPr>
                <w:rFonts w:ascii="Arial" w:hAnsi="Arial" w:cs="Arial"/>
                <w:sz w:val="18"/>
                <w:szCs w:val="18"/>
              </w:rPr>
            </w:pPr>
          </w:p>
          <w:p w:rsidR="00306C1F" w:rsidRPr="005D14AB" w:rsidRDefault="00306C1F"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Default="00B95225" w:rsidP="00B95225">
            <w:pPr>
              <w:rPr>
                <w:rFonts w:ascii="Arial" w:hAnsi="Arial" w:cs="Arial"/>
                <w:sz w:val="18"/>
                <w:szCs w:val="18"/>
              </w:rPr>
            </w:pPr>
          </w:p>
          <w:p w:rsidR="00306C1F" w:rsidRPr="005D14AB" w:rsidRDefault="00306C1F"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13016D" w:rsidRDefault="0013016D"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Default="00FE7C7A" w:rsidP="00B95225">
            <w:pPr>
              <w:rPr>
                <w:rFonts w:ascii="Arial" w:hAnsi="Arial" w:cs="Arial"/>
                <w:sz w:val="18"/>
                <w:szCs w:val="18"/>
              </w:rPr>
            </w:pPr>
          </w:p>
          <w:p w:rsidR="00FE7C7A" w:rsidRPr="005D14AB" w:rsidRDefault="00FE7C7A" w:rsidP="00B95225">
            <w:pPr>
              <w:rPr>
                <w:rFonts w:ascii="Arial" w:hAnsi="Arial" w:cs="Arial"/>
                <w:sz w:val="18"/>
                <w:szCs w:val="18"/>
              </w:rPr>
            </w:pPr>
          </w:p>
          <w:p w:rsidR="00A3613C" w:rsidRDefault="00A3613C"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Default="0079401A" w:rsidP="00B95225">
            <w:pPr>
              <w:rPr>
                <w:rFonts w:ascii="Arial" w:hAnsi="Arial" w:cs="Arial"/>
                <w:sz w:val="18"/>
                <w:szCs w:val="18"/>
              </w:rPr>
            </w:pPr>
          </w:p>
          <w:p w:rsidR="0079401A" w:rsidRPr="005D14AB" w:rsidRDefault="0079401A"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Default="00A3613C"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r w:rsidRPr="005D14AB">
              <w:rPr>
                <w:rFonts w:ascii="Arial" w:hAnsi="Arial" w:cs="Arial"/>
                <w:sz w:val="18"/>
                <w:szCs w:val="18"/>
              </w:rPr>
              <w:t>Ongoing</w:t>
            </w:r>
          </w:p>
          <w:p w:rsidR="00942BCE" w:rsidRPr="005D14AB" w:rsidRDefault="00942BCE" w:rsidP="00B95225">
            <w:pPr>
              <w:rPr>
                <w:rFonts w:ascii="Arial" w:hAnsi="Arial" w:cs="Arial"/>
                <w:sz w:val="18"/>
                <w:szCs w:val="18"/>
              </w:rPr>
            </w:pPr>
          </w:p>
          <w:p w:rsidR="00942BCE" w:rsidRPr="005D14AB" w:rsidRDefault="00942BCE" w:rsidP="00B95225">
            <w:pPr>
              <w:rPr>
                <w:rFonts w:ascii="Arial" w:hAnsi="Arial" w:cs="Arial"/>
                <w:sz w:val="18"/>
                <w:szCs w:val="18"/>
              </w:rPr>
            </w:pPr>
          </w:p>
          <w:p w:rsidR="00942BCE" w:rsidRPr="005D14AB" w:rsidRDefault="00942BCE" w:rsidP="00B95225">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42BCE" w:rsidRPr="005D14AB" w:rsidRDefault="00942BCE" w:rsidP="00B95225">
            <w:pPr>
              <w:rPr>
                <w:rFonts w:ascii="Arial" w:hAnsi="Arial" w:cs="Arial"/>
                <w:sz w:val="18"/>
                <w:szCs w:val="18"/>
              </w:rPr>
            </w:pPr>
          </w:p>
          <w:p w:rsidR="00942BCE" w:rsidRPr="005D14AB" w:rsidRDefault="00942BCE" w:rsidP="00B95225">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42BCE" w:rsidRPr="005D14AB" w:rsidRDefault="00942BCE"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A3613C" w:rsidRPr="005D14AB" w:rsidRDefault="00A3613C" w:rsidP="00942BCE">
            <w:pPr>
              <w:rPr>
                <w:rFonts w:ascii="Arial" w:hAnsi="Arial" w:cs="Arial"/>
                <w:sz w:val="18"/>
                <w:szCs w:val="18"/>
              </w:rPr>
            </w:pPr>
          </w:p>
          <w:p w:rsidR="00A3613C" w:rsidRPr="005D14AB" w:rsidRDefault="00A3613C" w:rsidP="00942BCE">
            <w:pPr>
              <w:rPr>
                <w:rFonts w:ascii="Arial" w:hAnsi="Arial" w:cs="Arial"/>
                <w:sz w:val="18"/>
                <w:szCs w:val="18"/>
              </w:rPr>
            </w:pPr>
          </w:p>
          <w:p w:rsidR="00A3613C" w:rsidRPr="005D14AB" w:rsidRDefault="00A3613C" w:rsidP="00942BCE">
            <w:pPr>
              <w:rPr>
                <w:rFonts w:ascii="Arial" w:hAnsi="Arial" w:cs="Arial"/>
                <w:sz w:val="18"/>
                <w:szCs w:val="18"/>
              </w:rPr>
            </w:pPr>
          </w:p>
          <w:p w:rsidR="00A3613C" w:rsidRDefault="00A3613C" w:rsidP="00942BCE">
            <w:pPr>
              <w:rPr>
                <w:rFonts w:ascii="Arial" w:hAnsi="Arial" w:cs="Arial"/>
                <w:sz w:val="18"/>
                <w:szCs w:val="18"/>
              </w:rPr>
            </w:pPr>
          </w:p>
          <w:p w:rsidR="00306C1F" w:rsidRPr="005D14AB" w:rsidRDefault="00306C1F" w:rsidP="00942BCE">
            <w:pPr>
              <w:rPr>
                <w:rFonts w:ascii="Arial" w:hAnsi="Arial" w:cs="Arial"/>
                <w:sz w:val="18"/>
                <w:szCs w:val="18"/>
              </w:rPr>
            </w:pPr>
          </w:p>
          <w:p w:rsidR="00A3613C" w:rsidRDefault="00A3613C" w:rsidP="00942BCE">
            <w:pPr>
              <w:rPr>
                <w:rFonts w:ascii="Arial" w:hAnsi="Arial" w:cs="Arial"/>
                <w:sz w:val="18"/>
                <w:szCs w:val="18"/>
              </w:rPr>
            </w:pPr>
          </w:p>
          <w:p w:rsidR="00733EAE" w:rsidRDefault="00733EAE" w:rsidP="00942BCE">
            <w:pPr>
              <w:rPr>
                <w:rFonts w:ascii="Arial" w:hAnsi="Arial" w:cs="Arial"/>
                <w:sz w:val="18"/>
                <w:szCs w:val="18"/>
              </w:rPr>
            </w:pPr>
          </w:p>
          <w:p w:rsidR="00733EAE" w:rsidRDefault="00733EAE" w:rsidP="00942BCE">
            <w:pPr>
              <w:rPr>
                <w:rFonts w:ascii="Arial" w:hAnsi="Arial" w:cs="Arial"/>
                <w:sz w:val="18"/>
                <w:szCs w:val="18"/>
              </w:rPr>
            </w:pPr>
          </w:p>
          <w:p w:rsidR="00733EAE" w:rsidRPr="005D14AB" w:rsidRDefault="00733EAE" w:rsidP="00942BCE">
            <w:pPr>
              <w:rPr>
                <w:rFonts w:ascii="Arial" w:hAnsi="Arial" w:cs="Arial"/>
                <w:sz w:val="18"/>
                <w:szCs w:val="18"/>
              </w:rPr>
            </w:pPr>
          </w:p>
          <w:p w:rsidR="00942BCE" w:rsidRPr="005D14AB" w:rsidRDefault="00A3613C" w:rsidP="00942BCE">
            <w:pPr>
              <w:rPr>
                <w:rFonts w:ascii="Arial" w:hAnsi="Arial" w:cs="Arial"/>
                <w:sz w:val="18"/>
                <w:szCs w:val="18"/>
              </w:rPr>
            </w:pPr>
            <w:r w:rsidRPr="005D14AB">
              <w:rPr>
                <w:rFonts w:ascii="Arial" w:hAnsi="Arial" w:cs="Arial"/>
                <w:sz w:val="18"/>
                <w:szCs w:val="18"/>
              </w:rPr>
              <w:t>Ongoing</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Default="00A3613C" w:rsidP="00B95225">
            <w:pPr>
              <w:rPr>
                <w:rFonts w:ascii="Arial" w:hAnsi="Arial" w:cs="Arial"/>
                <w:sz w:val="18"/>
                <w:szCs w:val="18"/>
              </w:rPr>
            </w:pPr>
          </w:p>
          <w:p w:rsidR="00306C1F" w:rsidRPr="005D14AB" w:rsidRDefault="00306C1F" w:rsidP="00B95225">
            <w:pPr>
              <w:rPr>
                <w:rFonts w:ascii="Arial" w:hAnsi="Arial" w:cs="Arial"/>
                <w:sz w:val="18"/>
                <w:szCs w:val="18"/>
              </w:rPr>
            </w:pPr>
          </w:p>
          <w:p w:rsidR="00A3613C" w:rsidRPr="005D14AB" w:rsidRDefault="00A3613C" w:rsidP="00B95225">
            <w:pPr>
              <w:rPr>
                <w:rFonts w:ascii="Arial" w:hAnsi="Arial" w:cs="Arial"/>
                <w:sz w:val="18"/>
                <w:szCs w:val="18"/>
              </w:rPr>
            </w:pPr>
            <w:r w:rsidRPr="005D14AB">
              <w:rPr>
                <w:rFonts w:ascii="Arial" w:hAnsi="Arial" w:cs="Arial"/>
                <w:sz w:val="18"/>
                <w:szCs w:val="18"/>
              </w:rPr>
              <w:t>Completed</w:t>
            </w: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r w:rsidRPr="005D14AB">
              <w:rPr>
                <w:rFonts w:ascii="Arial" w:hAnsi="Arial" w:cs="Arial"/>
                <w:sz w:val="18"/>
                <w:szCs w:val="18"/>
              </w:rPr>
              <w:t>Completed</w:t>
            </w: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r w:rsidRPr="005D14AB">
              <w:rPr>
                <w:rFonts w:ascii="Arial" w:hAnsi="Arial" w:cs="Arial"/>
                <w:sz w:val="18"/>
                <w:szCs w:val="18"/>
              </w:rPr>
              <w:t>Completed</w:t>
            </w:r>
          </w:p>
          <w:p w:rsidR="00A3613C" w:rsidRPr="005D14AB" w:rsidRDefault="00A3613C" w:rsidP="00B95225">
            <w:pPr>
              <w:rPr>
                <w:rFonts w:ascii="Arial" w:hAnsi="Arial" w:cs="Arial"/>
                <w:sz w:val="18"/>
                <w:szCs w:val="18"/>
              </w:rPr>
            </w:pPr>
          </w:p>
          <w:p w:rsidR="00A3613C" w:rsidRPr="005D14AB" w:rsidRDefault="00A3613C" w:rsidP="00B95225">
            <w:pPr>
              <w:rPr>
                <w:rFonts w:ascii="Arial" w:hAnsi="Arial" w:cs="Arial"/>
                <w:sz w:val="18"/>
                <w:szCs w:val="18"/>
              </w:rPr>
            </w:pPr>
          </w:p>
          <w:p w:rsidR="00B95225" w:rsidRPr="005D14AB" w:rsidRDefault="00B95225" w:rsidP="00B95225">
            <w:pPr>
              <w:rPr>
                <w:rFonts w:ascii="Arial" w:hAnsi="Arial" w:cs="Arial"/>
                <w:sz w:val="18"/>
                <w:szCs w:val="18"/>
              </w:rPr>
            </w:pPr>
          </w:p>
          <w:p w:rsidR="00B95225" w:rsidRPr="005D14AB" w:rsidRDefault="00942BCE" w:rsidP="00B95225">
            <w:pPr>
              <w:rPr>
                <w:rFonts w:ascii="Arial" w:hAnsi="Arial" w:cs="Arial"/>
                <w:sz w:val="18"/>
                <w:szCs w:val="18"/>
              </w:rPr>
            </w:pPr>
            <w:r w:rsidRPr="005D14AB">
              <w:rPr>
                <w:rFonts w:ascii="Arial" w:hAnsi="Arial" w:cs="Arial"/>
                <w:sz w:val="18"/>
                <w:szCs w:val="18"/>
              </w:rPr>
              <w:t>Ongoing</w:t>
            </w:r>
          </w:p>
          <w:p w:rsidR="00942BCE" w:rsidRPr="005D14AB" w:rsidRDefault="00942BCE" w:rsidP="00B95225">
            <w:pPr>
              <w:rPr>
                <w:rFonts w:ascii="Arial" w:hAnsi="Arial" w:cs="Arial"/>
                <w:sz w:val="18"/>
                <w:szCs w:val="18"/>
              </w:rPr>
            </w:pPr>
          </w:p>
          <w:p w:rsidR="00942BCE" w:rsidRPr="005D14AB" w:rsidRDefault="00942BCE" w:rsidP="00B95225">
            <w:pPr>
              <w:rPr>
                <w:rFonts w:ascii="Arial" w:hAnsi="Arial" w:cs="Arial"/>
                <w:sz w:val="18"/>
                <w:szCs w:val="18"/>
              </w:rPr>
            </w:pPr>
          </w:p>
          <w:p w:rsidR="00942BCE" w:rsidRDefault="00942BCE" w:rsidP="00B95225">
            <w:pPr>
              <w:rPr>
                <w:rFonts w:ascii="Arial" w:hAnsi="Arial" w:cs="Arial"/>
                <w:sz w:val="18"/>
                <w:szCs w:val="18"/>
              </w:rPr>
            </w:pPr>
            <w:r w:rsidRPr="005D14AB">
              <w:rPr>
                <w:rFonts w:ascii="Arial" w:hAnsi="Arial" w:cs="Arial"/>
                <w:sz w:val="18"/>
                <w:szCs w:val="18"/>
              </w:rPr>
              <w:t>Ongoing</w:t>
            </w:r>
          </w:p>
          <w:p w:rsidR="00733EAE" w:rsidRDefault="00733EAE" w:rsidP="00B95225">
            <w:pPr>
              <w:rPr>
                <w:rFonts w:ascii="Arial" w:hAnsi="Arial" w:cs="Arial"/>
                <w:sz w:val="18"/>
                <w:szCs w:val="18"/>
              </w:rPr>
            </w:pPr>
          </w:p>
          <w:p w:rsidR="00733EAE" w:rsidRDefault="00733EAE" w:rsidP="00B95225">
            <w:pPr>
              <w:rPr>
                <w:rFonts w:ascii="Arial" w:hAnsi="Arial" w:cs="Arial"/>
                <w:sz w:val="18"/>
                <w:szCs w:val="18"/>
              </w:rPr>
            </w:pPr>
          </w:p>
          <w:p w:rsidR="00733EAE" w:rsidRDefault="00733EAE" w:rsidP="00B95225">
            <w:pPr>
              <w:rPr>
                <w:rFonts w:ascii="Arial" w:hAnsi="Arial" w:cs="Arial"/>
                <w:sz w:val="18"/>
                <w:szCs w:val="18"/>
              </w:rPr>
            </w:pPr>
          </w:p>
          <w:p w:rsidR="00733EAE" w:rsidRDefault="00733EAE" w:rsidP="00B95225">
            <w:pPr>
              <w:rPr>
                <w:rFonts w:ascii="Arial" w:hAnsi="Arial" w:cs="Arial"/>
                <w:sz w:val="18"/>
                <w:szCs w:val="18"/>
              </w:rPr>
            </w:pPr>
          </w:p>
          <w:p w:rsidR="00733EAE" w:rsidRDefault="00733EAE" w:rsidP="00B95225">
            <w:pPr>
              <w:rPr>
                <w:rFonts w:ascii="Arial" w:hAnsi="Arial" w:cs="Arial"/>
                <w:sz w:val="18"/>
                <w:szCs w:val="18"/>
              </w:rPr>
            </w:pPr>
          </w:p>
          <w:p w:rsidR="00733EAE" w:rsidRPr="005D14AB" w:rsidRDefault="00733EAE" w:rsidP="00B95225">
            <w:pPr>
              <w:rPr>
                <w:rFonts w:ascii="Arial" w:hAnsi="Arial" w:cs="Arial"/>
                <w:sz w:val="18"/>
                <w:szCs w:val="18"/>
              </w:rPr>
            </w:pPr>
            <w:r>
              <w:rPr>
                <w:rFonts w:ascii="Arial" w:hAnsi="Arial" w:cs="Arial"/>
                <w:sz w:val="18"/>
                <w:szCs w:val="18"/>
              </w:rPr>
              <w:t>Ongoing</w:t>
            </w:r>
          </w:p>
          <w:p w:rsidR="00B95225" w:rsidRPr="005D14AB" w:rsidRDefault="00B95225" w:rsidP="00B95225">
            <w:pPr>
              <w:rPr>
                <w:rFonts w:ascii="Arial" w:hAnsi="Arial" w:cs="Arial"/>
                <w:sz w:val="18"/>
                <w:szCs w:val="18"/>
              </w:rPr>
            </w:pPr>
          </w:p>
          <w:p w:rsidR="00B95225" w:rsidRPr="005D14AB" w:rsidRDefault="00B95225" w:rsidP="00B95225">
            <w:pPr>
              <w:rPr>
                <w:rFonts w:ascii="Arial" w:hAnsi="Arial" w:cs="Arial"/>
                <w:sz w:val="18"/>
                <w:szCs w:val="18"/>
              </w:rPr>
            </w:pPr>
          </w:p>
          <w:p w:rsidR="00881BE0" w:rsidRPr="005D14AB" w:rsidRDefault="00881BE0" w:rsidP="000D28D8">
            <w:pPr>
              <w:rPr>
                <w:rFonts w:ascii="Arial" w:hAnsi="Arial" w:cs="Arial"/>
                <w:b/>
                <w:sz w:val="18"/>
                <w:szCs w:val="18"/>
              </w:rPr>
            </w:pPr>
          </w:p>
          <w:p w:rsidR="00467563" w:rsidRPr="005D14AB" w:rsidRDefault="00467563" w:rsidP="000D28D8">
            <w:pPr>
              <w:rPr>
                <w:rFonts w:ascii="Arial" w:hAnsi="Arial" w:cs="Arial"/>
                <w:b/>
                <w:sz w:val="18"/>
                <w:szCs w:val="18"/>
              </w:rPr>
            </w:pPr>
          </w:p>
        </w:tc>
      </w:tr>
      <w:tr w:rsidR="00373E1D" w:rsidRPr="000C448C" w:rsidTr="00467563">
        <w:tc>
          <w:tcPr>
            <w:tcW w:w="1688" w:type="dxa"/>
          </w:tcPr>
          <w:p w:rsidR="00881BE0" w:rsidRDefault="00453DF2" w:rsidP="000D28D8">
            <w:pPr>
              <w:rPr>
                <w:rFonts w:ascii="Arial" w:hAnsi="Arial" w:cs="Arial"/>
                <w:sz w:val="18"/>
                <w:szCs w:val="18"/>
              </w:rPr>
            </w:pPr>
            <w:r>
              <w:rPr>
                <w:rFonts w:ascii="Arial" w:hAnsi="Arial" w:cs="Arial"/>
                <w:sz w:val="18"/>
                <w:szCs w:val="18"/>
              </w:rPr>
              <w:lastRenderedPageBreak/>
              <w:t>Infection while using welfare facilities.</w:t>
            </w:r>
          </w:p>
        </w:tc>
        <w:tc>
          <w:tcPr>
            <w:tcW w:w="1699" w:type="dxa"/>
          </w:tcPr>
          <w:p w:rsidR="00881BE0" w:rsidRPr="005D14AB" w:rsidRDefault="00453DF2" w:rsidP="000D28D8">
            <w:pPr>
              <w:rPr>
                <w:rFonts w:ascii="Arial" w:hAnsi="Arial" w:cs="Arial"/>
                <w:sz w:val="18"/>
                <w:szCs w:val="18"/>
              </w:rPr>
            </w:pPr>
            <w:r w:rsidRPr="005D14AB">
              <w:rPr>
                <w:rFonts w:ascii="Arial" w:hAnsi="Arial" w:cs="Arial"/>
                <w:sz w:val="18"/>
                <w:szCs w:val="18"/>
              </w:rPr>
              <w:t>Staff, students</w:t>
            </w:r>
          </w:p>
          <w:p w:rsidR="00453DF2" w:rsidRPr="005D14AB" w:rsidRDefault="00453DF2" w:rsidP="000D28D8">
            <w:pPr>
              <w:rPr>
                <w:rFonts w:ascii="Arial" w:hAnsi="Arial" w:cs="Arial"/>
                <w:sz w:val="18"/>
                <w:szCs w:val="18"/>
              </w:rPr>
            </w:pPr>
          </w:p>
          <w:p w:rsidR="00453DF2" w:rsidRPr="005D14AB" w:rsidRDefault="00453DF2" w:rsidP="000D28D8">
            <w:pPr>
              <w:rPr>
                <w:rFonts w:ascii="Arial" w:hAnsi="Arial" w:cs="Arial"/>
                <w:sz w:val="18"/>
                <w:szCs w:val="18"/>
              </w:rPr>
            </w:pPr>
            <w:r w:rsidRPr="005D14AB">
              <w:rPr>
                <w:rFonts w:ascii="Arial" w:hAnsi="Arial" w:cs="Arial"/>
                <w:sz w:val="18"/>
                <w:szCs w:val="18"/>
              </w:rPr>
              <w:t>Exposure to COVID-19 virus by:</w:t>
            </w:r>
          </w:p>
          <w:p w:rsidR="00453DF2" w:rsidRPr="005D14AB" w:rsidRDefault="00453DF2" w:rsidP="000D28D8">
            <w:pPr>
              <w:rPr>
                <w:rFonts w:ascii="Arial" w:hAnsi="Arial" w:cs="Arial"/>
                <w:sz w:val="18"/>
                <w:szCs w:val="18"/>
              </w:rPr>
            </w:pPr>
          </w:p>
          <w:p w:rsidR="00E237B4" w:rsidRPr="005D14AB" w:rsidRDefault="00E237B4" w:rsidP="00E237B4">
            <w:pPr>
              <w:pStyle w:val="ListParagraph"/>
              <w:numPr>
                <w:ilvl w:val="0"/>
                <w:numId w:val="6"/>
              </w:numPr>
              <w:rPr>
                <w:rFonts w:ascii="Arial" w:hAnsi="Arial" w:cs="Arial"/>
                <w:sz w:val="18"/>
                <w:szCs w:val="18"/>
              </w:rPr>
            </w:pPr>
            <w:r w:rsidRPr="005D14AB">
              <w:rPr>
                <w:rFonts w:ascii="Arial" w:hAnsi="Arial" w:cs="Arial"/>
                <w:sz w:val="18"/>
                <w:szCs w:val="18"/>
              </w:rPr>
              <w:t>Direct contact with people (droplet and aerosol transmission)</w:t>
            </w:r>
          </w:p>
          <w:p w:rsidR="00E237B4" w:rsidRPr="005D14AB" w:rsidRDefault="00E237B4" w:rsidP="00E237B4">
            <w:pPr>
              <w:pStyle w:val="ListParagraph"/>
              <w:numPr>
                <w:ilvl w:val="0"/>
                <w:numId w:val="6"/>
              </w:numPr>
              <w:rPr>
                <w:rFonts w:ascii="Arial" w:hAnsi="Arial" w:cs="Arial"/>
                <w:sz w:val="18"/>
                <w:szCs w:val="18"/>
              </w:rPr>
            </w:pPr>
            <w:r w:rsidRPr="005D14AB">
              <w:rPr>
                <w:rFonts w:ascii="Arial" w:hAnsi="Arial" w:cs="Arial"/>
                <w:sz w:val="18"/>
                <w:szCs w:val="18"/>
              </w:rPr>
              <w:t>Contact with contaminated surface</w:t>
            </w:r>
          </w:p>
          <w:p w:rsidR="00116399" w:rsidRPr="005D14AB" w:rsidRDefault="00116399" w:rsidP="00E237B4">
            <w:pPr>
              <w:rPr>
                <w:rFonts w:ascii="Arial" w:hAnsi="Arial" w:cs="Arial"/>
                <w:sz w:val="18"/>
                <w:szCs w:val="18"/>
              </w:rPr>
            </w:pPr>
          </w:p>
          <w:p w:rsidR="00116399" w:rsidRPr="005D14AB" w:rsidRDefault="00116399" w:rsidP="00116399">
            <w:pPr>
              <w:pStyle w:val="ListParagraph"/>
              <w:ind w:left="360"/>
              <w:rPr>
                <w:rFonts w:ascii="Arial" w:hAnsi="Arial" w:cs="Arial"/>
                <w:sz w:val="18"/>
                <w:szCs w:val="18"/>
              </w:rPr>
            </w:pPr>
          </w:p>
        </w:tc>
        <w:tc>
          <w:tcPr>
            <w:tcW w:w="5255" w:type="dxa"/>
          </w:tcPr>
          <w:p w:rsidR="00881BE0" w:rsidRPr="005D14AB" w:rsidRDefault="00453DF2" w:rsidP="000D28D8">
            <w:pPr>
              <w:rPr>
                <w:rFonts w:ascii="Arial" w:hAnsi="Arial" w:cs="Arial"/>
                <w:sz w:val="18"/>
                <w:szCs w:val="18"/>
              </w:rPr>
            </w:pPr>
            <w:r w:rsidRPr="005D14AB">
              <w:rPr>
                <w:rFonts w:ascii="Arial" w:hAnsi="Arial" w:cs="Arial"/>
                <w:sz w:val="18"/>
                <w:szCs w:val="18"/>
              </w:rPr>
              <w:t xml:space="preserve">Standard </w:t>
            </w:r>
            <w:r w:rsidR="00EA2395" w:rsidRPr="005D14AB">
              <w:rPr>
                <w:rFonts w:ascii="Arial" w:hAnsi="Arial" w:cs="Arial"/>
                <w:sz w:val="18"/>
                <w:szCs w:val="18"/>
              </w:rPr>
              <w:t>arrangements</w:t>
            </w:r>
            <w:r w:rsidRPr="005D14AB">
              <w:rPr>
                <w:rFonts w:ascii="Arial" w:hAnsi="Arial" w:cs="Arial"/>
                <w:sz w:val="18"/>
                <w:szCs w:val="18"/>
              </w:rPr>
              <w:t xml:space="preserve"> </w:t>
            </w:r>
            <w:r w:rsidR="00320B01" w:rsidRPr="005D14AB">
              <w:rPr>
                <w:rFonts w:ascii="Arial" w:hAnsi="Arial" w:cs="Arial"/>
                <w:sz w:val="18"/>
                <w:szCs w:val="18"/>
              </w:rPr>
              <w:t>have been</w:t>
            </w:r>
            <w:r w:rsidRPr="005D14AB">
              <w:rPr>
                <w:rFonts w:ascii="Arial" w:hAnsi="Arial" w:cs="Arial"/>
                <w:sz w:val="18"/>
                <w:szCs w:val="18"/>
              </w:rPr>
              <w:t xml:space="preserve"> developed, covering (inter alia) occupancy restrictions on W/C and washroom welfare facilities, kitchen and canteen spaces.</w:t>
            </w:r>
          </w:p>
          <w:p w:rsidR="00453DF2" w:rsidRPr="005D14AB" w:rsidRDefault="00453DF2" w:rsidP="000D28D8">
            <w:pPr>
              <w:rPr>
                <w:rFonts w:ascii="Arial" w:hAnsi="Arial" w:cs="Arial"/>
                <w:sz w:val="18"/>
                <w:szCs w:val="18"/>
              </w:rPr>
            </w:pPr>
          </w:p>
          <w:p w:rsidR="00453DF2" w:rsidRPr="005D14AB" w:rsidRDefault="00453DF2" w:rsidP="000D28D8">
            <w:pPr>
              <w:rPr>
                <w:rFonts w:ascii="Arial" w:hAnsi="Arial" w:cs="Arial"/>
                <w:sz w:val="18"/>
                <w:szCs w:val="18"/>
              </w:rPr>
            </w:pPr>
            <w:r w:rsidRPr="005D14AB">
              <w:rPr>
                <w:rFonts w:ascii="Arial" w:hAnsi="Arial" w:cs="Arial"/>
                <w:sz w:val="18"/>
                <w:szCs w:val="18"/>
              </w:rPr>
              <w:t>Local arrangements</w:t>
            </w:r>
            <w:r w:rsidR="00320B01" w:rsidRPr="005D14AB">
              <w:rPr>
                <w:rFonts w:ascii="Arial" w:hAnsi="Arial" w:cs="Arial"/>
                <w:sz w:val="18"/>
                <w:szCs w:val="18"/>
              </w:rPr>
              <w:t xml:space="preserve"> are contained with local Covid risk assessments.</w:t>
            </w:r>
          </w:p>
          <w:p w:rsidR="00453DF2" w:rsidRPr="005D14AB" w:rsidRDefault="00453DF2" w:rsidP="000D28D8">
            <w:pPr>
              <w:rPr>
                <w:rFonts w:ascii="Arial" w:hAnsi="Arial" w:cs="Arial"/>
                <w:sz w:val="18"/>
                <w:szCs w:val="18"/>
              </w:rPr>
            </w:pPr>
          </w:p>
          <w:p w:rsidR="00A3613C" w:rsidRPr="005D14AB" w:rsidRDefault="00ED57E5" w:rsidP="00CC1268">
            <w:pPr>
              <w:rPr>
                <w:rFonts w:ascii="Arial" w:hAnsi="Arial" w:cs="Arial"/>
                <w:sz w:val="18"/>
                <w:szCs w:val="18"/>
              </w:rPr>
            </w:pPr>
            <w:r w:rsidRPr="005D14AB">
              <w:rPr>
                <w:rFonts w:ascii="Arial" w:hAnsi="Arial" w:cs="Arial"/>
                <w:sz w:val="18"/>
                <w:szCs w:val="18"/>
              </w:rPr>
              <w:t>A limited catering offering is in place, to ensure that there is no congregating at outlets.</w:t>
            </w:r>
            <w:r w:rsidR="008054EE" w:rsidRPr="005D14AB">
              <w:rPr>
                <w:rFonts w:ascii="Arial" w:hAnsi="Arial" w:cs="Arial"/>
                <w:sz w:val="18"/>
                <w:szCs w:val="18"/>
              </w:rPr>
              <w:t xml:space="preserve"> </w:t>
            </w:r>
            <w:r w:rsidR="00164809" w:rsidRPr="005D14AB">
              <w:rPr>
                <w:rFonts w:ascii="Arial" w:hAnsi="Arial" w:cs="Arial"/>
                <w:sz w:val="18"/>
                <w:szCs w:val="18"/>
              </w:rPr>
              <w:t>Screening is in place at payment and servery points; payment is wholly contactless; the vending supplier provides a regular clean down of vending machines.</w:t>
            </w:r>
          </w:p>
        </w:tc>
        <w:tc>
          <w:tcPr>
            <w:tcW w:w="1843" w:type="dxa"/>
          </w:tcPr>
          <w:p w:rsidR="00E933B7" w:rsidRPr="005D14AB" w:rsidRDefault="00E933B7" w:rsidP="000D28D8">
            <w:pPr>
              <w:rPr>
                <w:rFonts w:ascii="Arial" w:hAnsi="Arial" w:cs="Arial"/>
                <w:sz w:val="18"/>
                <w:szCs w:val="18"/>
              </w:rPr>
            </w:pPr>
          </w:p>
          <w:p w:rsidR="00A3613C" w:rsidRPr="005D14AB" w:rsidRDefault="00A3613C" w:rsidP="000D28D8">
            <w:pPr>
              <w:rPr>
                <w:rFonts w:ascii="Arial" w:hAnsi="Arial" w:cs="Arial"/>
                <w:sz w:val="18"/>
                <w:szCs w:val="18"/>
              </w:rPr>
            </w:pPr>
          </w:p>
        </w:tc>
        <w:tc>
          <w:tcPr>
            <w:tcW w:w="1984" w:type="dxa"/>
          </w:tcPr>
          <w:p w:rsidR="00E933B7" w:rsidRPr="005D14AB" w:rsidRDefault="00E933B7" w:rsidP="000D28D8">
            <w:pPr>
              <w:rPr>
                <w:rFonts w:ascii="Arial" w:hAnsi="Arial" w:cs="Arial"/>
                <w:sz w:val="18"/>
                <w:szCs w:val="18"/>
              </w:rPr>
            </w:pPr>
          </w:p>
        </w:tc>
        <w:tc>
          <w:tcPr>
            <w:tcW w:w="1134" w:type="dxa"/>
          </w:tcPr>
          <w:p w:rsidR="00E933B7" w:rsidRPr="005D14AB" w:rsidRDefault="00E933B7" w:rsidP="000D28D8">
            <w:pPr>
              <w:rPr>
                <w:rFonts w:ascii="Arial" w:hAnsi="Arial" w:cs="Arial"/>
                <w:sz w:val="18"/>
                <w:szCs w:val="18"/>
              </w:rPr>
            </w:pPr>
          </w:p>
        </w:tc>
        <w:tc>
          <w:tcPr>
            <w:tcW w:w="1134" w:type="dxa"/>
          </w:tcPr>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13016D" w:rsidRPr="005D14AB">
              <w:rPr>
                <w:rFonts w:ascii="Arial" w:hAnsi="Arial" w:cs="Arial"/>
                <w:sz w:val="18"/>
                <w:szCs w:val="18"/>
              </w:rPr>
              <w:t>d</w:t>
            </w:r>
          </w:p>
          <w:p w:rsidR="00942BCE" w:rsidRPr="005D14AB" w:rsidRDefault="00942BCE" w:rsidP="00942BCE">
            <w:pPr>
              <w:rPr>
                <w:rFonts w:ascii="Arial" w:hAnsi="Arial" w:cs="Arial"/>
                <w:sz w:val="18"/>
                <w:szCs w:val="18"/>
              </w:rPr>
            </w:pPr>
          </w:p>
          <w:p w:rsidR="00881BE0" w:rsidRPr="005D14AB" w:rsidRDefault="00881BE0" w:rsidP="000D28D8">
            <w:pPr>
              <w:rPr>
                <w:rFonts w:ascii="Arial" w:hAnsi="Arial" w:cs="Arial"/>
                <w:b/>
                <w:sz w:val="18"/>
                <w:szCs w:val="18"/>
              </w:rPr>
            </w:pPr>
          </w:p>
        </w:tc>
      </w:tr>
      <w:tr w:rsidR="00373E1D" w:rsidRPr="000C448C" w:rsidTr="00467563">
        <w:tc>
          <w:tcPr>
            <w:tcW w:w="1688" w:type="dxa"/>
          </w:tcPr>
          <w:p w:rsidR="00D65624" w:rsidRDefault="00D65624" w:rsidP="000D28D8">
            <w:pPr>
              <w:rPr>
                <w:rFonts w:ascii="Arial" w:hAnsi="Arial" w:cs="Arial"/>
                <w:sz w:val="18"/>
                <w:szCs w:val="18"/>
              </w:rPr>
            </w:pPr>
            <w:r>
              <w:rPr>
                <w:rFonts w:ascii="Arial" w:hAnsi="Arial" w:cs="Arial"/>
                <w:sz w:val="18"/>
                <w:szCs w:val="18"/>
              </w:rPr>
              <w:t>Infection while interacting with other – contractors, delivery drivers.</w:t>
            </w:r>
          </w:p>
        </w:tc>
        <w:tc>
          <w:tcPr>
            <w:tcW w:w="1699" w:type="dxa"/>
          </w:tcPr>
          <w:p w:rsidR="00D65624" w:rsidRPr="005D14AB" w:rsidRDefault="00D65624" w:rsidP="000D28D8">
            <w:pPr>
              <w:rPr>
                <w:rFonts w:ascii="Arial" w:hAnsi="Arial" w:cs="Arial"/>
                <w:sz w:val="18"/>
                <w:szCs w:val="18"/>
              </w:rPr>
            </w:pPr>
            <w:r w:rsidRPr="005D14AB">
              <w:rPr>
                <w:rFonts w:ascii="Arial" w:hAnsi="Arial" w:cs="Arial"/>
                <w:sz w:val="18"/>
                <w:szCs w:val="18"/>
              </w:rPr>
              <w:t>Staff, students exposure to COVID-19 virus by:</w:t>
            </w:r>
          </w:p>
          <w:p w:rsidR="00D65624" w:rsidRPr="005D14AB" w:rsidRDefault="00D65624" w:rsidP="000D28D8">
            <w:pPr>
              <w:rPr>
                <w:rFonts w:ascii="Arial" w:hAnsi="Arial" w:cs="Arial"/>
                <w:sz w:val="18"/>
                <w:szCs w:val="18"/>
              </w:rPr>
            </w:pPr>
          </w:p>
          <w:p w:rsidR="00E237B4" w:rsidRPr="005D14AB" w:rsidRDefault="00D65624" w:rsidP="00E237B4">
            <w:pPr>
              <w:pStyle w:val="ListParagraph"/>
              <w:numPr>
                <w:ilvl w:val="0"/>
                <w:numId w:val="6"/>
              </w:numPr>
              <w:rPr>
                <w:rFonts w:ascii="Arial" w:hAnsi="Arial" w:cs="Arial"/>
                <w:sz w:val="18"/>
                <w:szCs w:val="18"/>
              </w:rPr>
            </w:pPr>
            <w:r w:rsidRPr="005D14AB">
              <w:rPr>
                <w:rFonts w:ascii="Arial" w:hAnsi="Arial" w:cs="Arial"/>
                <w:sz w:val="18"/>
                <w:szCs w:val="18"/>
              </w:rPr>
              <w:t>Direct contact with people</w:t>
            </w:r>
            <w:r w:rsidR="00E237B4" w:rsidRPr="005D14AB">
              <w:rPr>
                <w:rFonts w:ascii="Arial" w:hAnsi="Arial" w:cs="Arial"/>
                <w:sz w:val="18"/>
                <w:szCs w:val="18"/>
              </w:rPr>
              <w:t xml:space="preserve"> (droplet and aerosol transmission)</w:t>
            </w:r>
          </w:p>
          <w:p w:rsidR="00D65624" w:rsidRPr="005D14AB" w:rsidRDefault="00D65624" w:rsidP="00116399">
            <w:pPr>
              <w:pStyle w:val="ListParagraph"/>
              <w:numPr>
                <w:ilvl w:val="0"/>
                <w:numId w:val="6"/>
              </w:numPr>
              <w:rPr>
                <w:rFonts w:ascii="Arial" w:hAnsi="Arial" w:cs="Arial"/>
                <w:sz w:val="18"/>
                <w:szCs w:val="18"/>
              </w:rPr>
            </w:pPr>
            <w:r w:rsidRPr="005D14AB">
              <w:rPr>
                <w:rFonts w:ascii="Arial" w:hAnsi="Arial" w:cs="Arial"/>
                <w:sz w:val="18"/>
                <w:szCs w:val="18"/>
              </w:rPr>
              <w:t>Contact with contaminated surface</w:t>
            </w:r>
          </w:p>
          <w:p w:rsidR="00116399" w:rsidRPr="005D14AB" w:rsidRDefault="00116399" w:rsidP="00E237B4">
            <w:pPr>
              <w:pStyle w:val="ListParagraph"/>
              <w:ind w:left="360"/>
              <w:rPr>
                <w:rFonts w:ascii="Arial" w:hAnsi="Arial" w:cs="Arial"/>
                <w:sz w:val="18"/>
                <w:szCs w:val="18"/>
              </w:rPr>
            </w:pPr>
          </w:p>
        </w:tc>
        <w:tc>
          <w:tcPr>
            <w:tcW w:w="5255" w:type="dxa"/>
          </w:tcPr>
          <w:p w:rsidR="00064F0D" w:rsidRPr="005D14AB" w:rsidRDefault="00ED57E5" w:rsidP="000D28D8">
            <w:pPr>
              <w:rPr>
                <w:rFonts w:ascii="Arial" w:hAnsi="Arial" w:cs="Arial"/>
                <w:sz w:val="18"/>
                <w:szCs w:val="18"/>
              </w:rPr>
            </w:pPr>
            <w:r w:rsidRPr="005D14AB">
              <w:rPr>
                <w:rFonts w:ascii="Arial" w:hAnsi="Arial" w:cs="Arial"/>
                <w:sz w:val="18"/>
                <w:szCs w:val="18"/>
              </w:rPr>
              <w:t>Visitors are not permitted to the University, except by permission from IMT.</w:t>
            </w:r>
            <w:r w:rsidR="004C67C7" w:rsidRPr="005D14AB">
              <w:rPr>
                <w:rFonts w:ascii="Arial" w:hAnsi="Arial" w:cs="Arial"/>
                <w:sz w:val="18"/>
                <w:szCs w:val="18"/>
              </w:rPr>
              <w:t xml:space="preserve"> </w:t>
            </w:r>
          </w:p>
          <w:p w:rsidR="00750D50" w:rsidRDefault="00750D50" w:rsidP="000D28D8">
            <w:pPr>
              <w:rPr>
                <w:rFonts w:ascii="Arial" w:hAnsi="Arial" w:cs="Arial"/>
                <w:sz w:val="18"/>
                <w:szCs w:val="18"/>
              </w:rPr>
            </w:pPr>
          </w:p>
          <w:p w:rsidR="00064F0D" w:rsidRPr="005D14AB" w:rsidRDefault="00064F0D" w:rsidP="000D28D8">
            <w:pPr>
              <w:rPr>
                <w:rFonts w:ascii="Arial" w:hAnsi="Arial" w:cs="Arial"/>
                <w:sz w:val="18"/>
                <w:szCs w:val="18"/>
              </w:rPr>
            </w:pPr>
            <w:r w:rsidRPr="005D14AB">
              <w:rPr>
                <w:rFonts w:ascii="Arial" w:hAnsi="Arial" w:cs="Arial"/>
                <w:sz w:val="18"/>
                <w:szCs w:val="18"/>
              </w:rPr>
              <w:t xml:space="preserve">Specific arrangements for social distancing in respect of visitors </w:t>
            </w:r>
            <w:r w:rsidR="00ED57E5" w:rsidRPr="005D14AB">
              <w:rPr>
                <w:rFonts w:ascii="Arial" w:hAnsi="Arial" w:cs="Arial"/>
                <w:sz w:val="18"/>
                <w:szCs w:val="18"/>
              </w:rPr>
              <w:t>(for example interviews) is covered by risk assessments.</w:t>
            </w:r>
          </w:p>
          <w:p w:rsidR="00F03239" w:rsidRPr="005D14AB" w:rsidRDefault="00F03239" w:rsidP="000D28D8">
            <w:pPr>
              <w:rPr>
                <w:rFonts w:ascii="Arial" w:hAnsi="Arial" w:cs="Arial"/>
                <w:sz w:val="18"/>
                <w:szCs w:val="18"/>
              </w:rPr>
            </w:pPr>
          </w:p>
          <w:p w:rsidR="00C019B4" w:rsidRPr="005D14AB" w:rsidRDefault="00ED57E5" w:rsidP="000D28D8">
            <w:pPr>
              <w:rPr>
                <w:rFonts w:ascii="Arial" w:hAnsi="Arial" w:cs="Arial"/>
                <w:sz w:val="18"/>
                <w:szCs w:val="18"/>
              </w:rPr>
            </w:pPr>
            <w:r w:rsidRPr="005D14AB">
              <w:rPr>
                <w:rFonts w:ascii="Arial" w:hAnsi="Arial" w:cs="Arial"/>
                <w:sz w:val="18"/>
                <w:szCs w:val="18"/>
              </w:rPr>
              <w:t xml:space="preserve">A </w:t>
            </w:r>
            <w:r w:rsidR="00CA584C" w:rsidRPr="005D14AB">
              <w:rPr>
                <w:rFonts w:ascii="Arial" w:hAnsi="Arial" w:cs="Arial"/>
                <w:sz w:val="18"/>
                <w:szCs w:val="18"/>
              </w:rPr>
              <w:t>contractor’s</w:t>
            </w:r>
            <w:r w:rsidRPr="005D14AB">
              <w:rPr>
                <w:rFonts w:ascii="Arial" w:hAnsi="Arial" w:cs="Arial"/>
                <w:sz w:val="18"/>
                <w:szCs w:val="18"/>
              </w:rPr>
              <w:t xml:space="preserve"> charter has been developed by Estate and Facilities Management, signed by the contractors used by the Department.</w:t>
            </w:r>
            <w:r w:rsidR="00164809" w:rsidRPr="005D14AB">
              <w:rPr>
                <w:rFonts w:ascii="Arial" w:hAnsi="Arial" w:cs="Arial"/>
                <w:sz w:val="18"/>
                <w:szCs w:val="18"/>
              </w:rPr>
              <w:t xml:space="preserve"> Contractor parties must have signed up to the charter and have provided their Covid-19 controls wit</w:t>
            </w:r>
            <w:r w:rsidR="00E237B4" w:rsidRPr="005D14AB">
              <w:rPr>
                <w:rFonts w:ascii="Arial" w:hAnsi="Arial" w:cs="Arial"/>
                <w:sz w:val="18"/>
                <w:szCs w:val="18"/>
              </w:rPr>
              <w:t>h</w:t>
            </w:r>
            <w:r w:rsidR="00164809" w:rsidRPr="005D14AB">
              <w:rPr>
                <w:rFonts w:ascii="Arial" w:hAnsi="Arial" w:cs="Arial"/>
                <w:sz w:val="18"/>
                <w:szCs w:val="18"/>
              </w:rPr>
              <w:t>in their risk assessments, prior to works starting.</w:t>
            </w:r>
          </w:p>
          <w:p w:rsidR="00ED57E5" w:rsidRPr="005D14AB" w:rsidRDefault="00164809" w:rsidP="000D28D8">
            <w:pPr>
              <w:rPr>
                <w:rFonts w:ascii="Arial" w:hAnsi="Arial" w:cs="Arial"/>
                <w:sz w:val="18"/>
                <w:szCs w:val="18"/>
              </w:rPr>
            </w:pPr>
            <w:r w:rsidRPr="005D14AB">
              <w:rPr>
                <w:rFonts w:ascii="Arial" w:hAnsi="Arial" w:cs="Arial"/>
                <w:sz w:val="18"/>
                <w:szCs w:val="18"/>
              </w:rPr>
              <w:t xml:space="preserve">Contractors must provide their own face coverings while accessing and working on the premises. Any exemptions must be notified to and logged by Estate and Facilities Management representative managing the works prior to any entry or works starting. </w:t>
            </w:r>
            <w:r w:rsidR="00ED57E5" w:rsidRPr="005D14AB">
              <w:rPr>
                <w:rFonts w:ascii="Arial" w:hAnsi="Arial" w:cs="Arial"/>
                <w:sz w:val="18"/>
                <w:szCs w:val="18"/>
              </w:rPr>
              <w:t xml:space="preserve">Reports of contractors not wearing face </w:t>
            </w:r>
            <w:r w:rsidR="00ED57E5" w:rsidRPr="005D14AB">
              <w:rPr>
                <w:rFonts w:ascii="Arial" w:hAnsi="Arial" w:cs="Arial"/>
                <w:sz w:val="18"/>
                <w:szCs w:val="18"/>
              </w:rPr>
              <w:lastRenderedPageBreak/>
              <w:t>coverings are acted upon by Estate and Facilities Management.</w:t>
            </w:r>
          </w:p>
          <w:p w:rsidR="00C019B4" w:rsidRPr="005D14AB" w:rsidRDefault="00C019B4"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C664AD" w:rsidRPr="005D14AB" w:rsidRDefault="00C664AD" w:rsidP="000D28D8">
            <w:pPr>
              <w:rPr>
                <w:rFonts w:ascii="Arial" w:hAnsi="Arial" w:cs="Arial"/>
                <w:sz w:val="18"/>
                <w:szCs w:val="18"/>
              </w:rPr>
            </w:pPr>
          </w:p>
          <w:p w:rsidR="00C664AD" w:rsidRPr="005D14AB" w:rsidRDefault="00C664AD" w:rsidP="000D28D8">
            <w:pPr>
              <w:rPr>
                <w:rFonts w:ascii="Arial" w:hAnsi="Arial" w:cs="Arial"/>
                <w:sz w:val="18"/>
                <w:szCs w:val="18"/>
              </w:rPr>
            </w:pPr>
          </w:p>
          <w:p w:rsidR="00C019B4" w:rsidRPr="005D14AB" w:rsidRDefault="00C019B4" w:rsidP="00ED57E5">
            <w:pPr>
              <w:rPr>
                <w:rFonts w:ascii="Arial" w:hAnsi="Arial" w:cs="Arial"/>
                <w:sz w:val="18"/>
                <w:szCs w:val="18"/>
              </w:rPr>
            </w:pPr>
            <w:r w:rsidRPr="005D14AB">
              <w:rPr>
                <w:rFonts w:ascii="Arial" w:hAnsi="Arial" w:cs="Arial"/>
                <w:sz w:val="18"/>
                <w:szCs w:val="18"/>
              </w:rPr>
              <w:t>Specific arrangements for social distancing in respect of delivery drivers are developed</w:t>
            </w:r>
            <w:r w:rsidR="00ED57E5" w:rsidRPr="005D14AB">
              <w:rPr>
                <w:rFonts w:ascii="Arial" w:hAnsi="Arial" w:cs="Arial"/>
                <w:sz w:val="18"/>
                <w:szCs w:val="18"/>
              </w:rPr>
              <w:t xml:space="preserve"> at a local level, with p</w:t>
            </w:r>
            <w:r w:rsidR="003D2167" w:rsidRPr="005D14AB">
              <w:rPr>
                <w:rFonts w:ascii="Arial" w:hAnsi="Arial" w:cs="Arial"/>
                <w:sz w:val="18"/>
                <w:szCs w:val="18"/>
              </w:rPr>
              <w:t>rotocols for the prevention of possible infection from items/packages delivered.</w:t>
            </w:r>
          </w:p>
        </w:tc>
        <w:tc>
          <w:tcPr>
            <w:tcW w:w="1843" w:type="dxa"/>
          </w:tcPr>
          <w:p w:rsidR="00CC6CE3" w:rsidRPr="005D14AB" w:rsidRDefault="00CC6CE3" w:rsidP="00CC6CE3">
            <w:pPr>
              <w:rPr>
                <w:rFonts w:ascii="Arial" w:hAnsi="Arial" w:cs="Arial"/>
                <w:sz w:val="18"/>
                <w:szCs w:val="18"/>
              </w:rPr>
            </w:pPr>
          </w:p>
          <w:p w:rsidR="00CC6CE3" w:rsidRPr="005D14AB" w:rsidRDefault="00CC6CE3"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C664AD" w:rsidRPr="005D14AB" w:rsidRDefault="00C664AD" w:rsidP="000D28D8">
            <w:pPr>
              <w:rPr>
                <w:rFonts w:ascii="Arial" w:hAnsi="Arial" w:cs="Arial"/>
                <w:sz w:val="18"/>
                <w:szCs w:val="18"/>
              </w:rPr>
            </w:pPr>
          </w:p>
          <w:p w:rsidR="004C67C7" w:rsidRPr="005D14AB" w:rsidRDefault="004C67C7" w:rsidP="000D28D8">
            <w:pPr>
              <w:rPr>
                <w:rFonts w:ascii="Arial" w:hAnsi="Arial" w:cs="Arial"/>
                <w:sz w:val="18"/>
                <w:szCs w:val="18"/>
              </w:rPr>
            </w:pPr>
          </w:p>
          <w:p w:rsidR="00942BCE" w:rsidRPr="005D14AB" w:rsidRDefault="00942BCE" w:rsidP="000D28D8">
            <w:pPr>
              <w:rPr>
                <w:rFonts w:ascii="Arial" w:hAnsi="Arial" w:cs="Arial"/>
                <w:sz w:val="18"/>
                <w:szCs w:val="18"/>
              </w:rPr>
            </w:pPr>
          </w:p>
          <w:p w:rsidR="004C67C7" w:rsidRPr="005D14AB" w:rsidRDefault="004C67C7" w:rsidP="000D28D8">
            <w:pPr>
              <w:rPr>
                <w:rFonts w:ascii="Arial" w:hAnsi="Arial" w:cs="Arial"/>
                <w:sz w:val="18"/>
                <w:szCs w:val="18"/>
              </w:rPr>
            </w:pPr>
            <w:r w:rsidRPr="005D14AB">
              <w:rPr>
                <w:rFonts w:ascii="Arial" w:hAnsi="Arial" w:cs="Arial"/>
                <w:sz w:val="18"/>
                <w:szCs w:val="18"/>
              </w:rPr>
              <w:t>Any member of the University Community who sees contractors on-site without face coverings should ring the Helpdesk on 5555 and report the location and circumstances to Estate and Facilities Management, who will investigate and take the necessary action.</w:t>
            </w: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p w:rsidR="004C67C7" w:rsidRPr="005D14AB" w:rsidRDefault="004C67C7" w:rsidP="000D28D8">
            <w:pPr>
              <w:rPr>
                <w:rFonts w:ascii="Arial" w:hAnsi="Arial" w:cs="Arial"/>
                <w:sz w:val="18"/>
                <w:szCs w:val="18"/>
              </w:rPr>
            </w:pPr>
          </w:p>
        </w:tc>
        <w:tc>
          <w:tcPr>
            <w:tcW w:w="1984" w:type="dxa"/>
          </w:tcPr>
          <w:p w:rsidR="001F6B15" w:rsidRPr="005D14AB" w:rsidRDefault="001F6B15"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C664AD" w:rsidRPr="005D14AB" w:rsidRDefault="00C664AD" w:rsidP="000D28D8">
            <w:pPr>
              <w:rPr>
                <w:rFonts w:ascii="Arial" w:hAnsi="Arial" w:cs="Arial"/>
                <w:sz w:val="18"/>
                <w:szCs w:val="18"/>
              </w:rPr>
            </w:pPr>
          </w:p>
          <w:p w:rsidR="00942BCE" w:rsidRPr="005D14AB" w:rsidRDefault="00942BCE" w:rsidP="000D28D8">
            <w:pPr>
              <w:rPr>
                <w:rFonts w:ascii="Arial" w:hAnsi="Arial" w:cs="Arial"/>
                <w:sz w:val="18"/>
                <w:szCs w:val="18"/>
              </w:rPr>
            </w:pPr>
            <w:r w:rsidRPr="005D14AB">
              <w:rPr>
                <w:rFonts w:ascii="Arial" w:hAnsi="Arial" w:cs="Arial"/>
                <w:sz w:val="18"/>
                <w:szCs w:val="18"/>
              </w:rPr>
              <w:t>Staff and students</w:t>
            </w: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tc>
        <w:tc>
          <w:tcPr>
            <w:tcW w:w="1134" w:type="dxa"/>
          </w:tcPr>
          <w:p w:rsidR="001B1962" w:rsidRPr="005D14AB" w:rsidRDefault="001B1962" w:rsidP="000D28D8">
            <w:pPr>
              <w:rPr>
                <w:rFonts w:ascii="Arial" w:hAnsi="Arial" w:cs="Arial"/>
                <w:sz w:val="18"/>
                <w:szCs w:val="18"/>
              </w:rPr>
            </w:pPr>
          </w:p>
          <w:p w:rsidR="00CC6CE3" w:rsidRPr="005D14AB" w:rsidRDefault="00CC6CE3"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C664AD" w:rsidRPr="005D14AB" w:rsidRDefault="00C664AD" w:rsidP="000D28D8">
            <w:pPr>
              <w:rPr>
                <w:rFonts w:ascii="Arial" w:hAnsi="Arial" w:cs="Arial"/>
                <w:sz w:val="18"/>
                <w:szCs w:val="18"/>
              </w:rPr>
            </w:pPr>
          </w:p>
          <w:p w:rsidR="00942BCE" w:rsidRPr="005D14AB" w:rsidRDefault="00942BCE" w:rsidP="000D28D8">
            <w:pPr>
              <w:rPr>
                <w:rFonts w:ascii="Arial" w:hAnsi="Arial" w:cs="Arial"/>
                <w:sz w:val="18"/>
                <w:szCs w:val="18"/>
              </w:rPr>
            </w:pPr>
            <w:r w:rsidRPr="005D14AB">
              <w:rPr>
                <w:rFonts w:ascii="Arial" w:hAnsi="Arial" w:cs="Arial"/>
                <w:sz w:val="18"/>
                <w:szCs w:val="18"/>
              </w:rPr>
              <w:t>Ongoing</w:t>
            </w: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942BCE" w:rsidRPr="005D14AB" w:rsidRDefault="00942BCE" w:rsidP="000D28D8">
            <w:pPr>
              <w:rPr>
                <w:rFonts w:ascii="Arial" w:hAnsi="Arial" w:cs="Arial"/>
                <w:sz w:val="18"/>
                <w:szCs w:val="18"/>
              </w:rPr>
            </w:pPr>
          </w:p>
          <w:p w:rsidR="00CC6CE3" w:rsidRPr="005D14AB" w:rsidRDefault="00CC6CE3" w:rsidP="000D28D8">
            <w:pPr>
              <w:rPr>
                <w:rFonts w:ascii="Arial" w:hAnsi="Arial" w:cs="Arial"/>
                <w:sz w:val="18"/>
                <w:szCs w:val="18"/>
              </w:rPr>
            </w:pPr>
          </w:p>
        </w:tc>
        <w:tc>
          <w:tcPr>
            <w:tcW w:w="1134" w:type="dxa"/>
          </w:tcPr>
          <w:p w:rsidR="00942BCE" w:rsidRPr="005D14AB" w:rsidRDefault="00942BCE" w:rsidP="00942BCE">
            <w:pPr>
              <w:rPr>
                <w:rFonts w:ascii="Arial" w:hAnsi="Arial" w:cs="Arial"/>
                <w:sz w:val="18"/>
                <w:szCs w:val="18"/>
              </w:rPr>
            </w:pPr>
            <w:r w:rsidRPr="005D14AB">
              <w:rPr>
                <w:rFonts w:ascii="Arial" w:hAnsi="Arial" w:cs="Arial"/>
                <w:sz w:val="18"/>
                <w:szCs w:val="18"/>
              </w:rPr>
              <w:lastRenderedPageBreak/>
              <w:t>Complete</w:t>
            </w:r>
            <w:r w:rsidR="00C664AD" w:rsidRPr="005D14AB">
              <w:rPr>
                <w:rFonts w:ascii="Arial" w:hAnsi="Arial" w:cs="Arial"/>
                <w:sz w:val="18"/>
                <w:szCs w:val="18"/>
              </w:rPr>
              <w:t>d</w:t>
            </w:r>
          </w:p>
          <w:p w:rsidR="00D65624" w:rsidRDefault="00D65624" w:rsidP="000D28D8">
            <w:pPr>
              <w:rPr>
                <w:rFonts w:ascii="Arial" w:hAnsi="Arial" w:cs="Arial"/>
                <w:b/>
                <w:sz w:val="18"/>
                <w:szCs w:val="18"/>
              </w:rPr>
            </w:pPr>
          </w:p>
          <w:p w:rsidR="00942BCE" w:rsidRPr="005D14AB" w:rsidRDefault="00942BCE" w:rsidP="000D28D8">
            <w:pPr>
              <w:rPr>
                <w:rFonts w:ascii="Arial" w:hAnsi="Arial" w:cs="Arial"/>
                <w:b/>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Ongoing</w:t>
            </w:r>
          </w:p>
          <w:p w:rsidR="00942BCE" w:rsidRPr="005D14AB" w:rsidRDefault="00942BCE" w:rsidP="000D28D8">
            <w:pPr>
              <w:rPr>
                <w:rFonts w:ascii="Arial" w:hAnsi="Arial" w:cs="Arial"/>
                <w:b/>
                <w:sz w:val="18"/>
                <w:szCs w:val="18"/>
              </w:rPr>
            </w:pPr>
          </w:p>
          <w:p w:rsidR="00942BCE" w:rsidRPr="005D14AB" w:rsidRDefault="00942BCE" w:rsidP="000D28D8">
            <w:pPr>
              <w:rPr>
                <w:rFonts w:ascii="Arial" w:hAnsi="Arial" w:cs="Arial"/>
                <w:b/>
                <w:sz w:val="18"/>
                <w:szCs w:val="18"/>
              </w:rPr>
            </w:pPr>
          </w:p>
          <w:p w:rsidR="00942BCE" w:rsidRPr="005D14AB" w:rsidRDefault="00942BCE" w:rsidP="000D28D8">
            <w:pPr>
              <w:rPr>
                <w:rFonts w:ascii="Arial" w:hAnsi="Arial" w:cs="Arial"/>
                <w:b/>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Complete</w:t>
            </w:r>
            <w:r w:rsidR="00C664AD" w:rsidRPr="005D14AB">
              <w:rPr>
                <w:rFonts w:ascii="Arial" w:hAnsi="Arial" w:cs="Arial"/>
                <w:sz w:val="18"/>
                <w:szCs w:val="18"/>
              </w:rPr>
              <w:t>d</w:t>
            </w: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Ongoing</w:t>
            </w: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p>
          <w:p w:rsidR="00C664AD" w:rsidRPr="005D14AB" w:rsidRDefault="00C664AD" w:rsidP="00942BCE">
            <w:pPr>
              <w:rPr>
                <w:rFonts w:ascii="Arial" w:hAnsi="Arial" w:cs="Arial"/>
                <w:sz w:val="18"/>
                <w:szCs w:val="18"/>
              </w:rPr>
            </w:pPr>
          </w:p>
          <w:p w:rsidR="00942BCE" w:rsidRPr="005D14AB" w:rsidRDefault="00942BCE" w:rsidP="00942BCE">
            <w:pPr>
              <w:rPr>
                <w:rFonts w:ascii="Arial" w:hAnsi="Arial" w:cs="Arial"/>
                <w:sz w:val="18"/>
                <w:szCs w:val="18"/>
              </w:rPr>
            </w:pPr>
          </w:p>
          <w:p w:rsidR="00942BCE" w:rsidRPr="005D14AB" w:rsidRDefault="00942BCE" w:rsidP="00942BCE">
            <w:pPr>
              <w:rPr>
                <w:rFonts w:ascii="Arial" w:hAnsi="Arial" w:cs="Arial"/>
                <w:sz w:val="18"/>
                <w:szCs w:val="18"/>
              </w:rPr>
            </w:pPr>
            <w:r w:rsidRPr="005D14AB">
              <w:rPr>
                <w:rFonts w:ascii="Arial" w:hAnsi="Arial" w:cs="Arial"/>
                <w:sz w:val="18"/>
                <w:szCs w:val="18"/>
              </w:rPr>
              <w:t>Ongoing</w:t>
            </w:r>
          </w:p>
          <w:p w:rsidR="00942BCE" w:rsidRPr="005D14AB" w:rsidRDefault="00942BCE" w:rsidP="00942BCE">
            <w:pPr>
              <w:rPr>
                <w:rFonts w:ascii="Arial" w:hAnsi="Arial" w:cs="Arial"/>
                <w:sz w:val="18"/>
                <w:szCs w:val="18"/>
              </w:rPr>
            </w:pPr>
          </w:p>
          <w:p w:rsidR="00942BCE" w:rsidRPr="005D14AB" w:rsidRDefault="00942BCE" w:rsidP="000D28D8">
            <w:pPr>
              <w:rPr>
                <w:rFonts w:ascii="Arial" w:hAnsi="Arial" w:cs="Arial"/>
                <w:b/>
                <w:sz w:val="18"/>
                <w:szCs w:val="18"/>
              </w:rPr>
            </w:pPr>
          </w:p>
        </w:tc>
      </w:tr>
    </w:tbl>
    <w:p w:rsidR="00442EA8" w:rsidRDefault="00442EA8" w:rsidP="000D28D8">
      <w:pPr>
        <w:rPr>
          <w:rFonts w:ascii="Arial" w:hAnsi="Arial" w:cs="Arial"/>
          <w:b/>
          <w:sz w:val="18"/>
          <w:szCs w:val="18"/>
        </w:rPr>
      </w:pPr>
    </w:p>
    <w:tbl>
      <w:tblPr>
        <w:tblStyle w:val="TableGrid"/>
        <w:tblW w:w="14737" w:type="dxa"/>
        <w:tblLook w:val="04A0" w:firstRow="1" w:lastRow="0" w:firstColumn="1" w:lastColumn="0" w:noHBand="0" w:noVBand="1"/>
      </w:tblPr>
      <w:tblGrid>
        <w:gridCol w:w="14737"/>
      </w:tblGrid>
      <w:tr w:rsidR="005A15B7" w:rsidTr="00A95C9A">
        <w:tc>
          <w:tcPr>
            <w:tcW w:w="14737" w:type="dxa"/>
            <w:shd w:val="clear" w:color="auto" w:fill="833C0B" w:themeFill="accent2" w:themeFillShade="80"/>
          </w:tcPr>
          <w:p w:rsidR="005A15B7" w:rsidRPr="005A15B7" w:rsidRDefault="005A15B7" w:rsidP="000D28D8">
            <w:pPr>
              <w:rPr>
                <w:rFonts w:ascii="Arial" w:hAnsi="Arial" w:cs="Arial"/>
                <w:b/>
                <w:sz w:val="18"/>
                <w:szCs w:val="18"/>
                <w:highlight w:val="yellow"/>
              </w:rPr>
            </w:pPr>
            <w:r w:rsidRPr="005A15B7">
              <w:rPr>
                <w:rFonts w:ascii="Arial" w:hAnsi="Arial" w:cs="Arial"/>
                <w:b/>
                <w:color w:val="FFFFFF" w:themeColor="background1"/>
                <w:sz w:val="18"/>
                <w:szCs w:val="18"/>
              </w:rPr>
              <w:t>Review</w:t>
            </w:r>
          </w:p>
        </w:tc>
      </w:tr>
      <w:tr w:rsidR="005A15B7" w:rsidTr="00A95C9A">
        <w:tc>
          <w:tcPr>
            <w:tcW w:w="14737" w:type="dxa"/>
          </w:tcPr>
          <w:p w:rsidR="005A15B7" w:rsidRPr="001D1335" w:rsidRDefault="005A15B7" w:rsidP="000D28D8">
            <w:pPr>
              <w:rPr>
                <w:rFonts w:ascii="Arial" w:hAnsi="Arial" w:cs="Arial"/>
                <w:b/>
                <w:sz w:val="18"/>
                <w:szCs w:val="18"/>
              </w:rPr>
            </w:pPr>
          </w:p>
          <w:p w:rsidR="005A15B7" w:rsidRPr="001D1335" w:rsidRDefault="005A15B7" w:rsidP="000D28D8">
            <w:pPr>
              <w:rPr>
                <w:rFonts w:ascii="Arial" w:hAnsi="Arial" w:cs="Arial"/>
                <w:sz w:val="18"/>
                <w:szCs w:val="18"/>
              </w:rPr>
            </w:pPr>
            <w:r w:rsidRPr="001D1335">
              <w:rPr>
                <w:rFonts w:ascii="Arial" w:hAnsi="Arial" w:cs="Arial"/>
                <w:sz w:val="18"/>
                <w:szCs w:val="18"/>
              </w:rPr>
              <w:t>This risk assessment will remain under continual review and will be updated as and when actions identified above are completed</w:t>
            </w:r>
            <w:r w:rsidR="00F30761">
              <w:rPr>
                <w:rFonts w:ascii="Arial" w:hAnsi="Arial" w:cs="Arial"/>
                <w:sz w:val="18"/>
                <w:szCs w:val="18"/>
              </w:rPr>
              <w:t xml:space="preserve">, </w:t>
            </w:r>
            <w:r w:rsidR="00F30761" w:rsidRPr="005D14AB">
              <w:rPr>
                <w:rFonts w:ascii="Arial" w:hAnsi="Arial" w:cs="Arial"/>
                <w:sz w:val="18"/>
                <w:szCs w:val="18"/>
              </w:rPr>
              <w:t>or when there are substantial changes to the hazards or the controls</w:t>
            </w:r>
            <w:r w:rsidRPr="005D14AB">
              <w:rPr>
                <w:rFonts w:ascii="Arial" w:hAnsi="Arial" w:cs="Arial"/>
                <w:sz w:val="18"/>
                <w:szCs w:val="18"/>
              </w:rPr>
              <w:t>.</w:t>
            </w:r>
            <w:r w:rsidR="00F30761" w:rsidRPr="005D14AB">
              <w:rPr>
                <w:rFonts w:ascii="Arial" w:hAnsi="Arial" w:cs="Arial"/>
                <w:sz w:val="18"/>
                <w:szCs w:val="18"/>
              </w:rPr>
              <w:t xml:space="preserve"> The review will be undertaken by the Head of Safety, Health and Environment, after consultation with the colleagues named on page 1</w:t>
            </w:r>
            <w:r w:rsidR="00C33DE4" w:rsidRPr="005D14AB">
              <w:rPr>
                <w:rFonts w:ascii="Arial" w:hAnsi="Arial" w:cs="Arial"/>
                <w:sz w:val="18"/>
                <w:szCs w:val="18"/>
              </w:rPr>
              <w:t xml:space="preserve"> and approved by IMT</w:t>
            </w:r>
            <w:r w:rsidR="00F30761" w:rsidRPr="005D14AB">
              <w:rPr>
                <w:rFonts w:ascii="Arial" w:hAnsi="Arial" w:cs="Arial"/>
                <w:sz w:val="18"/>
                <w:szCs w:val="18"/>
              </w:rPr>
              <w:t>.</w:t>
            </w:r>
          </w:p>
          <w:p w:rsidR="005A15B7" w:rsidRPr="001D1335" w:rsidRDefault="005A15B7" w:rsidP="000D28D8">
            <w:pPr>
              <w:rPr>
                <w:rFonts w:ascii="Arial" w:hAnsi="Arial" w:cs="Arial"/>
                <w:b/>
                <w:sz w:val="18"/>
                <w:szCs w:val="18"/>
              </w:rPr>
            </w:pPr>
          </w:p>
        </w:tc>
      </w:tr>
    </w:tbl>
    <w:p w:rsidR="005A15B7" w:rsidRDefault="005A15B7" w:rsidP="000D28D8">
      <w:pPr>
        <w:rPr>
          <w:rFonts w:ascii="Arial" w:hAnsi="Arial" w:cs="Arial"/>
          <w:b/>
          <w:sz w:val="18"/>
          <w:szCs w:val="18"/>
        </w:rPr>
      </w:pPr>
    </w:p>
    <w:p w:rsidR="005A15B7" w:rsidRPr="000C448C" w:rsidRDefault="005A15B7" w:rsidP="000D28D8">
      <w:pPr>
        <w:rPr>
          <w:rFonts w:ascii="Arial" w:hAnsi="Arial" w:cs="Arial"/>
          <w:b/>
          <w:sz w:val="18"/>
          <w:szCs w:val="18"/>
        </w:rPr>
      </w:pPr>
    </w:p>
    <w:sectPr w:rsidR="005A15B7" w:rsidRPr="000C448C" w:rsidSect="001E686A">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5F" w:rsidRDefault="00B1535F" w:rsidP="004A4257">
      <w:pPr>
        <w:spacing w:after="0" w:line="240" w:lineRule="auto"/>
      </w:pPr>
      <w:r>
        <w:separator/>
      </w:r>
    </w:p>
  </w:endnote>
  <w:endnote w:type="continuationSeparator" w:id="0">
    <w:p w:rsidR="00B1535F" w:rsidRDefault="00B1535F" w:rsidP="004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1926"/>
      <w:docPartObj>
        <w:docPartGallery w:val="Page Numbers (Bottom of Page)"/>
        <w:docPartUnique/>
      </w:docPartObj>
    </w:sdtPr>
    <w:sdtEndPr>
      <w:rPr>
        <w:noProof/>
      </w:rPr>
    </w:sdtEndPr>
    <w:sdtContent>
      <w:p w:rsidR="00FE7C7A" w:rsidRDefault="00FE7C7A">
        <w:pPr>
          <w:pStyle w:val="Footer"/>
        </w:pPr>
        <w:r w:rsidRPr="000F26E3">
          <w:t>November 2020</w:t>
        </w:r>
        <w:r>
          <w:t xml:space="preserve">                                                                                                                                                                                                                                                                </w:t>
        </w:r>
        <w:r>
          <w:fldChar w:fldCharType="begin"/>
        </w:r>
        <w:r>
          <w:instrText xml:space="preserve"> PAGE   \* MERGEFORMAT </w:instrText>
        </w:r>
        <w:r>
          <w:fldChar w:fldCharType="separate"/>
        </w:r>
        <w:r w:rsidR="00F97A6B">
          <w:rPr>
            <w:noProof/>
          </w:rPr>
          <w:t>1</w:t>
        </w:r>
        <w:r>
          <w:rPr>
            <w:noProof/>
          </w:rPr>
          <w:fldChar w:fldCharType="end"/>
        </w:r>
      </w:p>
    </w:sdtContent>
  </w:sdt>
  <w:p w:rsidR="00FE7C7A" w:rsidRDefault="00FE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5F" w:rsidRDefault="00B1535F" w:rsidP="004A4257">
      <w:pPr>
        <w:spacing w:after="0" w:line="240" w:lineRule="auto"/>
      </w:pPr>
      <w:r>
        <w:separator/>
      </w:r>
    </w:p>
  </w:footnote>
  <w:footnote w:type="continuationSeparator" w:id="0">
    <w:p w:rsidR="00B1535F" w:rsidRDefault="00B1535F" w:rsidP="004A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23"/>
    <w:multiLevelType w:val="hybridMultilevel"/>
    <w:tmpl w:val="E6028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7BEF"/>
    <w:multiLevelType w:val="hybridMultilevel"/>
    <w:tmpl w:val="C576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233F4"/>
    <w:multiLevelType w:val="hybridMultilevel"/>
    <w:tmpl w:val="9FD6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D33E7"/>
    <w:multiLevelType w:val="hybridMultilevel"/>
    <w:tmpl w:val="B86C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242EB"/>
    <w:multiLevelType w:val="hybridMultilevel"/>
    <w:tmpl w:val="65B67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20EC5"/>
    <w:multiLevelType w:val="hybridMultilevel"/>
    <w:tmpl w:val="AE90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E32D5"/>
    <w:multiLevelType w:val="hybridMultilevel"/>
    <w:tmpl w:val="93048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86A2D"/>
    <w:multiLevelType w:val="hybridMultilevel"/>
    <w:tmpl w:val="344A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1577E2"/>
    <w:multiLevelType w:val="hybridMultilevel"/>
    <w:tmpl w:val="C8A4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B4637E"/>
    <w:multiLevelType w:val="hybridMultilevel"/>
    <w:tmpl w:val="2F08A62E"/>
    <w:lvl w:ilvl="0" w:tplc="A03A62B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1C2473"/>
    <w:multiLevelType w:val="hybridMultilevel"/>
    <w:tmpl w:val="20BAD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0D403E"/>
    <w:multiLevelType w:val="hybridMultilevel"/>
    <w:tmpl w:val="DFB6E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4"/>
  </w:num>
  <w:num w:numId="7">
    <w:abstractNumId w:val="3"/>
  </w:num>
  <w:num w:numId="8">
    <w:abstractNumId w:val="2"/>
  </w:num>
  <w:num w:numId="9">
    <w:abstractNumId w:val="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6A"/>
    <w:rsid w:val="000000FE"/>
    <w:rsid w:val="00045F0D"/>
    <w:rsid w:val="00051E15"/>
    <w:rsid w:val="000521D9"/>
    <w:rsid w:val="00052F21"/>
    <w:rsid w:val="0005491E"/>
    <w:rsid w:val="00064F0D"/>
    <w:rsid w:val="00070F5E"/>
    <w:rsid w:val="0007484D"/>
    <w:rsid w:val="00082A65"/>
    <w:rsid w:val="0008532E"/>
    <w:rsid w:val="000949DC"/>
    <w:rsid w:val="0009550F"/>
    <w:rsid w:val="0009577F"/>
    <w:rsid w:val="000B0046"/>
    <w:rsid w:val="000B09C2"/>
    <w:rsid w:val="000C448C"/>
    <w:rsid w:val="000D28D8"/>
    <w:rsid w:val="000D30E4"/>
    <w:rsid w:val="000F26E3"/>
    <w:rsid w:val="00101E69"/>
    <w:rsid w:val="00105B9D"/>
    <w:rsid w:val="00116399"/>
    <w:rsid w:val="00123F06"/>
    <w:rsid w:val="0013016D"/>
    <w:rsid w:val="00130902"/>
    <w:rsid w:val="0014276C"/>
    <w:rsid w:val="00164809"/>
    <w:rsid w:val="00173C45"/>
    <w:rsid w:val="0018260B"/>
    <w:rsid w:val="0019317E"/>
    <w:rsid w:val="001A5DCE"/>
    <w:rsid w:val="001A6343"/>
    <w:rsid w:val="001A6A66"/>
    <w:rsid w:val="001B1962"/>
    <w:rsid w:val="001B2B4B"/>
    <w:rsid w:val="001D1335"/>
    <w:rsid w:val="001D5BE1"/>
    <w:rsid w:val="001E686A"/>
    <w:rsid w:val="001F161B"/>
    <w:rsid w:val="001F6B15"/>
    <w:rsid w:val="00246A05"/>
    <w:rsid w:val="002A110E"/>
    <w:rsid w:val="003046F4"/>
    <w:rsid w:val="00306C1F"/>
    <w:rsid w:val="00320B01"/>
    <w:rsid w:val="00332C7B"/>
    <w:rsid w:val="00373E1D"/>
    <w:rsid w:val="003D2167"/>
    <w:rsid w:val="003F0362"/>
    <w:rsid w:val="00433D34"/>
    <w:rsid w:val="00442EA8"/>
    <w:rsid w:val="00444B28"/>
    <w:rsid w:val="004461F0"/>
    <w:rsid w:val="00453DF2"/>
    <w:rsid w:val="00467563"/>
    <w:rsid w:val="00473C71"/>
    <w:rsid w:val="00496DF8"/>
    <w:rsid w:val="004A1809"/>
    <w:rsid w:val="004A4257"/>
    <w:rsid w:val="004C67C7"/>
    <w:rsid w:val="004D3157"/>
    <w:rsid w:val="004E568A"/>
    <w:rsid w:val="0052040F"/>
    <w:rsid w:val="005517CF"/>
    <w:rsid w:val="0056469B"/>
    <w:rsid w:val="0059530F"/>
    <w:rsid w:val="005A15B7"/>
    <w:rsid w:val="005C2DBF"/>
    <w:rsid w:val="005D02C7"/>
    <w:rsid w:val="005D14AB"/>
    <w:rsid w:val="00600059"/>
    <w:rsid w:val="00651317"/>
    <w:rsid w:val="00664F30"/>
    <w:rsid w:val="00674A89"/>
    <w:rsid w:val="006F19DD"/>
    <w:rsid w:val="00725658"/>
    <w:rsid w:val="00733EAE"/>
    <w:rsid w:val="00743573"/>
    <w:rsid w:val="00750D50"/>
    <w:rsid w:val="0076390A"/>
    <w:rsid w:val="007815BE"/>
    <w:rsid w:val="007856FB"/>
    <w:rsid w:val="0079401A"/>
    <w:rsid w:val="007955E8"/>
    <w:rsid w:val="007C4777"/>
    <w:rsid w:val="007D1E90"/>
    <w:rsid w:val="008054EE"/>
    <w:rsid w:val="008142CD"/>
    <w:rsid w:val="0081517C"/>
    <w:rsid w:val="00831EB0"/>
    <w:rsid w:val="00856AAF"/>
    <w:rsid w:val="00881BE0"/>
    <w:rsid w:val="008A759E"/>
    <w:rsid w:val="008D1AD8"/>
    <w:rsid w:val="008D4333"/>
    <w:rsid w:val="00900E81"/>
    <w:rsid w:val="00942BCE"/>
    <w:rsid w:val="00954986"/>
    <w:rsid w:val="00962600"/>
    <w:rsid w:val="00991EAB"/>
    <w:rsid w:val="009A16A7"/>
    <w:rsid w:val="009B699D"/>
    <w:rsid w:val="009B74FB"/>
    <w:rsid w:val="009B7886"/>
    <w:rsid w:val="009C411C"/>
    <w:rsid w:val="00A201AA"/>
    <w:rsid w:val="00A3613C"/>
    <w:rsid w:val="00A44FFD"/>
    <w:rsid w:val="00A67E82"/>
    <w:rsid w:val="00A840B6"/>
    <w:rsid w:val="00A853F4"/>
    <w:rsid w:val="00A95C9A"/>
    <w:rsid w:val="00AA74F0"/>
    <w:rsid w:val="00AC3D18"/>
    <w:rsid w:val="00AC493C"/>
    <w:rsid w:val="00AC598D"/>
    <w:rsid w:val="00AE768B"/>
    <w:rsid w:val="00AF1EFA"/>
    <w:rsid w:val="00B07656"/>
    <w:rsid w:val="00B07D09"/>
    <w:rsid w:val="00B1535F"/>
    <w:rsid w:val="00B43E5E"/>
    <w:rsid w:val="00B6574A"/>
    <w:rsid w:val="00B95225"/>
    <w:rsid w:val="00BA57FA"/>
    <w:rsid w:val="00BC2E06"/>
    <w:rsid w:val="00BD5E01"/>
    <w:rsid w:val="00C019B4"/>
    <w:rsid w:val="00C054EE"/>
    <w:rsid w:val="00C33DE4"/>
    <w:rsid w:val="00C53C42"/>
    <w:rsid w:val="00C55B9D"/>
    <w:rsid w:val="00C63624"/>
    <w:rsid w:val="00C664AD"/>
    <w:rsid w:val="00C76618"/>
    <w:rsid w:val="00C97859"/>
    <w:rsid w:val="00CA584C"/>
    <w:rsid w:val="00CA700D"/>
    <w:rsid w:val="00CC1268"/>
    <w:rsid w:val="00CC6CE3"/>
    <w:rsid w:val="00CE6314"/>
    <w:rsid w:val="00D55DAC"/>
    <w:rsid w:val="00D65624"/>
    <w:rsid w:val="00D74A41"/>
    <w:rsid w:val="00DC20AD"/>
    <w:rsid w:val="00DC5101"/>
    <w:rsid w:val="00E03619"/>
    <w:rsid w:val="00E237B4"/>
    <w:rsid w:val="00E5363B"/>
    <w:rsid w:val="00E54010"/>
    <w:rsid w:val="00E933B7"/>
    <w:rsid w:val="00EA08C1"/>
    <w:rsid w:val="00EA2395"/>
    <w:rsid w:val="00EB4F06"/>
    <w:rsid w:val="00EC26F1"/>
    <w:rsid w:val="00ED57E5"/>
    <w:rsid w:val="00EF0CE6"/>
    <w:rsid w:val="00F007BB"/>
    <w:rsid w:val="00F03239"/>
    <w:rsid w:val="00F30761"/>
    <w:rsid w:val="00F467D3"/>
    <w:rsid w:val="00F6105A"/>
    <w:rsid w:val="00F97A6B"/>
    <w:rsid w:val="00FA2D36"/>
    <w:rsid w:val="00FD600D"/>
    <w:rsid w:val="00FE7C7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FF651-BADD-4909-9B42-1DA4C3C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8C"/>
    <w:pPr>
      <w:ind w:left="720"/>
      <w:contextualSpacing/>
    </w:pPr>
  </w:style>
  <w:style w:type="paragraph" w:styleId="Header">
    <w:name w:val="header"/>
    <w:basedOn w:val="Normal"/>
    <w:link w:val="HeaderChar"/>
    <w:uiPriority w:val="99"/>
    <w:unhideWhenUsed/>
    <w:rsid w:val="004A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57"/>
  </w:style>
  <w:style w:type="paragraph" w:styleId="Footer">
    <w:name w:val="footer"/>
    <w:basedOn w:val="Normal"/>
    <w:link w:val="FooterChar"/>
    <w:uiPriority w:val="99"/>
    <w:unhideWhenUsed/>
    <w:rsid w:val="004A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57"/>
  </w:style>
  <w:style w:type="character" w:styleId="Hyperlink">
    <w:name w:val="Hyperlink"/>
    <w:basedOn w:val="DefaultParagraphFont"/>
    <w:uiPriority w:val="99"/>
    <w:unhideWhenUsed/>
    <w:rsid w:val="009B7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4886">
      <w:bodyDiv w:val="1"/>
      <w:marLeft w:val="0"/>
      <w:marRight w:val="0"/>
      <w:marTop w:val="0"/>
      <w:marBottom w:val="0"/>
      <w:divBdr>
        <w:top w:val="none" w:sz="0" w:space="0" w:color="auto"/>
        <w:left w:val="none" w:sz="0" w:space="0" w:color="auto"/>
        <w:bottom w:val="none" w:sz="0" w:space="0" w:color="auto"/>
        <w:right w:val="none" w:sz="0" w:space="0" w:color="auto"/>
      </w:divBdr>
    </w:div>
    <w:div w:id="224723212">
      <w:bodyDiv w:val="1"/>
      <w:marLeft w:val="0"/>
      <w:marRight w:val="0"/>
      <w:marTop w:val="0"/>
      <w:marBottom w:val="0"/>
      <w:divBdr>
        <w:top w:val="none" w:sz="0" w:space="0" w:color="auto"/>
        <w:left w:val="none" w:sz="0" w:space="0" w:color="auto"/>
        <w:bottom w:val="none" w:sz="0" w:space="0" w:color="auto"/>
        <w:right w:val="none" w:sz="0" w:space="0" w:color="auto"/>
      </w:divBdr>
    </w:div>
    <w:div w:id="541484761">
      <w:bodyDiv w:val="1"/>
      <w:marLeft w:val="0"/>
      <w:marRight w:val="0"/>
      <w:marTop w:val="0"/>
      <w:marBottom w:val="0"/>
      <w:divBdr>
        <w:top w:val="none" w:sz="0" w:space="0" w:color="auto"/>
        <w:left w:val="none" w:sz="0" w:space="0" w:color="auto"/>
        <w:bottom w:val="none" w:sz="0" w:space="0" w:color="auto"/>
        <w:right w:val="none" w:sz="0" w:space="0" w:color="auto"/>
      </w:divBdr>
    </w:div>
    <w:div w:id="1362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media/files/ljmu/microsites/moving-forward/coronavirus_tier_model_ljmu.pdf?la=en" TargetMode="External"/><Relationship Id="rId13" Type="http://schemas.openxmlformats.org/officeDocument/2006/relationships/hyperlink" Target="https://www.ljmu.ac.uk/microsites/moving-forward/information-for-staff/risk-assessment" TargetMode="External"/><Relationship Id="rId18" Type="http://schemas.openxmlformats.org/officeDocument/2006/relationships/hyperlink" Target="https://www.ljmu.ac.uk/microsites/moving-forward/information-for-staff/risk-assess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jbsgeneral.simplybook.pro/v2/" TargetMode="External"/><Relationship Id="rId17" Type="http://schemas.openxmlformats.org/officeDocument/2006/relationships/hyperlink" Target="https://www.ljmu.ac.uk/microsites/moving-forward/information-for-staff/working-practices" TargetMode="External"/><Relationship Id="rId2" Type="http://schemas.openxmlformats.org/officeDocument/2006/relationships/styles" Target="styles.xml"/><Relationship Id="rId16" Type="http://schemas.openxmlformats.org/officeDocument/2006/relationships/hyperlink" Target="https://www.ljmu.ac.uk/microsites/moving-forward/information-for-staff/working-practi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jmu.ac.uk/microsites/moving-forward" TargetMode="External"/><Relationship Id="rId5" Type="http://schemas.openxmlformats.org/officeDocument/2006/relationships/footnotes" Target="footnotes.xml"/><Relationship Id="rId15" Type="http://schemas.openxmlformats.org/officeDocument/2006/relationships/hyperlink" Target="https://www.ljmu.ac.uk/microsites/moving-forward/information-for-staff/building-safety" TargetMode="External"/><Relationship Id="rId10" Type="http://schemas.openxmlformats.org/officeDocument/2006/relationships/image" Target="media/image2.emf"/><Relationship Id="rId19" Type="http://schemas.openxmlformats.org/officeDocument/2006/relationships/hyperlink" Target="https://www.ljmu.ac.uk/microsites/moving-forward/information-for-staff/risk-assessment" TargetMode="External"/><Relationship Id="rId4" Type="http://schemas.openxmlformats.org/officeDocument/2006/relationships/webSettings" Target="webSettings.xml"/><Relationship Id="rId9" Type="http://schemas.openxmlformats.org/officeDocument/2006/relationships/hyperlink" Target="https://www.ljmu.ac.uk/microsites/moving-forward/information-for-staff/risk-assessment" TargetMode="External"/><Relationship Id="rId14" Type="http://schemas.openxmlformats.org/officeDocument/2006/relationships/hyperlink" Target="https://www.ljmu.ac.uk/microsites/moving-forward/information-for-staff/risk-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Paula</dc:creator>
  <cp:keywords/>
  <dc:description/>
  <cp:lastModifiedBy>Brown, Suzy</cp:lastModifiedBy>
  <cp:revision>2</cp:revision>
  <dcterms:created xsi:type="dcterms:W3CDTF">2020-12-07T17:02:00Z</dcterms:created>
  <dcterms:modified xsi:type="dcterms:W3CDTF">2020-12-07T17:02:00Z</dcterms:modified>
</cp:coreProperties>
</file>