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D86" w:rsidRPr="00737729" w:rsidRDefault="00827C7E" w:rsidP="00A43D86">
      <w:pPr>
        <w:ind w:left="2880" w:hanging="2880"/>
        <w:rPr>
          <w:b/>
          <w:sz w:val="28"/>
          <w:szCs w:val="28"/>
        </w:rPr>
      </w:pPr>
      <w:r w:rsidRPr="00737729">
        <w:rPr>
          <w:b/>
          <w:color w:val="0070C0"/>
          <w:sz w:val="28"/>
          <w:szCs w:val="28"/>
        </w:rPr>
        <w:t>Fir</w:t>
      </w:r>
      <w:r w:rsidR="00B804A8" w:rsidRPr="00737729">
        <w:rPr>
          <w:b/>
          <w:color w:val="0070C0"/>
          <w:sz w:val="28"/>
          <w:szCs w:val="28"/>
        </w:rPr>
        <w:t>e Safety Guidance</w:t>
      </w:r>
      <w:r w:rsidR="00B365A9" w:rsidRPr="00737729">
        <w:rPr>
          <w:b/>
          <w:color w:val="0070C0"/>
          <w:sz w:val="28"/>
          <w:szCs w:val="28"/>
        </w:rPr>
        <w:t>:</w:t>
      </w:r>
      <w:r w:rsidR="001F2BE1" w:rsidRPr="00737729">
        <w:rPr>
          <w:b/>
          <w:color w:val="0070C0"/>
          <w:sz w:val="28"/>
          <w:szCs w:val="28"/>
        </w:rPr>
        <w:t xml:space="preserve"> </w:t>
      </w:r>
      <w:r w:rsidR="00B804A8" w:rsidRPr="00737729">
        <w:rPr>
          <w:b/>
          <w:color w:val="0070C0"/>
          <w:sz w:val="28"/>
          <w:szCs w:val="28"/>
        </w:rPr>
        <w:t xml:space="preserve"> Note</w:t>
      </w:r>
      <w:r w:rsidR="00737729">
        <w:rPr>
          <w:b/>
          <w:color w:val="0070C0"/>
          <w:sz w:val="28"/>
          <w:szCs w:val="28"/>
        </w:rPr>
        <w:t xml:space="preserve"> No</w:t>
      </w:r>
      <w:r w:rsidR="007D2143">
        <w:rPr>
          <w:b/>
          <w:color w:val="0070C0"/>
          <w:sz w:val="28"/>
          <w:szCs w:val="28"/>
        </w:rPr>
        <w:t xml:space="preserve"> </w:t>
      </w:r>
      <w:r w:rsidR="00A43D86" w:rsidRPr="00737729">
        <w:rPr>
          <w:b/>
          <w:color w:val="0070C0"/>
          <w:sz w:val="28"/>
          <w:szCs w:val="28"/>
        </w:rPr>
        <w:t>2</w:t>
      </w:r>
      <w:r w:rsidRPr="00737729">
        <w:rPr>
          <w:b/>
          <w:color w:val="0070C0"/>
          <w:sz w:val="28"/>
          <w:szCs w:val="28"/>
        </w:rPr>
        <w:t xml:space="preserve"> </w:t>
      </w:r>
      <w:r w:rsidR="00A43D86" w:rsidRPr="00737729">
        <w:rPr>
          <w:b/>
          <w:color w:val="0070C0"/>
          <w:sz w:val="28"/>
          <w:szCs w:val="28"/>
        </w:rPr>
        <w:tab/>
      </w:r>
      <w:r w:rsidR="00A43D86" w:rsidRPr="00737729">
        <w:rPr>
          <w:b/>
          <w:sz w:val="28"/>
          <w:szCs w:val="28"/>
        </w:rPr>
        <w:tab/>
      </w:r>
    </w:p>
    <w:p w:rsidR="00710EAE" w:rsidRDefault="001F2BE1" w:rsidP="00A43D86">
      <w:pPr>
        <w:ind w:left="2880" w:hanging="2880"/>
        <w:jc w:val="center"/>
        <w:rPr>
          <w:b/>
          <w:sz w:val="24"/>
          <w:szCs w:val="24"/>
        </w:rPr>
      </w:pPr>
      <w:r>
        <w:rPr>
          <w:b/>
          <w:sz w:val="24"/>
          <w:szCs w:val="24"/>
        </w:rPr>
        <w:t>Fire Evacuation for Persons with Reduced Mobility</w:t>
      </w:r>
      <w:r w:rsidR="00A01A31">
        <w:rPr>
          <w:b/>
          <w:sz w:val="24"/>
          <w:szCs w:val="24"/>
        </w:rPr>
        <w:t xml:space="preserve"> (PRM)</w:t>
      </w:r>
    </w:p>
    <w:p w:rsidR="003D7157" w:rsidRPr="000F67DD" w:rsidRDefault="003D7157" w:rsidP="003D7157">
      <w:pPr>
        <w:rPr>
          <w:b/>
        </w:rPr>
      </w:pPr>
      <w:r w:rsidRPr="000F67DD">
        <w:rPr>
          <w:b/>
        </w:rPr>
        <w:t>1. Introduction</w:t>
      </w:r>
    </w:p>
    <w:p w:rsidR="00A01A31" w:rsidRDefault="00F665F8" w:rsidP="00827C7E">
      <w:pPr>
        <w:jc w:val="both"/>
      </w:pPr>
      <w:r>
        <w:t xml:space="preserve">This guidance note has been produced in order to help the </w:t>
      </w:r>
      <w:r w:rsidR="007D2143">
        <w:t>U</w:t>
      </w:r>
      <w:r>
        <w:t>niversity prepare for the phased return of staff and students</w:t>
      </w:r>
      <w:r w:rsidR="006838D9">
        <w:t xml:space="preserve"> that</w:t>
      </w:r>
      <w:r>
        <w:t xml:space="preserve"> have </w:t>
      </w:r>
      <w:r w:rsidR="007D2143">
        <w:t>r</w:t>
      </w:r>
      <w:r>
        <w:t xml:space="preserve">educed </w:t>
      </w:r>
      <w:r w:rsidR="007D2143">
        <w:t>m</w:t>
      </w:r>
      <w:r>
        <w:t>obility</w:t>
      </w:r>
      <w:r w:rsidR="00A01A31">
        <w:t xml:space="preserve">. Guidance Note No 2 has been specifically drafted for the phased opening of the </w:t>
      </w:r>
      <w:r w:rsidR="007D2143">
        <w:t>U</w:t>
      </w:r>
      <w:r w:rsidR="00A01A31">
        <w:t>niversity only</w:t>
      </w:r>
      <w:r w:rsidR="00471CA6">
        <w:t>,</w:t>
      </w:r>
      <w:r w:rsidR="00A01A31">
        <w:t xml:space="preserve"> and must not be used for normal operations.</w:t>
      </w:r>
    </w:p>
    <w:p w:rsidR="006838D9" w:rsidRDefault="006838D9" w:rsidP="00827C7E">
      <w:pPr>
        <w:jc w:val="both"/>
      </w:pPr>
      <w:r w:rsidRPr="006838D9">
        <w:t xml:space="preserve">The focus on access </w:t>
      </w:r>
      <w:r w:rsidR="00A01A31" w:rsidRPr="006838D9">
        <w:t xml:space="preserve">into </w:t>
      </w:r>
      <w:r w:rsidR="00A01A31">
        <w:t>premises</w:t>
      </w:r>
      <w:r w:rsidR="002B607B">
        <w:t xml:space="preserve"> to enable </w:t>
      </w:r>
      <w:r w:rsidR="007D2143">
        <w:t>p</w:t>
      </w:r>
      <w:r w:rsidR="002B607B">
        <w:t xml:space="preserve">ersons with </w:t>
      </w:r>
      <w:r w:rsidR="007D2143">
        <w:t>r</w:t>
      </w:r>
      <w:r w:rsidR="002B607B">
        <w:t xml:space="preserve">educed </w:t>
      </w:r>
      <w:r w:rsidR="007D2143">
        <w:t>m</w:t>
      </w:r>
      <w:r w:rsidR="002B607B">
        <w:t>obility</w:t>
      </w:r>
      <w:r w:rsidR="00B7558B">
        <w:t xml:space="preserve"> (PRM)</w:t>
      </w:r>
      <w:r w:rsidRPr="006838D9">
        <w:t xml:space="preserve"> to fully use </w:t>
      </w:r>
      <w:r w:rsidR="00A01A31">
        <w:t>a building</w:t>
      </w:r>
      <w:r w:rsidR="00137381" w:rsidRPr="006838D9">
        <w:t xml:space="preserve"> need</w:t>
      </w:r>
      <w:r w:rsidR="00137381">
        <w:t>s</w:t>
      </w:r>
      <w:r w:rsidRPr="006838D9">
        <w:t xml:space="preserve"> to be matched with arrange</w:t>
      </w:r>
      <w:r w:rsidR="00072D23">
        <w:t xml:space="preserve">ments for their safe egress in </w:t>
      </w:r>
      <w:r w:rsidR="00B7558B">
        <w:t xml:space="preserve">the </w:t>
      </w:r>
      <w:r w:rsidR="00576358">
        <w:t xml:space="preserve">event </w:t>
      </w:r>
      <w:r w:rsidR="00137381">
        <w:t xml:space="preserve">of </w:t>
      </w:r>
      <w:r w:rsidRPr="006838D9">
        <w:t xml:space="preserve">fire.  The  safe  egress  and  </w:t>
      </w:r>
      <w:r w:rsidR="002B607B">
        <w:t>evacuation  of  PRM</w:t>
      </w:r>
      <w:r w:rsidRPr="006838D9">
        <w:t xml:space="preserve">  requires  careful  considera</w:t>
      </w:r>
      <w:r w:rsidR="002B607B">
        <w:t xml:space="preserve">tion  and  attention.  </w:t>
      </w:r>
      <w:r w:rsidR="007D2143">
        <w:t>P</w:t>
      </w:r>
      <w:r w:rsidRPr="006838D9">
        <w:t>rovision for safe egress and evacuation arr</w:t>
      </w:r>
      <w:r w:rsidR="00B7558B">
        <w:t xml:space="preserve">angements </w:t>
      </w:r>
      <w:r w:rsidR="002B607B">
        <w:t>for PRM</w:t>
      </w:r>
      <w:r w:rsidRPr="006838D9">
        <w:t xml:space="preserve"> from premises</w:t>
      </w:r>
      <w:r w:rsidR="007D2143">
        <w:t xml:space="preserve"> is required for compliance</w:t>
      </w:r>
      <w:r w:rsidR="00960ED2">
        <w:t xml:space="preserve"> with</w:t>
      </w:r>
      <w:r w:rsidRPr="006838D9">
        <w:t xml:space="preserve"> fire safety law and </w:t>
      </w:r>
      <w:r w:rsidR="00960ED2">
        <w:t>the</w:t>
      </w:r>
      <w:r w:rsidR="0011009D">
        <w:t xml:space="preserve"> Equality Act 2010</w:t>
      </w:r>
      <w:r w:rsidRPr="006838D9">
        <w:t>.</w:t>
      </w:r>
    </w:p>
    <w:p w:rsidR="002B607B" w:rsidRDefault="002B607B" w:rsidP="00827C7E">
      <w:pPr>
        <w:jc w:val="both"/>
      </w:pPr>
      <w:r w:rsidRPr="002B607B">
        <w:t>Arrangements   for   the   evac</w:t>
      </w:r>
      <w:r>
        <w:t>uation   of  PRM</w:t>
      </w:r>
      <w:r w:rsidRPr="002B607B">
        <w:t xml:space="preserve">   should   be   compatible  with  the  general  evacuation  strategy  and  the  emergency  fire  action plan for the premises. The responsibility for implementing the plan and evacuating persons safely in the event of an emergency will rest with duty</w:t>
      </w:r>
      <w:r w:rsidR="00576358">
        <w:t>-</w:t>
      </w:r>
      <w:r w:rsidRPr="002B607B">
        <w:t>holders</w:t>
      </w:r>
      <w:r>
        <w:t>.  A</w:t>
      </w:r>
      <w:r w:rsidRPr="002B607B">
        <w:t xml:space="preserve">n  evacuation  plan  for  </w:t>
      </w:r>
      <w:r w:rsidR="007D2143">
        <w:t>PRM</w:t>
      </w:r>
      <w:r w:rsidRPr="002B607B">
        <w:t xml:space="preserve">  must  not  rely  upon  the  intervention  of  the  Fire  and  Rescue  Service  to  make  it  work</w:t>
      </w:r>
      <w:r>
        <w:t>.</w:t>
      </w:r>
    </w:p>
    <w:p w:rsidR="00B804A8" w:rsidRDefault="00F77129" w:rsidP="003D7157">
      <w:pPr>
        <w:jc w:val="both"/>
        <w:rPr>
          <w:b/>
        </w:rPr>
      </w:pPr>
      <w:r>
        <w:rPr>
          <w:b/>
        </w:rPr>
        <w:t>2</w:t>
      </w:r>
      <w:r w:rsidR="00A43D86">
        <w:rPr>
          <w:b/>
        </w:rPr>
        <w:t>. Personal Emergency Evacuation Plans (PEEPS)</w:t>
      </w:r>
    </w:p>
    <w:p w:rsidR="00F665F8" w:rsidRDefault="00B7558B" w:rsidP="003D7157">
      <w:pPr>
        <w:jc w:val="both"/>
      </w:pPr>
      <w:r>
        <w:t xml:space="preserve">Changes </w:t>
      </w:r>
      <w:r w:rsidR="00737729">
        <w:t>have been made to how</w:t>
      </w:r>
      <w:r w:rsidR="006838D9">
        <w:t xml:space="preserve"> occupants </w:t>
      </w:r>
      <w:r w:rsidR="00575CB7">
        <w:t xml:space="preserve">will </w:t>
      </w:r>
      <w:r w:rsidR="006838D9">
        <w:t>move around within</w:t>
      </w:r>
      <w:r w:rsidR="00737729">
        <w:t xml:space="preserve"> many of the </w:t>
      </w:r>
      <w:r w:rsidR="00960ED2">
        <w:t>U</w:t>
      </w:r>
      <w:r w:rsidR="00737729">
        <w:t xml:space="preserve">niversity buildings with the introduction of </w:t>
      </w:r>
      <w:r w:rsidR="00A01A31">
        <w:t>one-way</w:t>
      </w:r>
      <w:r w:rsidR="00737729">
        <w:t xml:space="preserve"> systems</w:t>
      </w:r>
      <w:r w:rsidR="00575CB7">
        <w:t xml:space="preserve"> </w:t>
      </w:r>
      <w:r>
        <w:t>in</w:t>
      </w:r>
      <w:r w:rsidR="00793D36">
        <w:t xml:space="preserve"> corridors</w:t>
      </w:r>
      <w:r w:rsidR="006838D9">
        <w:t xml:space="preserve"> so that social distancing</w:t>
      </w:r>
      <w:r w:rsidR="00575CB7">
        <w:t xml:space="preserve"> recommendations</w:t>
      </w:r>
      <w:r w:rsidR="006838D9">
        <w:t xml:space="preserve"> can be maintained</w:t>
      </w:r>
      <w:r w:rsidR="00737729">
        <w:t>.</w:t>
      </w:r>
      <w:r w:rsidR="00964C92">
        <w:t xml:space="preserve"> </w:t>
      </w:r>
      <w:r w:rsidR="00506401">
        <w:t xml:space="preserve">In some </w:t>
      </w:r>
      <w:r w:rsidR="007A2BFD">
        <w:t>cases,</w:t>
      </w:r>
      <w:r w:rsidR="00506401">
        <w:t xml:space="preserve"> </w:t>
      </w:r>
      <w:r w:rsidR="007A2BFD">
        <w:t>two-way</w:t>
      </w:r>
      <w:r w:rsidR="00506401">
        <w:t xml:space="preserve"> systems will be in operation and occupants will need to maintain their distance.  These areas are indicated by signage.  Therefore,</w:t>
      </w:r>
      <w:r>
        <w:t xml:space="preserve"> changes</w:t>
      </w:r>
      <w:r w:rsidR="00793D36">
        <w:t xml:space="preserve"> will impact </w:t>
      </w:r>
      <w:r w:rsidR="00960ED2">
        <w:t>p</w:t>
      </w:r>
      <w:r w:rsidR="00793D36">
        <w:t>ersons</w:t>
      </w:r>
      <w:r w:rsidR="00072D23">
        <w:t xml:space="preserve"> with </w:t>
      </w:r>
      <w:r w:rsidR="00960ED2">
        <w:t>r</w:t>
      </w:r>
      <w:r w:rsidR="00072D23">
        <w:t xml:space="preserve">educed </w:t>
      </w:r>
      <w:r w:rsidR="00960ED2">
        <w:t>m</w:t>
      </w:r>
      <w:r w:rsidR="00072D23">
        <w:t xml:space="preserve">obility </w:t>
      </w:r>
      <w:r w:rsidR="00960ED2">
        <w:t>a</w:t>
      </w:r>
      <w:r w:rsidR="00793D36">
        <w:t xml:space="preserve">bility to move around the building.  It is </w:t>
      </w:r>
      <w:r>
        <w:t xml:space="preserve">therefore </w:t>
      </w:r>
      <w:r w:rsidR="00793D36">
        <w:t>essential that</w:t>
      </w:r>
      <w:r w:rsidR="00A01A31">
        <w:t xml:space="preserve"> the</w:t>
      </w:r>
      <w:r w:rsidR="00793D36">
        <w:t xml:space="preserve"> </w:t>
      </w:r>
      <w:r w:rsidR="00960ED2">
        <w:t>U</w:t>
      </w:r>
      <w:r w:rsidR="00793D36">
        <w:t xml:space="preserve">niversity knows in advance if </w:t>
      </w:r>
      <w:r w:rsidR="007503B6">
        <w:t>PRM</w:t>
      </w:r>
      <w:r w:rsidR="00793D36">
        <w:t xml:space="preserve"> form part of the phased return to any </w:t>
      </w:r>
      <w:r w:rsidR="00960ED2">
        <w:t>U</w:t>
      </w:r>
      <w:r w:rsidR="00793D36">
        <w:t>niversity building.</w:t>
      </w:r>
      <w:r w:rsidR="007503B6">
        <w:t xml:space="preserve">  If PRM </w:t>
      </w:r>
      <w:r w:rsidR="006838D9">
        <w:t xml:space="preserve">do </w:t>
      </w:r>
      <w:r w:rsidR="007503B6">
        <w:t>form part of the phased return to</w:t>
      </w:r>
      <w:r w:rsidR="00A01A31">
        <w:t xml:space="preserve"> the</w:t>
      </w:r>
      <w:r w:rsidR="007503B6">
        <w:t xml:space="preserve"> </w:t>
      </w:r>
      <w:r w:rsidR="00960ED2">
        <w:t>U</w:t>
      </w:r>
      <w:r w:rsidR="007503B6">
        <w:t>niversity</w:t>
      </w:r>
      <w:r w:rsidR="006838D9">
        <w:t>,</w:t>
      </w:r>
      <w:r w:rsidR="00575CB7">
        <w:t xml:space="preserve"> then that individual</w:t>
      </w:r>
      <w:r w:rsidR="00960ED2">
        <w:t>’</w:t>
      </w:r>
      <w:r w:rsidR="00575CB7">
        <w:t>s PEEP must</w:t>
      </w:r>
      <w:r w:rsidR="007503B6">
        <w:t xml:space="preserve"> be reviewed and updated</w:t>
      </w:r>
      <w:r w:rsidR="00072D23">
        <w:t xml:space="preserve"> to reflect any changes made to the building</w:t>
      </w:r>
      <w:r w:rsidR="00960ED2">
        <w:t>’</w:t>
      </w:r>
      <w:r w:rsidR="00072D23">
        <w:t>s</w:t>
      </w:r>
      <w:r w:rsidR="006838D9">
        <w:t xml:space="preserve"> means of escape.</w:t>
      </w:r>
    </w:p>
    <w:p w:rsidR="006838D9" w:rsidRDefault="00DD564D" w:rsidP="003D7157">
      <w:pPr>
        <w:jc w:val="both"/>
      </w:pPr>
      <w:r>
        <w:t xml:space="preserve">The initial steps in the review process will involve the individual person and the Director of School or Service (or nominee). Other appropriate officers of the University, particularly Fire </w:t>
      </w:r>
      <w:r w:rsidR="006838D9">
        <w:t>Evacuation Coordinator(s) may</w:t>
      </w:r>
      <w:r>
        <w:t xml:space="preserve"> </w:t>
      </w:r>
      <w:r w:rsidR="00576358">
        <w:t xml:space="preserve">also </w:t>
      </w:r>
      <w:r>
        <w:t xml:space="preserve">be consulted. </w:t>
      </w:r>
    </w:p>
    <w:p w:rsidR="006838D9" w:rsidRDefault="00DD564D" w:rsidP="003D7157">
      <w:pPr>
        <w:jc w:val="both"/>
      </w:pPr>
      <w:r>
        <w:t>During the r</w:t>
      </w:r>
      <w:r w:rsidR="006838D9">
        <w:t>eview, particular attention needs</w:t>
      </w:r>
      <w:r w:rsidR="00575CB7">
        <w:t xml:space="preserve"> be drawn</w:t>
      </w:r>
      <w:r>
        <w:t xml:space="preserve"> to the</w:t>
      </w:r>
      <w:r w:rsidR="006838D9">
        <w:t xml:space="preserve"> following:</w:t>
      </w:r>
    </w:p>
    <w:p w:rsidR="006838D9" w:rsidRPr="006838D9" w:rsidRDefault="006838D9" w:rsidP="006838D9">
      <w:pPr>
        <w:pStyle w:val="ListParagraph"/>
        <w:numPr>
          <w:ilvl w:val="0"/>
          <w:numId w:val="3"/>
        </w:numPr>
        <w:jc w:val="both"/>
        <w:rPr>
          <w:b/>
        </w:rPr>
      </w:pPr>
      <w:r>
        <w:t>C</w:t>
      </w:r>
      <w:r w:rsidR="00DD564D">
        <w:t>hanging needs of the individual person (for example as a result of changing abilities due to a d</w:t>
      </w:r>
      <w:r w:rsidR="00960ED2">
        <w:t>eteriorating health condition)</w:t>
      </w:r>
    </w:p>
    <w:p w:rsidR="00914FFB" w:rsidRDefault="00C24F58" w:rsidP="006838D9">
      <w:pPr>
        <w:pStyle w:val="ListParagraph"/>
        <w:numPr>
          <w:ilvl w:val="0"/>
          <w:numId w:val="3"/>
        </w:numPr>
        <w:jc w:val="both"/>
      </w:pPr>
      <w:r>
        <w:t>The u</w:t>
      </w:r>
      <w:r w:rsidR="00DD564D">
        <w:t xml:space="preserve">se </w:t>
      </w:r>
      <w:r w:rsidR="00072D23">
        <w:t>of some service areas</w:t>
      </w:r>
      <w:r w:rsidR="00DD564D">
        <w:t xml:space="preserve"> associated with the work or study undertaken by the individual person and their wish to utilise the</w:t>
      </w:r>
      <w:r w:rsidR="00072D23">
        <w:t>se</w:t>
      </w:r>
      <w:r>
        <w:t xml:space="preserve"> facilities</w:t>
      </w:r>
      <w:r w:rsidR="00914FFB">
        <w:t xml:space="preserve"> </w:t>
      </w:r>
      <w:r w:rsidR="00DD564D">
        <w:t xml:space="preserve">may </w:t>
      </w:r>
      <w:r w:rsidR="00072D23">
        <w:t>now not be possible</w:t>
      </w:r>
      <w:r w:rsidR="00576358">
        <w:t>,</w:t>
      </w:r>
      <w:r w:rsidR="00072D23">
        <w:t xml:space="preserve"> due</w:t>
      </w:r>
      <w:r w:rsidR="00576358">
        <w:t xml:space="preserve"> to</w:t>
      </w:r>
      <w:r>
        <w:t xml:space="preserve"> soc</w:t>
      </w:r>
      <w:r w:rsidR="00960ED2">
        <w:t>ial distancing measures</w:t>
      </w:r>
    </w:p>
    <w:p w:rsidR="0011009D" w:rsidRDefault="0011009D" w:rsidP="006838D9">
      <w:pPr>
        <w:pStyle w:val="ListParagraph"/>
        <w:numPr>
          <w:ilvl w:val="0"/>
          <w:numId w:val="3"/>
        </w:numPr>
        <w:jc w:val="both"/>
      </w:pPr>
      <w:r>
        <w:t>Newly</w:t>
      </w:r>
      <w:r w:rsidR="00960ED2">
        <w:t>-</w:t>
      </w:r>
      <w:r>
        <w:t>installed social distancing measures (in particular one-way systems) and how this impacts</w:t>
      </w:r>
      <w:r w:rsidR="00C24F58">
        <w:t xml:space="preserve"> their</w:t>
      </w:r>
      <w:r>
        <w:t xml:space="preserve"> means of </w:t>
      </w:r>
      <w:r w:rsidR="00960ED2">
        <w:t>escape during a fire evacuation</w:t>
      </w:r>
      <w:r>
        <w:t xml:space="preserve"> </w:t>
      </w:r>
    </w:p>
    <w:p w:rsidR="00914FFB" w:rsidRDefault="00914FFB" w:rsidP="006838D9">
      <w:pPr>
        <w:pStyle w:val="ListParagraph"/>
        <w:numPr>
          <w:ilvl w:val="0"/>
          <w:numId w:val="3"/>
        </w:numPr>
        <w:jc w:val="both"/>
      </w:pPr>
      <w:r>
        <w:t xml:space="preserve">What </w:t>
      </w:r>
      <w:r w:rsidR="00C24F58">
        <w:t xml:space="preserve">fire evacuation lifts and normal </w:t>
      </w:r>
      <w:r>
        <w:t>lifts are available</w:t>
      </w:r>
      <w:r w:rsidR="00960ED2">
        <w:t>,</w:t>
      </w:r>
      <w:r>
        <w:t xml:space="preserve"> if any</w:t>
      </w:r>
    </w:p>
    <w:p w:rsidR="00914FFB" w:rsidRDefault="00914FFB" w:rsidP="006838D9">
      <w:pPr>
        <w:pStyle w:val="ListParagraph"/>
        <w:numPr>
          <w:ilvl w:val="0"/>
          <w:numId w:val="3"/>
        </w:numPr>
        <w:jc w:val="both"/>
      </w:pPr>
      <w:r>
        <w:lastRenderedPageBreak/>
        <w:t>Are there trained fire evacuation chair or fire evacuation lift operators present within the building</w:t>
      </w:r>
      <w:r w:rsidR="00960ED2">
        <w:t>?</w:t>
      </w:r>
    </w:p>
    <w:p w:rsidR="00783864" w:rsidRDefault="006838D9" w:rsidP="0011009D">
      <w:pPr>
        <w:jc w:val="both"/>
        <w:rPr>
          <w:b/>
        </w:rPr>
      </w:pPr>
      <w:r w:rsidRPr="0011009D">
        <w:rPr>
          <w:b/>
        </w:rPr>
        <w:t xml:space="preserve">A </w:t>
      </w:r>
      <w:r w:rsidR="00914FFB">
        <w:rPr>
          <w:b/>
        </w:rPr>
        <w:t>copy of the reviewed PEEP must</w:t>
      </w:r>
      <w:r w:rsidRPr="0011009D">
        <w:rPr>
          <w:b/>
        </w:rPr>
        <w:t xml:space="preserve"> be </w:t>
      </w:r>
      <w:r w:rsidR="00BA15A1">
        <w:rPr>
          <w:b/>
        </w:rPr>
        <w:t xml:space="preserve">sent </w:t>
      </w:r>
      <w:bookmarkStart w:id="0" w:name="_GoBack"/>
      <w:bookmarkEnd w:id="0"/>
      <w:r w:rsidR="00BA15A1">
        <w:rPr>
          <w:b/>
        </w:rPr>
        <w:t xml:space="preserve">to the Safety, Health and Environment Department at </w:t>
      </w:r>
      <w:hyperlink r:id="rId7" w:history="1">
        <w:r w:rsidR="00783864" w:rsidRPr="006C37CC">
          <w:rPr>
            <w:rStyle w:val="Hyperlink"/>
            <w:b/>
          </w:rPr>
          <w:t>SHE@ljmu.ac.uk</w:t>
        </w:r>
      </w:hyperlink>
    </w:p>
    <w:p w:rsidR="00DD564D" w:rsidRDefault="003D7157" w:rsidP="00DD564D">
      <w:pPr>
        <w:jc w:val="both"/>
      </w:pPr>
      <w:r>
        <w:t>Social distancing can</w:t>
      </w:r>
      <w:r w:rsidR="0079663C">
        <w:t>not be maintained during a fire evacuation</w:t>
      </w:r>
      <w:r w:rsidR="00B804A8">
        <w:t>, so it is important that staff and students</w:t>
      </w:r>
      <w:r w:rsidR="0079663C">
        <w:t xml:space="preserve"> disperse on exiting the building. </w:t>
      </w:r>
      <w:r w:rsidR="00DD564D">
        <w:t>However,</w:t>
      </w:r>
      <w:r w:rsidR="0079663C">
        <w:t xml:space="preserve"> </w:t>
      </w:r>
      <w:r w:rsidR="00960ED2">
        <w:t>p</w:t>
      </w:r>
      <w:r w:rsidR="00DD564D">
        <w:t xml:space="preserve">ersons with </w:t>
      </w:r>
      <w:r w:rsidR="00960ED2">
        <w:t>r</w:t>
      </w:r>
      <w:r w:rsidR="00DD564D">
        <w:t xml:space="preserve">educed </w:t>
      </w:r>
      <w:r w:rsidR="00960ED2">
        <w:t>m</w:t>
      </w:r>
      <w:r w:rsidR="00DD564D">
        <w:t xml:space="preserve">obility will be able to muster at dedicated fire assembly points as social distancing can be maintained due to low numbers. </w:t>
      </w:r>
    </w:p>
    <w:p w:rsidR="003D7157" w:rsidRDefault="00C24F58" w:rsidP="00827C7E">
      <w:pPr>
        <w:jc w:val="both"/>
      </w:pPr>
      <w:r>
        <w:t xml:space="preserve">Students and </w:t>
      </w:r>
      <w:r w:rsidR="0089081C">
        <w:t>s</w:t>
      </w:r>
      <w:r>
        <w:t>taff</w:t>
      </w:r>
      <w:r w:rsidR="0079663C">
        <w:t xml:space="preserve"> must not return to the building unles</w:t>
      </w:r>
      <w:r w:rsidR="00AF4C46">
        <w:t>s</w:t>
      </w:r>
      <w:r w:rsidR="0079663C">
        <w:t xml:space="preserve"> instructed to do so</w:t>
      </w:r>
      <w:r w:rsidR="00072D23">
        <w:t xml:space="preserve"> by the </w:t>
      </w:r>
      <w:r w:rsidR="0089081C">
        <w:t>U</w:t>
      </w:r>
      <w:r w:rsidR="00072D23">
        <w:t>niversity</w:t>
      </w:r>
      <w:r w:rsidR="00AF4C46">
        <w:t>.  Persons involved in the discovery of the fire</w:t>
      </w:r>
      <w:r w:rsidR="00914FFB">
        <w:t>,</w:t>
      </w:r>
      <w:r w:rsidR="00AF4C46">
        <w:t xml:space="preserve"> or</w:t>
      </w:r>
      <w:r w:rsidR="00914FFB">
        <w:t xml:space="preserve"> </w:t>
      </w:r>
      <w:r w:rsidR="00576358">
        <w:t>have activated</w:t>
      </w:r>
      <w:r w:rsidR="00AF4C46">
        <w:t xml:space="preserve"> the</w:t>
      </w:r>
      <w:r w:rsidR="00576358">
        <w:t xml:space="preserve"> building</w:t>
      </w:r>
      <w:r w:rsidR="0089081C">
        <w:t>’</w:t>
      </w:r>
      <w:r w:rsidR="00576358">
        <w:t>s</w:t>
      </w:r>
      <w:r w:rsidR="00AF4C46">
        <w:t xml:space="preserve"> fire alarm system</w:t>
      </w:r>
      <w:r w:rsidR="003D7157">
        <w:t xml:space="preserve"> are advised to report to the responding Security Officers</w:t>
      </w:r>
      <w:r w:rsidR="007A680B">
        <w:t>, Fire Wardens or Fire Evacuation Controller</w:t>
      </w:r>
      <w:r w:rsidR="003D7157">
        <w:t xml:space="preserve"> in order to transfer information</w:t>
      </w:r>
      <w:r w:rsidR="00B365A9">
        <w:t xml:space="preserve"> that will help in dealing with the fire evacuation</w:t>
      </w:r>
      <w:r w:rsidR="00576358">
        <w:t xml:space="preserve"> incident</w:t>
      </w:r>
      <w:r w:rsidR="003D7157">
        <w:t>.</w:t>
      </w:r>
    </w:p>
    <w:p w:rsidR="003D7157" w:rsidRDefault="007A680B" w:rsidP="005D49EB">
      <w:pPr>
        <w:rPr>
          <w:b/>
        </w:rPr>
      </w:pPr>
      <w:r w:rsidRPr="007A680B">
        <w:rPr>
          <w:b/>
        </w:rPr>
        <w:t xml:space="preserve">3. </w:t>
      </w:r>
      <w:r w:rsidR="00072D23">
        <w:rPr>
          <w:b/>
        </w:rPr>
        <w:t>Use of Lifts</w:t>
      </w:r>
    </w:p>
    <w:p w:rsidR="00072D23" w:rsidRDefault="00B7558B" w:rsidP="00837142">
      <w:pPr>
        <w:jc w:val="both"/>
      </w:pPr>
      <w:r>
        <w:t xml:space="preserve">The review of </w:t>
      </w:r>
      <w:r w:rsidR="00072D23">
        <w:t xml:space="preserve">a </w:t>
      </w:r>
      <w:r>
        <w:t>person’s</w:t>
      </w:r>
      <w:r w:rsidR="00072D23">
        <w:t xml:space="preserve"> PEEP will inform duty holders what fire evacuation measures will be required</w:t>
      </w:r>
      <w:r>
        <w:t xml:space="preserve"> in order safely evacuate a building</w:t>
      </w:r>
      <w:r w:rsidR="00072D23">
        <w:t>.  PRM working on upper floors will require the use of lift</w:t>
      </w:r>
      <w:r>
        <w:t>s</w:t>
      </w:r>
      <w:r w:rsidR="00072D23">
        <w:t xml:space="preserve"> to enable access to upper floor levels. If the lift used is a fire evacuation lift</w:t>
      </w:r>
      <w:r w:rsidR="0060619D">
        <w:t>, then that</w:t>
      </w:r>
      <w:r>
        <w:t xml:space="preserve"> lift can be used as part of a building evacuation plan for PRM.  Fire Evacuation Lift Operators will be required to operate fire evacuation lifts on behalf of PRM during a fire evacuation only.</w:t>
      </w:r>
    </w:p>
    <w:p w:rsidR="001F44C9" w:rsidRDefault="00430074" w:rsidP="00837142">
      <w:pPr>
        <w:jc w:val="both"/>
      </w:pPr>
      <w:r>
        <w:t>Non-fire</w:t>
      </w:r>
      <w:r w:rsidR="0011009D">
        <w:t xml:space="preserve"> evacuation lifts will need to remain operational</w:t>
      </w:r>
      <w:r w:rsidR="001F44C9">
        <w:t xml:space="preserve"> too,</w:t>
      </w:r>
      <w:r w:rsidR="0011009D">
        <w:t xml:space="preserve"> so that PRM can access their place of work if located on upper floors.  These lifts however</w:t>
      </w:r>
      <w:r w:rsidR="00C24F58">
        <w:t>,</w:t>
      </w:r>
      <w:r w:rsidR="0011009D">
        <w:t xml:space="preserve"> cannot be used during a fire evacuation and Persons with Reduced Mobility</w:t>
      </w:r>
      <w:r w:rsidR="001F44C9">
        <w:t xml:space="preserve"> will utilise Fire Evacuation Chairs instead</w:t>
      </w:r>
      <w:r w:rsidR="0060619D">
        <w:t>,</w:t>
      </w:r>
      <w:r w:rsidR="0011009D">
        <w:t xml:space="preserve"> </w:t>
      </w:r>
      <w:r w:rsidR="001F44C9">
        <w:t xml:space="preserve">located within dedicated Refuge Areas.  This means that, should PRM form part of the phased re-opening of the </w:t>
      </w:r>
      <w:r w:rsidR="0089081C">
        <w:t>U</w:t>
      </w:r>
      <w:r w:rsidR="001F44C9">
        <w:t>niversity and fire evacuation lifts are not available, then Evacuation Chair Operators must be present within the building whilst PRM are present.</w:t>
      </w:r>
    </w:p>
    <w:p w:rsidR="001F44C9" w:rsidRDefault="001F44C9" w:rsidP="001F44C9">
      <w:pPr>
        <w:rPr>
          <w:b/>
        </w:rPr>
      </w:pPr>
      <w:r w:rsidRPr="001F44C9">
        <w:rPr>
          <w:b/>
        </w:rPr>
        <w:t xml:space="preserve"> 4.</w:t>
      </w:r>
      <w:r>
        <w:rPr>
          <w:b/>
        </w:rPr>
        <w:t xml:space="preserve"> Suitable </w:t>
      </w:r>
      <w:r w:rsidRPr="007A680B">
        <w:rPr>
          <w:b/>
        </w:rPr>
        <w:t>Fire Evacuation Requirements</w:t>
      </w:r>
      <w:r>
        <w:rPr>
          <w:b/>
        </w:rPr>
        <w:t xml:space="preserve"> for PRM</w:t>
      </w:r>
    </w:p>
    <w:p w:rsidR="0060619D" w:rsidRDefault="001F44C9" w:rsidP="0060619D">
      <w:pPr>
        <w:jc w:val="both"/>
      </w:pPr>
      <w:r w:rsidRPr="007A680B">
        <w:t xml:space="preserve">In order to </w:t>
      </w:r>
      <w:r>
        <w:t>establish a suitable management structure for fire evacuation</w:t>
      </w:r>
      <w:r w:rsidR="0060619D">
        <w:t xml:space="preserve"> for persons with reduce</w:t>
      </w:r>
      <w:r w:rsidR="0089081C">
        <w:t>d</w:t>
      </w:r>
      <w:r w:rsidR="0060619D">
        <w:t xml:space="preserve"> mobility</w:t>
      </w:r>
      <w:r>
        <w:t>, the following fire evacuation roles are required</w:t>
      </w:r>
      <w:r w:rsidR="0089081C">
        <w:t>:</w:t>
      </w:r>
    </w:p>
    <w:p w:rsidR="001F44C9" w:rsidRDefault="001F44C9" w:rsidP="0060619D">
      <w:pPr>
        <w:pStyle w:val="ListParagraph"/>
        <w:numPr>
          <w:ilvl w:val="0"/>
          <w:numId w:val="2"/>
        </w:numPr>
        <w:jc w:val="both"/>
      </w:pPr>
      <w:r w:rsidRPr="0060619D">
        <w:rPr>
          <w:b/>
        </w:rPr>
        <w:t>Fire Wardens</w:t>
      </w:r>
      <w:r>
        <w:t xml:space="preserve"> (required if more than 100 persons are on the premises), </w:t>
      </w:r>
    </w:p>
    <w:p w:rsidR="001F44C9" w:rsidRDefault="001F44C9" w:rsidP="001F44C9">
      <w:pPr>
        <w:pStyle w:val="ListParagraph"/>
        <w:numPr>
          <w:ilvl w:val="0"/>
          <w:numId w:val="2"/>
        </w:numPr>
      </w:pPr>
      <w:r w:rsidRPr="00D63793">
        <w:rPr>
          <w:b/>
        </w:rPr>
        <w:t>Evacuation Chair Operators</w:t>
      </w:r>
      <w:r>
        <w:t xml:space="preserve"> (If </w:t>
      </w:r>
      <w:r w:rsidR="0089081C">
        <w:t>p</w:t>
      </w:r>
      <w:r>
        <w:t xml:space="preserve">ersons with </w:t>
      </w:r>
      <w:r w:rsidR="0089081C">
        <w:t>r</w:t>
      </w:r>
      <w:r>
        <w:t xml:space="preserve">educed </w:t>
      </w:r>
      <w:r w:rsidR="0089081C">
        <w:t>m</w:t>
      </w:r>
      <w:r>
        <w:t xml:space="preserve">obility are part of the phased return), </w:t>
      </w:r>
    </w:p>
    <w:p w:rsidR="001F44C9" w:rsidRDefault="001F44C9" w:rsidP="001F44C9">
      <w:pPr>
        <w:pStyle w:val="ListParagraph"/>
        <w:numPr>
          <w:ilvl w:val="0"/>
          <w:numId w:val="2"/>
        </w:numPr>
      </w:pPr>
      <w:r>
        <w:rPr>
          <w:b/>
        </w:rPr>
        <w:t>Fire Evacuation Lift O</w:t>
      </w:r>
      <w:r w:rsidRPr="00D63793">
        <w:rPr>
          <w:b/>
        </w:rPr>
        <w:t>perators</w:t>
      </w:r>
      <w:r>
        <w:t xml:space="preserve"> (If </w:t>
      </w:r>
      <w:r w:rsidR="0089081C">
        <w:t>p</w:t>
      </w:r>
      <w:r>
        <w:t xml:space="preserve">ersons with </w:t>
      </w:r>
      <w:r w:rsidR="0089081C">
        <w:t>r</w:t>
      </w:r>
      <w:r>
        <w:t xml:space="preserve">educed </w:t>
      </w:r>
      <w:r w:rsidR="0089081C">
        <w:t>m</w:t>
      </w:r>
      <w:r>
        <w:t>obility are part of the phased return),</w:t>
      </w:r>
    </w:p>
    <w:p w:rsidR="0089081C" w:rsidRDefault="001F44C9" w:rsidP="00116CB5">
      <w:pPr>
        <w:pStyle w:val="ListParagraph"/>
        <w:numPr>
          <w:ilvl w:val="0"/>
          <w:numId w:val="2"/>
        </w:numPr>
      </w:pPr>
      <w:r w:rsidRPr="0089081C">
        <w:rPr>
          <w:b/>
        </w:rPr>
        <w:t>Security</w:t>
      </w:r>
      <w:r>
        <w:t xml:space="preserve"> </w:t>
      </w:r>
      <w:r w:rsidR="0089081C">
        <w:t>(Fire alarm investigation team),</w:t>
      </w:r>
    </w:p>
    <w:p w:rsidR="0060619D" w:rsidRDefault="00B611D0" w:rsidP="00116CB5">
      <w:pPr>
        <w:pStyle w:val="ListParagraph"/>
        <w:numPr>
          <w:ilvl w:val="0"/>
          <w:numId w:val="2"/>
        </w:numPr>
      </w:pPr>
      <w:r w:rsidRPr="0089081C">
        <w:rPr>
          <w:b/>
        </w:rPr>
        <w:t>Fire Evacuation Co-ordinator</w:t>
      </w:r>
      <w:r w:rsidR="001F44C9" w:rsidRPr="0089081C">
        <w:rPr>
          <w:b/>
        </w:rPr>
        <w:t xml:space="preserve"> </w:t>
      </w:r>
      <w:r w:rsidR="0060619D" w:rsidRPr="00475E18">
        <w:t>(only required if occupants exceed 300)</w:t>
      </w:r>
      <w:r w:rsidR="0060619D">
        <w:t>,</w:t>
      </w:r>
    </w:p>
    <w:p w:rsidR="0060619D" w:rsidRDefault="0060619D" w:rsidP="0060619D">
      <w:pPr>
        <w:pStyle w:val="ListParagraph"/>
        <w:numPr>
          <w:ilvl w:val="0"/>
          <w:numId w:val="2"/>
        </w:numPr>
      </w:pPr>
      <w:r>
        <w:rPr>
          <w:b/>
        </w:rPr>
        <w:t xml:space="preserve">Line Managers/Tutors/Lecturers </w:t>
      </w:r>
      <w:r w:rsidRPr="00475E18">
        <w:t xml:space="preserve">(will </w:t>
      </w:r>
      <w:r w:rsidR="0089081C">
        <w:t>per</w:t>
      </w:r>
      <w:r w:rsidRPr="00475E18">
        <w:t xml:space="preserve">form </w:t>
      </w:r>
      <w:r>
        <w:t xml:space="preserve">the role of </w:t>
      </w:r>
      <w:r w:rsidR="0089081C">
        <w:t>F</w:t>
      </w:r>
      <w:r>
        <w:t xml:space="preserve">ire </w:t>
      </w:r>
      <w:r w:rsidR="0089081C">
        <w:t>W</w:t>
      </w:r>
      <w:r>
        <w:t xml:space="preserve">arden during fire </w:t>
      </w:r>
      <w:r w:rsidRPr="00475E18">
        <w:t>evacuation only</w:t>
      </w:r>
      <w:r>
        <w:t>,</w:t>
      </w:r>
      <w:r w:rsidRPr="00475E18">
        <w:t xml:space="preserve"> if less than 100 occupants </w:t>
      </w:r>
      <w:r w:rsidR="0089081C">
        <w:t xml:space="preserve">are </w:t>
      </w:r>
      <w:r w:rsidRPr="00475E18">
        <w:t>within the building)</w:t>
      </w:r>
      <w:r>
        <w:t>.</w:t>
      </w:r>
      <w:r>
        <w:rPr>
          <w:b/>
        </w:rPr>
        <w:t xml:space="preserve"> </w:t>
      </w:r>
    </w:p>
    <w:p w:rsidR="001F44C9" w:rsidRDefault="001F44C9" w:rsidP="0060619D">
      <w:pPr>
        <w:pStyle w:val="ListParagraph"/>
        <w:ind w:left="816"/>
      </w:pPr>
    </w:p>
    <w:p w:rsidR="00B7558B" w:rsidRDefault="00B7558B" w:rsidP="00837142">
      <w:pPr>
        <w:jc w:val="both"/>
      </w:pPr>
    </w:p>
    <w:p w:rsidR="00AF5E63" w:rsidRDefault="00AF5E63" w:rsidP="00837142">
      <w:pPr>
        <w:jc w:val="both"/>
      </w:pPr>
      <w:r>
        <w:lastRenderedPageBreak/>
        <w:t>If during the phased return, persons with roles listed above do not form part of the initial phased return</w:t>
      </w:r>
      <w:r w:rsidR="00D63793">
        <w:t>,</w:t>
      </w:r>
      <w:r>
        <w:t xml:space="preserve"> then training </w:t>
      </w:r>
      <w:r w:rsidR="00D63793">
        <w:t xml:space="preserve">can be provided for additional individuals </w:t>
      </w:r>
      <w:r>
        <w:t>to fill the nominated roles</w:t>
      </w:r>
      <w:r w:rsidR="00D63793">
        <w:t xml:space="preserve"> by the Safety</w:t>
      </w:r>
      <w:r w:rsidR="00DF72F5">
        <w:t>,</w:t>
      </w:r>
      <w:r w:rsidR="00D63793">
        <w:t xml:space="preserve"> </w:t>
      </w:r>
      <w:r w:rsidR="00DF72F5">
        <w:t xml:space="preserve">Health </w:t>
      </w:r>
      <w:r w:rsidR="00D63793">
        <w:t xml:space="preserve">and Environment </w:t>
      </w:r>
      <w:r w:rsidR="00DF72F5">
        <w:t xml:space="preserve">Department </w:t>
      </w:r>
      <w:r w:rsidR="00D63793">
        <w:t xml:space="preserve">should the need </w:t>
      </w:r>
      <w:r w:rsidR="00DF72F5">
        <w:t>arise</w:t>
      </w:r>
      <w:r w:rsidR="00D63793">
        <w:t>.</w:t>
      </w:r>
      <w:r>
        <w:t xml:space="preserve"> </w:t>
      </w:r>
    </w:p>
    <w:p w:rsidR="00A43D86" w:rsidRDefault="00A43D86" w:rsidP="00837142">
      <w:pPr>
        <w:jc w:val="both"/>
      </w:pPr>
      <w:r>
        <w:t xml:space="preserve">The minimum </w:t>
      </w:r>
      <w:r w:rsidR="00837142">
        <w:t>fire evacuation roles must be in place</w:t>
      </w:r>
      <w:r w:rsidR="00B7558B">
        <w:t>,</w:t>
      </w:r>
      <w:r w:rsidR="00837142">
        <w:t xml:space="preserve"> in order for students and staff to return to work or study.  If the above roles cannot be established or maintained for the duration of the working day then severe restrictions will </w:t>
      </w:r>
      <w:r w:rsidR="00DF72F5">
        <w:t xml:space="preserve">need to </w:t>
      </w:r>
      <w:r w:rsidR="00837142">
        <w:t>be imposed on the numbers occupying the building and access to upper floor levels.</w:t>
      </w:r>
    </w:p>
    <w:p w:rsidR="0060619D" w:rsidRDefault="0060619D" w:rsidP="0060619D">
      <w:pPr>
        <w:rPr>
          <w:b/>
        </w:rPr>
      </w:pPr>
      <w:r>
        <w:rPr>
          <w:b/>
        </w:rPr>
        <w:t>4</w:t>
      </w:r>
      <w:r w:rsidRPr="007567C7">
        <w:rPr>
          <w:b/>
        </w:rPr>
        <w:t>.1 Fire Wardens</w:t>
      </w:r>
    </w:p>
    <w:p w:rsidR="0060619D" w:rsidRDefault="0060619D" w:rsidP="0060619D">
      <w:pPr>
        <w:jc w:val="both"/>
      </w:pPr>
      <w:r>
        <w:t xml:space="preserve">Fire Wardens form an important role when evacuating a building. The number of </w:t>
      </w:r>
      <w:r w:rsidR="00DF72F5">
        <w:t>F</w:t>
      </w:r>
      <w:r>
        <w:t xml:space="preserve">ire </w:t>
      </w:r>
      <w:r w:rsidR="00DF72F5">
        <w:t>W</w:t>
      </w:r>
      <w:r>
        <w:t xml:space="preserve">ardens required will depend on the number of staff and students that return as part of the phased re-opening of the </w:t>
      </w:r>
      <w:r w:rsidR="00DF72F5">
        <w:t>U</w:t>
      </w:r>
      <w:r>
        <w:t xml:space="preserve">niversity. If the number of returning staff and students are low,  &lt;100 persons per building, then it is feasible for Tutors/Lecturers, Line Managers to form the basic </w:t>
      </w:r>
      <w:r w:rsidR="00DF72F5">
        <w:t>F</w:t>
      </w:r>
      <w:r>
        <w:t xml:space="preserve">ire </w:t>
      </w:r>
      <w:r w:rsidR="00DF72F5">
        <w:t>W</w:t>
      </w:r>
      <w:r>
        <w:t>arden’s role by ensuring that all students or staff under their control leave the building immediately following the activation of the fire alarm system.</w:t>
      </w:r>
    </w:p>
    <w:p w:rsidR="0060619D" w:rsidRDefault="0060619D" w:rsidP="0060619D">
      <w:pPr>
        <w:jc w:val="both"/>
      </w:pPr>
      <w:r>
        <w:t xml:space="preserve">Where the number of staff and students are &gt;100, then a minimum of </w:t>
      </w:r>
      <w:r w:rsidR="00DF72F5">
        <w:t>two</w:t>
      </w:r>
      <w:r>
        <w:t xml:space="preserve"> </w:t>
      </w:r>
      <w:r w:rsidR="00DF72F5">
        <w:t>F</w:t>
      </w:r>
      <w:r>
        <w:t xml:space="preserve">ire </w:t>
      </w:r>
      <w:r w:rsidR="00DF72F5">
        <w:t>W</w:t>
      </w:r>
      <w:r>
        <w:t xml:space="preserve">ardens should be present on the premises to help deal with a fire evacuation should the need arise. Fire </w:t>
      </w:r>
      <w:r w:rsidR="00DF72F5">
        <w:t>W</w:t>
      </w:r>
      <w:r>
        <w:t xml:space="preserve">ardens must be identifiable to staff and students by wearing Hi-Viz waistcoats or jackets during the fire evacuation.  It is important to recognise that the numbers of staff and students forming part of the phased return will be relatively low. As the numbers increase then the numbers of </w:t>
      </w:r>
      <w:r w:rsidR="00DF72F5">
        <w:t>F</w:t>
      </w:r>
      <w:r>
        <w:t xml:space="preserve">ire </w:t>
      </w:r>
      <w:r w:rsidR="00DF72F5">
        <w:t>W</w:t>
      </w:r>
      <w:r>
        <w:t>ardens will need to increase. It is recommended that this guidance is reviewed if numbers exceed 400 occupants.</w:t>
      </w:r>
    </w:p>
    <w:p w:rsidR="0060619D" w:rsidRPr="008E6445" w:rsidRDefault="0060619D" w:rsidP="0060619D">
      <w:pPr>
        <w:jc w:val="both"/>
        <w:rPr>
          <w:b/>
        </w:rPr>
      </w:pPr>
      <w:r>
        <w:rPr>
          <w:b/>
        </w:rPr>
        <w:t>4</w:t>
      </w:r>
      <w:r w:rsidRPr="008E6445">
        <w:rPr>
          <w:b/>
        </w:rPr>
        <w:t>.2 Security</w:t>
      </w:r>
    </w:p>
    <w:p w:rsidR="0060619D" w:rsidRDefault="0060619D" w:rsidP="0060619D">
      <w:pPr>
        <w:jc w:val="both"/>
      </w:pPr>
      <w:r>
        <w:t xml:space="preserve">It is understood that Security maintain a minimum </w:t>
      </w:r>
      <w:r w:rsidR="00DF72F5">
        <w:t>staffing</w:t>
      </w:r>
      <w:r>
        <w:t xml:space="preserve"> level in order to operate and therefore will be able to provide a fire alarm investigation team at all times.</w:t>
      </w:r>
    </w:p>
    <w:p w:rsidR="0060619D" w:rsidRPr="008E6445" w:rsidRDefault="0060619D" w:rsidP="0060619D">
      <w:pPr>
        <w:jc w:val="both"/>
        <w:rPr>
          <w:b/>
        </w:rPr>
      </w:pPr>
      <w:r>
        <w:rPr>
          <w:b/>
        </w:rPr>
        <w:t>4</w:t>
      </w:r>
      <w:r w:rsidRPr="008E6445">
        <w:rPr>
          <w:b/>
        </w:rPr>
        <w:t>.3 Fire Evacuation Chair Operators/Fire Evacuation Lift Operators</w:t>
      </w:r>
    </w:p>
    <w:p w:rsidR="0060619D" w:rsidRDefault="0060619D" w:rsidP="0060619D">
      <w:pPr>
        <w:jc w:val="both"/>
      </w:pPr>
      <w:r>
        <w:t xml:space="preserve">Fire </w:t>
      </w:r>
      <w:r w:rsidR="00DF72F5">
        <w:t>E</w:t>
      </w:r>
      <w:r>
        <w:t xml:space="preserve">vacuation </w:t>
      </w:r>
      <w:r w:rsidR="00DF72F5">
        <w:t>C</w:t>
      </w:r>
      <w:r>
        <w:t>hair</w:t>
      </w:r>
      <w:r w:rsidR="00DF72F5">
        <w:t xml:space="preserve"> O</w:t>
      </w:r>
      <w:r>
        <w:t xml:space="preserve">perators or </w:t>
      </w:r>
      <w:r w:rsidR="00DF72F5">
        <w:t>F</w:t>
      </w:r>
      <w:r>
        <w:t xml:space="preserve">ire </w:t>
      </w:r>
      <w:r w:rsidR="00DF72F5">
        <w:t>E</w:t>
      </w:r>
      <w:r>
        <w:t xml:space="preserve">vacuation </w:t>
      </w:r>
      <w:r w:rsidR="00DF72F5">
        <w:t>L</w:t>
      </w:r>
      <w:r>
        <w:t xml:space="preserve">ift </w:t>
      </w:r>
      <w:r w:rsidR="00DF72F5">
        <w:t>O</w:t>
      </w:r>
      <w:r>
        <w:t>perators</w:t>
      </w:r>
      <w:r w:rsidR="00137381">
        <w:t xml:space="preserve"> are often duel trained and</w:t>
      </w:r>
      <w:r>
        <w:t xml:space="preserve"> will only be required if persons with reduced mobility form part of the phased return within any building and reside on any floor</w:t>
      </w:r>
      <w:r w:rsidR="00C24F58">
        <w:t>, other</w:t>
      </w:r>
      <w:r>
        <w:t xml:space="preserve"> than the ground floor. Persons with </w:t>
      </w:r>
      <w:r w:rsidR="00DF72F5">
        <w:t>r</w:t>
      </w:r>
      <w:r>
        <w:t xml:space="preserve">educed </w:t>
      </w:r>
      <w:r w:rsidR="00DF72F5">
        <w:t>m</w:t>
      </w:r>
      <w:r>
        <w:t xml:space="preserve">obility will be able to self-evacuate from the ground floor without the need for assistance. Fire Evacuation Chair Operators must be identifiable to staff and students by wearing Hi-Viz waistcoats or jackets during the fire evacuation.  It is therefore important to know if </w:t>
      </w:r>
      <w:r w:rsidR="00483165">
        <w:t>PRM</w:t>
      </w:r>
      <w:r>
        <w:t xml:space="preserve"> form part of the phased return so that provision for fire evacuation can be made</w:t>
      </w:r>
      <w:r w:rsidR="00483165">
        <w:t>,</w:t>
      </w:r>
      <w:r>
        <w:t xml:space="preserve"> should the need be required. </w:t>
      </w:r>
    </w:p>
    <w:p w:rsidR="0060619D" w:rsidRDefault="0060619D" w:rsidP="0060619D">
      <w:pPr>
        <w:jc w:val="both"/>
        <w:rPr>
          <w:b/>
        </w:rPr>
      </w:pPr>
      <w:r>
        <w:rPr>
          <w:b/>
        </w:rPr>
        <w:t>4</w:t>
      </w:r>
      <w:r w:rsidR="00B611D0">
        <w:rPr>
          <w:b/>
        </w:rPr>
        <w:t>.4 Fire Evacuation Co-ordinator</w:t>
      </w:r>
    </w:p>
    <w:p w:rsidR="0060619D" w:rsidRDefault="00506401" w:rsidP="0060619D">
      <w:pPr>
        <w:jc w:val="both"/>
      </w:pPr>
      <w:r>
        <w:t xml:space="preserve">A </w:t>
      </w:r>
      <w:r w:rsidR="00483165">
        <w:t>F</w:t>
      </w:r>
      <w:r>
        <w:t xml:space="preserve">ire </w:t>
      </w:r>
      <w:r w:rsidR="00483165">
        <w:t>E</w:t>
      </w:r>
      <w:r>
        <w:t xml:space="preserve">vacuation </w:t>
      </w:r>
      <w:r w:rsidR="00483165">
        <w:t>C</w:t>
      </w:r>
      <w:r>
        <w:t>o-ordinator</w:t>
      </w:r>
      <w:r w:rsidR="0060619D">
        <w:t xml:space="preserve"> is not required as part of the initial phased return as numbers will be relatively low.  However</w:t>
      </w:r>
      <w:r w:rsidR="00483165">
        <w:t>,</w:t>
      </w:r>
      <w:r w:rsidR="0060619D">
        <w:t xml:space="preserve"> should the number of staff and students exceed 300, within a single building, it is recommended that the role</w:t>
      </w:r>
      <w:r w:rsidR="00B611D0">
        <w:t xml:space="preserve"> of a Fire Evacuation Co-ordinator</w:t>
      </w:r>
      <w:r w:rsidR="0060619D">
        <w:t xml:space="preserve"> is introduced. </w:t>
      </w:r>
    </w:p>
    <w:p w:rsidR="00043738" w:rsidRDefault="00043738" w:rsidP="0060619D">
      <w:pPr>
        <w:jc w:val="both"/>
      </w:pPr>
    </w:p>
    <w:p w:rsidR="00C55D1B" w:rsidRDefault="00C55D1B" w:rsidP="0060619D">
      <w:pPr>
        <w:jc w:val="both"/>
      </w:pPr>
    </w:p>
    <w:p w:rsidR="0060619D" w:rsidRPr="003A0981" w:rsidRDefault="0060619D" w:rsidP="0060619D">
      <w:pPr>
        <w:jc w:val="both"/>
        <w:rPr>
          <w:b/>
        </w:rPr>
      </w:pPr>
      <w:r>
        <w:rPr>
          <w:b/>
        </w:rPr>
        <w:lastRenderedPageBreak/>
        <w:t>5</w:t>
      </w:r>
      <w:r w:rsidRPr="003A0981">
        <w:rPr>
          <w:b/>
        </w:rPr>
        <w:t xml:space="preserve">. Fire Assembly Point Check </w:t>
      </w:r>
    </w:p>
    <w:p w:rsidR="0060619D" w:rsidRDefault="0060619D" w:rsidP="0060619D">
      <w:pPr>
        <w:jc w:val="both"/>
      </w:pPr>
      <w:r>
        <w:t xml:space="preserve">Due to the size of certain fire assembly points, it will </w:t>
      </w:r>
      <w:r w:rsidRPr="00971DFD">
        <w:rPr>
          <w:b/>
        </w:rPr>
        <w:t>NOT</w:t>
      </w:r>
      <w:r>
        <w:t xml:space="preserve"> be possible to maintain 2m social distancing for all members of staff and students</w:t>
      </w:r>
      <w:r w:rsidR="00430074">
        <w:t>.  H</w:t>
      </w:r>
      <w:r>
        <w:t xml:space="preserve">owever, due to the low numbers of </w:t>
      </w:r>
      <w:r w:rsidR="00483165">
        <w:t>p</w:t>
      </w:r>
      <w:r>
        <w:t xml:space="preserve">ersons with </w:t>
      </w:r>
      <w:r w:rsidR="00483165">
        <w:t>r</w:t>
      </w:r>
      <w:r>
        <w:t xml:space="preserve">educed </w:t>
      </w:r>
      <w:r w:rsidR="00483165">
        <w:t>m</w:t>
      </w:r>
      <w:r>
        <w:t xml:space="preserve">obility it is possible to maintain social distancing at fire assembly points and therefore it is encouraged that PRM use dedicated fire assembly points as persons can be quickly returned to the building when the all clear message is given.   </w:t>
      </w:r>
    </w:p>
    <w:p w:rsidR="00B90E9C" w:rsidRDefault="0060619D" w:rsidP="00B90E9C">
      <w:pPr>
        <w:jc w:val="both"/>
      </w:pPr>
      <w:r>
        <w:t>A nominated member of staff is to check fire assembly points to see if</w:t>
      </w:r>
      <w:r w:rsidR="00483165">
        <w:t xml:space="preserve"> they are being utilised by PRM</w:t>
      </w:r>
      <w:r>
        <w:t xml:space="preserve"> during a fire evacuation of the building.</w:t>
      </w:r>
    </w:p>
    <w:p w:rsidR="005C1E94" w:rsidRPr="00B90E9C" w:rsidRDefault="00B90E9C" w:rsidP="00B90E9C">
      <w:pPr>
        <w:jc w:val="both"/>
      </w:pPr>
      <w:r>
        <w:t xml:space="preserve">6. </w:t>
      </w:r>
      <w:r>
        <w:rPr>
          <w:b/>
        </w:rPr>
        <w:t>Personal Protective E</w:t>
      </w:r>
      <w:r w:rsidR="005C1E94" w:rsidRPr="00B90E9C">
        <w:rPr>
          <w:b/>
        </w:rPr>
        <w:t>quipment</w:t>
      </w:r>
    </w:p>
    <w:p w:rsidR="0060619D" w:rsidRPr="007A680B" w:rsidRDefault="005C1E94" w:rsidP="00837142">
      <w:pPr>
        <w:jc w:val="both"/>
      </w:pPr>
      <w:r>
        <w:t xml:space="preserve">Evacuation Chair Operators will </w:t>
      </w:r>
      <w:r w:rsidR="00B90E9C">
        <w:t>be required to wear</w:t>
      </w:r>
      <w:r>
        <w:t xml:space="preserve"> gloves and </w:t>
      </w:r>
      <w:r w:rsidR="00483165">
        <w:t xml:space="preserve">face </w:t>
      </w:r>
      <w:r w:rsidR="00B90E9C">
        <w:t>masks if they need to transfer PRM from a wheel</w:t>
      </w:r>
      <w:r>
        <w:t>chair into an evacuation chair</w:t>
      </w:r>
      <w:r w:rsidR="00B90E9C">
        <w:t>.  PPE will be provided for all evacuation chair operators.</w:t>
      </w:r>
    </w:p>
    <w:sectPr w:rsidR="0060619D" w:rsidRPr="007A680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9E5" w:rsidRDefault="007A29E5" w:rsidP="00B804A8">
      <w:pPr>
        <w:spacing w:after="0" w:line="240" w:lineRule="auto"/>
      </w:pPr>
      <w:r>
        <w:separator/>
      </w:r>
    </w:p>
  </w:endnote>
  <w:endnote w:type="continuationSeparator" w:id="0">
    <w:p w:rsidR="007A29E5" w:rsidRDefault="007A29E5" w:rsidP="00B80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840596"/>
      <w:docPartObj>
        <w:docPartGallery w:val="Page Numbers (Bottom of Page)"/>
        <w:docPartUnique/>
      </w:docPartObj>
    </w:sdtPr>
    <w:sdtEndPr>
      <w:rPr>
        <w:noProof/>
      </w:rPr>
    </w:sdtEndPr>
    <w:sdtContent>
      <w:p w:rsidR="00483165" w:rsidRDefault="00483165">
        <w:pPr>
          <w:pStyle w:val="Footer"/>
          <w:jc w:val="right"/>
        </w:pPr>
        <w:r>
          <w:fldChar w:fldCharType="begin"/>
        </w:r>
        <w:r>
          <w:instrText xml:space="preserve"> PAGE   \* MERGEFORMAT </w:instrText>
        </w:r>
        <w:r>
          <w:fldChar w:fldCharType="separate"/>
        </w:r>
        <w:r w:rsidR="00783864">
          <w:rPr>
            <w:noProof/>
          </w:rPr>
          <w:t>1</w:t>
        </w:r>
        <w:r>
          <w:rPr>
            <w:noProof/>
          </w:rPr>
          <w:fldChar w:fldCharType="end"/>
        </w:r>
      </w:p>
    </w:sdtContent>
  </w:sdt>
  <w:p w:rsidR="00430074" w:rsidRDefault="00430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9E5" w:rsidRDefault="007A29E5" w:rsidP="00B804A8">
      <w:pPr>
        <w:spacing w:after="0" w:line="240" w:lineRule="auto"/>
      </w:pPr>
      <w:r>
        <w:separator/>
      </w:r>
    </w:p>
  </w:footnote>
  <w:footnote w:type="continuationSeparator" w:id="0">
    <w:p w:rsidR="007A29E5" w:rsidRDefault="007A29E5" w:rsidP="00B80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4A8" w:rsidRDefault="00B804A8" w:rsidP="00B804A8">
    <w:pPr>
      <w:pStyle w:val="Header"/>
      <w:jc w:val="right"/>
    </w:pPr>
    <w:r>
      <w:rPr>
        <w:noProof/>
        <w:lang w:eastAsia="en-GB"/>
      </w:rPr>
      <w:drawing>
        <wp:inline distT="0" distB="0" distL="0" distR="0" wp14:anchorId="37187D7C" wp14:editId="4192CF58">
          <wp:extent cx="1531620" cy="533203"/>
          <wp:effectExtent l="0" t="0" r="0" b="63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277" cy="5696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72D34"/>
    <w:multiLevelType w:val="hybridMultilevel"/>
    <w:tmpl w:val="CA46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57870"/>
    <w:multiLevelType w:val="hybridMultilevel"/>
    <w:tmpl w:val="EEA6135A"/>
    <w:lvl w:ilvl="0" w:tplc="88ACC4DE">
      <w:start w:val="6"/>
      <w:numFmt w:val="decimal"/>
      <w:lvlText w:val="%1."/>
      <w:lvlJc w:val="left"/>
      <w:pPr>
        <w:ind w:left="816" w:hanging="360"/>
      </w:pPr>
      <w:rPr>
        <w:rFonts w:hint="default"/>
      </w:rPr>
    </w:lvl>
    <w:lvl w:ilvl="1" w:tplc="08090019" w:tentative="1">
      <w:start w:val="1"/>
      <w:numFmt w:val="lowerLetter"/>
      <w:lvlText w:val="%2."/>
      <w:lvlJc w:val="left"/>
      <w:pPr>
        <w:ind w:left="1536" w:hanging="360"/>
      </w:pPr>
    </w:lvl>
    <w:lvl w:ilvl="2" w:tplc="0809001B" w:tentative="1">
      <w:start w:val="1"/>
      <w:numFmt w:val="lowerRoman"/>
      <w:lvlText w:val="%3."/>
      <w:lvlJc w:val="right"/>
      <w:pPr>
        <w:ind w:left="2256" w:hanging="180"/>
      </w:pPr>
    </w:lvl>
    <w:lvl w:ilvl="3" w:tplc="0809000F" w:tentative="1">
      <w:start w:val="1"/>
      <w:numFmt w:val="decimal"/>
      <w:lvlText w:val="%4."/>
      <w:lvlJc w:val="left"/>
      <w:pPr>
        <w:ind w:left="2976" w:hanging="360"/>
      </w:pPr>
    </w:lvl>
    <w:lvl w:ilvl="4" w:tplc="08090019" w:tentative="1">
      <w:start w:val="1"/>
      <w:numFmt w:val="lowerLetter"/>
      <w:lvlText w:val="%5."/>
      <w:lvlJc w:val="left"/>
      <w:pPr>
        <w:ind w:left="3696" w:hanging="360"/>
      </w:pPr>
    </w:lvl>
    <w:lvl w:ilvl="5" w:tplc="0809001B" w:tentative="1">
      <w:start w:val="1"/>
      <w:numFmt w:val="lowerRoman"/>
      <w:lvlText w:val="%6."/>
      <w:lvlJc w:val="right"/>
      <w:pPr>
        <w:ind w:left="4416" w:hanging="180"/>
      </w:pPr>
    </w:lvl>
    <w:lvl w:ilvl="6" w:tplc="0809000F" w:tentative="1">
      <w:start w:val="1"/>
      <w:numFmt w:val="decimal"/>
      <w:lvlText w:val="%7."/>
      <w:lvlJc w:val="left"/>
      <w:pPr>
        <w:ind w:left="5136" w:hanging="360"/>
      </w:pPr>
    </w:lvl>
    <w:lvl w:ilvl="7" w:tplc="08090019" w:tentative="1">
      <w:start w:val="1"/>
      <w:numFmt w:val="lowerLetter"/>
      <w:lvlText w:val="%8."/>
      <w:lvlJc w:val="left"/>
      <w:pPr>
        <w:ind w:left="5856" w:hanging="360"/>
      </w:pPr>
    </w:lvl>
    <w:lvl w:ilvl="8" w:tplc="0809001B" w:tentative="1">
      <w:start w:val="1"/>
      <w:numFmt w:val="lowerRoman"/>
      <w:lvlText w:val="%9."/>
      <w:lvlJc w:val="right"/>
      <w:pPr>
        <w:ind w:left="6576" w:hanging="180"/>
      </w:pPr>
    </w:lvl>
  </w:abstractNum>
  <w:abstractNum w:abstractNumId="2" w15:restartNumberingAfterBreak="0">
    <w:nsid w:val="42AE4AE1"/>
    <w:multiLevelType w:val="hybridMultilevel"/>
    <w:tmpl w:val="5B703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4C470D"/>
    <w:multiLevelType w:val="hybridMultilevel"/>
    <w:tmpl w:val="F95E482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 w15:restartNumberingAfterBreak="0">
    <w:nsid w:val="59C104C9"/>
    <w:multiLevelType w:val="hybridMultilevel"/>
    <w:tmpl w:val="D1D4699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1575C2"/>
    <w:multiLevelType w:val="hybridMultilevel"/>
    <w:tmpl w:val="33FE1D88"/>
    <w:lvl w:ilvl="0" w:tplc="0809000F">
      <w:start w:val="1"/>
      <w:numFmt w:val="decimal"/>
      <w:lvlText w:val="%1."/>
      <w:lvlJc w:val="left"/>
      <w:pPr>
        <w:ind w:left="816" w:hanging="360"/>
      </w:pPr>
    </w:lvl>
    <w:lvl w:ilvl="1" w:tplc="08090019" w:tentative="1">
      <w:start w:val="1"/>
      <w:numFmt w:val="lowerLetter"/>
      <w:lvlText w:val="%2."/>
      <w:lvlJc w:val="left"/>
      <w:pPr>
        <w:ind w:left="1536" w:hanging="360"/>
      </w:pPr>
    </w:lvl>
    <w:lvl w:ilvl="2" w:tplc="0809001B" w:tentative="1">
      <w:start w:val="1"/>
      <w:numFmt w:val="lowerRoman"/>
      <w:lvlText w:val="%3."/>
      <w:lvlJc w:val="right"/>
      <w:pPr>
        <w:ind w:left="2256" w:hanging="180"/>
      </w:pPr>
    </w:lvl>
    <w:lvl w:ilvl="3" w:tplc="0809000F" w:tentative="1">
      <w:start w:val="1"/>
      <w:numFmt w:val="decimal"/>
      <w:lvlText w:val="%4."/>
      <w:lvlJc w:val="left"/>
      <w:pPr>
        <w:ind w:left="2976" w:hanging="360"/>
      </w:pPr>
    </w:lvl>
    <w:lvl w:ilvl="4" w:tplc="08090019" w:tentative="1">
      <w:start w:val="1"/>
      <w:numFmt w:val="lowerLetter"/>
      <w:lvlText w:val="%5."/>
      <w:lvlJc w:val="left"/>
      <w:pPr>
        <w:ind w:left="3696" w:hanging="360"/>
      </w:pPr>
    </w:lvl>
    <w:lvl w:ilvl="5" w:tplc="0809001B" w:tentative="1">
      <w:start w:val="1"/>
      <w:numFmt w:val="lowerRoman"/>
      <w:lvlText w:val="%6."/>
      <w:lvlJc w:val="right"/>
      <w:pPr>
        <w:ind w:left="4416" w:hanging="180"/>
      </w:pPr>
    </w:lvl>
    <w:lvl w:ilvl="6" w:tplc="0809000F" w:tentative="1">
      <w:start w:val="1"/>
      <w:numFmt w:val="decimal"/>
      <w:lvlText w:val="%7."/>
      <w:lvlJc w:val="left"/>
      <w:pPr>
        <w:ind w:left="5136" w:hanging="360"/>
      </w:pPr>
    </w:lvl>
    <w:lvl w:ilvl="7" w:tplc="08090019" w:tentative="1">
      <w:start w:val="1"/>
      <w:numFmt w:val="lowerLetter"/>
      <w:lvlText w:val="%8."/>
      <w:lvlJc w:val="left"/>
      <w:pPr>
        <w:ind w:left="5856" w:hanging="360"/>
      </w:pPr>
    </w:lvl>
    <w:lvl w:ilvl="8" w:tplc="0809001B" w:tentative="1">
      <w:start w:val="1"/>
      <w:numFmt w:val="lowerRoman"/>
      <w:lvlText w:val="%9."/>
      <w:lvlJc w:val="right"/>
      <w:pPr>
        <w:ind w:left="6576"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C7E"/>
    <w:rsid w:val="000221F8"/>
    <w:rsid w:val="00043738"/>
    <w:rsid w:val="00072D23"/>
    <w:rsid w:val="000F67DD"/>
    <w:rsid w:val="0011009D"/>
    <w:rsid w:val="00137381"/>
    <w:rsid w:val="001B0DB8"/>
    <w:rsid w:val="001F2BE1"/>
    <w:rsid w:val="001F44C9"/>
    <w:rsid w:val="0028321C"/>
    <w:rsid w:val="002B607B"/>
    <w:rsid w:val="0035336A"/>
    <w:rsid w:val="003D7157"/>
    <w:rsid w:val="00430074"/>
    <w:rsid w:val="004502FF"/>
    <w:rsid w:val="00471CA6"/>
    <w:rsid w:val="00483165"/>
    <w:rsid w:val="00506401"/>
    <w:rsid w:val="00575CB7"/>
    <w:rsid w:val="00576358"/>
    <w:rsid w:val="005C1E94"/>
    <w:rsid w:val="005D49EB"/>
    <w:rsid w:val="0060619D"/>
    <w:rsid w:val="006250D2"/>
    <w:rsid w:val="006838D9"/>
    <w:rsid w:val="00710EAE"/>
    <w:rsid w:val="00737729"/>
    <w:rsid w:val="007503B6"/>
    <w:rsid w:val="00783864"/>
    <w:rsid w:val="00793D36"/>
    <w:rsid w:val="0079663C"/>
    <w:rsid w:val="007A29E5"/>
    <w:rsid w:val="007A2BFD"/>
    <w:rsid w:val="007A680B"/>
    <w:rsid w:val="007D2143"/>
    <w:rsid w:val="00827C7E"/>
    <w:rsid w:val="00837142"/>
    <w:rsid w:val="0089081C"/>
    <w:rsid w:val="00914FFB"/>
    <w:rsid w:val="00960AAF"/>
    <w:rsid w:val="00960ED2"/>
    <w:rsid w:val="00964C92"/>
    <w:rsid w:val="00A01A31"/>
    <w:rsid w:val="00A43D86"/>
    <w:rsid w:val="00AA5B66"/>
    <w:rsid w:val="00AF4C46"/>
    <w:rsid w:val="00AF5E63"/>
    <w:rsid w:val="00B365A9"/>
    <w:rsid w:val="00B611D0"/>
    <w:rsid w:val="00B7558B"/>
    <w:rsid w:val="00B804A8"/>
    <w:rsid w:val="00B90E9C"/>
    <w:rsid w:val="00BA15A1"/>
    <w:rsid w:val="00C24F58"/>
    <w:rsid w:val="00C55D1B"/>
    <w:rsid w:val="00D63793"/>
    <w:rsid w:val="00DD564D"/>
    <w:rsid w:val="00DF72F5"/>
    <w:rsid w:val="00F26934"/>
    <w:rsid w:val="00F665F8"/>
    <w:rsid w:val="00F7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866998"/>
  <w15:docId w15:val="{F04C138F-8662-4122-9362-6C99A4AD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C7E"/>
    <w:rPr>
      <w:rFonts w:ascii="Tahoma" w:hAnsi="Tahoma" w:cs="Tahoma"/>
      <w:sz w:val="16"/>
      <w:szCs w:val="16"/>
    </w:rPr>
  </w:style>
  <w:style w:type="table" w:styleId="TableGrid">
    <w:name w:val="Table Grid"/>
    <w:basedOn w:val="TableNormal"/>
    <w:uiPriority w:val="59"/>
    <w:rsid w:val="00827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663C"/>
    <w:pPr>
      <w:ind w:left="720"/>
      <w:contextualSpacing/>
    </w:pPr>
  </w:style>
  <w:style w:type="paragraph" w:styleId="Header">
    <w:name w:val="header"/>
    <w:basedOn w:val="Normal"/>
    <w:link w:val="HeaderChar"/>
    <w:uiPriority w:val="99"/>
    <w:unhideWhenUsed/>
    <w:rsid w:val="00B804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4A8"/>
  </w:style>
  <w:style w:type="paragraph" w:styleId="Footer">
    <w:name w:val="footer"/>
    <w:basedOn w:val="Normal"/>
    <w:link w:val="FooterChar"/>
    <w:uiPriority w:val="99"/>
    <w:unhideWhenUsed/>
    <w:rsid w:val="00B80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4A8"/>
  </w:style>
  <w:style w:type="character" w:styleId="Hyperlink">
    <w:name w:val="Hyperlink"/>
    <w:basedOn w:val="DefaultParagraphFont"/>
    <w:uiPriority w:val="99"/>
    <w:unhideWhenUsed/>
    <w:rsid w:val="007838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E@ljmu.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Gillin, John</dc:creator>
  <cp:lastModifiedBy>Gillin, John</cp:lastModifiedBy>
  <cp:revision>2</cp:revision>
  <dcterms:created xsi:type="dcterms:W3CDTF">2020-08-21T15:58:00Z</dcterms:created>
  <dcterms:modified xsi:type="dcterms:W3CDTF">2020-08-21T15:58:00Z</dcterms:modified>
</cp:coreProperties>
</file>