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B5FEF" w14:textId="769FE02B" w:rsidR="0065133F" w:rsidRPr="00323908" w:rsidRDefault="00111722" w:rsidP="00D67A60">
      <w:pPr>
        <w:rPr>
          <w:rFonts w:cs="Arial"/>
          <w:noProof/>
          <w:lang w:eastAsia="en-GB"/>
        </w:rPr>
      </w:pPr>
      <w:r w:rsidRPr="003239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30CC4" wp14:editId="2C2184AD">
                <wp:simplePos x="0" y="0"/>
                <wp:positionH relativeFrom="margin">
                  <wp:posOffset>6623050</wp:posOffset>
                </wp:positionH>
                <wp:positionV relativeFrom="paragraph">
                  <wp:posOffset>-490220</wp:posOffset>
                </wp:positionV>
                <wp:extent cx="3050540" cy="711200"/>
                <wp:effectExtent l="0" t="0" r="1651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CAA24" w14:textId="1D0E480C" w:rsidR="00DF4D9E" w:rsidRPr="00C94427" w:rsidRDefault="00165389" w:rsidP="00867C99">
                            <w:pPr>
                              <w:spacing w:after="0"/>
                            </w:pPr>
                            <w:r>
                              <w:t xml:space="preserve">F2F Research Activity RA </w:t>
                            </w:r>
                            <w:r w:rsidR="00DF4D9E" w:rsidRPr="00C94427">
                              <w:t>Record No.:</w:t>
                            </w:r>
                          </w:p>
                          <w:p w14:paraId="3C17D66F" w14:textId="107240AD" w:rsidR="00DF4D9E" w:rsidRPr="00C94427" w:rsidRDefault="00DF4D9E" w:rsidP="00867C99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C94427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To be completed locally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953730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see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separate </w:t>
                            </w:r>
                            <w:r w:rsidRPr="00953730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guidance for numbering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747C9A">
                              <w:rPr>
                                <w:rFonts w:ascii="Arial" w:hAnsi="Arial" w:cs="Arial"/>
                                <w:i/>
                                <w:i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FFF/</w:t>
                            </w:r>
                            <w:proofErr w:type="spellStart"/>
                            <w:r w:rsidRPr="00747C9A">
                              <w:rPr>
                                <w:rFonts w:ascii="Arial" w:hAnsi="Arial" w:cs="Arial"/>
                                <w:i/>
                                <w:i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sss</w:t>
                            </w:r>
                            <w:proofErr w:type="spellEnd"/>
                            <w:r w:rsidRPr="00747C9A">
                              <w:rPr>
                                <w:rFonts w:ascii="Arial" w:hAnsi="Arial" w:cs="Arial"/>
                                <w:i/>
                                <w:i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747C9A">
                              <w:rPr>
                                <w:rFonts w:ascii="Arial" w:hAnsi="Arial" w:cs="Arial"/>
                                <w:i/>
                                <w:i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mmyy</w:t>
                            </w:r>
                            <w:proofErr w:type="spellEnd"/>
                            <w:r w:rsidRPr="00747C9A">
                              <w:rPr>
                                <w:rFonts w:ascii="Arial" w:hAnsi="Arial" w:cs="Arial"/>
                                <w:i/>
                                <w:i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/NN/</w:t>
                            </w:r>
                            <w:proofErr w:type="spellStart"/>
                            <w:r w:rsidRPr="00747C9A">
                              <w:rPr>
                                <w:rFonts w:ascii="Arial" w:hAnsi="Arial" w:cs="Arial"/>
                                <w:i/>
                                <w:i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vX</w:t>
                            </w:r>
                            <w:proofErr w:type="spellEnd"/>
                            <w:r w:rsidRPr="00747C9A">
                              <w:rPr>
                                <w:rFonts w:ascii="Arial" w:hAnsi="Arial" w:cs="Arial"/>
                                <w:i/>
                                <w:i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/3_word_descriptor</w:t>
                            </w:r>
                          </w:p>
                          <w:p w14:paraId="46243C3A" w14:textId="64672722" w:rsidR="00DF4D9E" w:rsidRPr="002D3B27" w:rsidRDefault="00DF4D9E" w:rsidP="00867C9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trike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798A325E" w14:textId="77777777" w:rsidR="00DF4D9E" w:rsidRDefault="00DF4D9E" w:rsidP="00485D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BB3C61" w14:textId="77777777" w:rsidR="00DF4D9E" w:rsidRDefault="00DF4D9E" w:rsidP="00485D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08355F" w14:textId="77777777" w:rsidR="00DF4D9E" w:rsidRDefault="00DF4D9E" w:rsidP="00485D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30CC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21.5pt;margin-top:-38.6pt;width:240.2pt;height:5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">
                <v:textbox>
                  <w:txbxContent>
                    <w:p w14:paraId="14FCAA24" w14:textId="1D0E480C" w:rsidR="00DF4D9E" w:rsidRPr="00C94427" w:rsidRDefault="00165389" w:rsidP="00867C99">
                      <w:pPr>
                        <w:spacing w:after="0"/>
                      </w:pPr>
                      <w:r>
                        <w:t xml:space="preserve">F2F Research Activity RA </w:t>
                      </w:r>
                      <w:r w:rsidR="00DF4D9E" w:rsidRPr="00C94427">
                        <w:t>Record No.:</w:t>
                      </w:r>
                    </w:p>
                    <w:p w14:paraId="3C17D66F" w14:textId="107240AD" w:rsidR="00DF4D9E" w:rsidRPr="00C94427" w:rsidRDefault="00DF4D9E" w:rsidP="00867C99">
                      <w:pPr>
                        <w:spacing w:after="0"/>
                        <w:rPr>
                          <w:rFonts w:ascii="Arial" w:hAnsi="Arial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C94427">
                        <w:rPr>
                          <w:rFonts w:ascii="Arial" w:hAnsi="Arial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To be completed locally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 xml:space="preserve"> – </w:t>
                      </w:r>
                      <w:r w:rsidRPr="00953730">
                        <w:rPr>
                          <w:rFonts w:ascii="Arial" w:hAnsi="Arial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 xml:space="preserve">see 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 xml:space="preserve">separate </w:t>
                      </w:r>
                      <w:r w:rsidRPr="00953730">
                        <w:rPr>
                          <w:rFonts w:ascii="Arial" w:hAnsi="Arial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>guidance for numbering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  <w:sz w:val="18"/>
                          <w:szCs w:val="18"/>
                        </w:rPr>
                        <w:t xml:space="preserve">- </w:t>
                      </w:r>
                      <w:r w:rsidRPr="00747C9A">
                        <w:rPr>
                          <w:rFonts w:ascii="Arial" w:hAnsi="Arial" w:cs="Arial"/>
                          <w:i/>
                          <w:iCs/>
                          <w:color w:val="BFBFBF" w:themeColor="background1" w:themeShade="BF"/>
                          <w:sz w:val="18"/>
                          <w:szCs w:val="18"/>
                        </w:rPr>
                        <w:t>FFF/sss/mmyy/NN/vX/3_word_descriptor</w:t>
                      </w:r>
                    </w:p>
                    <w:p w14:paraId="46243C3A" w14:textId="64672722" w:rsidR="00DF4D9E" w:rsidRPr="002D3B27" w:rsidRDefault="00DF4D9E" w:rsidP="00867C9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strike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798A325E" w14:textId="77777777" w:rsidR="00DF4D9E" w:rsidRDefault="00DF4D9E" w:rsidP="00485D8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BB3C61" w14:textId="77777777" w:rsidR="00DF4D9E" w:rsidRDefault="00DF4D9E" w:rsidP="00485D8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B08355F" w14:textId="77777777" w:rsidR="00DF4D9E" w:rsidRDefault="00DF4D9E" w:rsidP="00485D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33F" w:rsidRPr="00323908">
        <w:rPr>
          <w:rFonts w:ascii="Arial" w:hAnsi="Arial" w:cs="Arial"/>
          <w:b/>
          <w:bCs/>
          <w:noProof/>
          <w:color w:val="0000FF"/>
          <w:sz w:val="18"/>
          <w:szCs w:val="18"/>
          <w:lang w:eastAsia="en-GB"/>
        </w:rPr>
        <w:drawing>
          <wp:inline distT="0" distB="0" distL="0" distR="0" wp14:anchorId="4B61D4FB" wp14:editId="2FB4BAD8">
            <wp:extent cx="1323975" cy="379408"/>
            <wp:effectExtent l="0" t="0" r="0" b="1905"/>
            <wp:docPr id="1" name="Picture 1" descr="Liverpool John Moore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erpool John Moores University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11" cy="39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A6F92" w14:textId="1416CD44" w:rsidR="00D67A60" w:rsidRPr="00323908" w:rsidRDefault="00FC187C" w:rsidP="0065133F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23908">
        <w:rPr>
          <w:rFonts w:ascii="Arial" w:hAnsi="Arial" w:cs="Arial"/>
          <w:b/>
          <w:sz w:val="28"/>
          <w:szCs w:val="28"/>
        </w:rPr>
        <w:t xml:space="preserve">COVID-19 </w:t>
      </w:r>
      <w:r w:rsidR="00733577" w:rsidRPr="00323908">
        <w:rPr>
          <w:rFonts w:ascii="Arial" w:hAnsi="Arial" w:cs="Arial"/>
          <w:b/>
          <w:sz w:val="28"/>
          <w:szCs w:val="28"/>
        </w:rPr>
        <w:t xml:space="preserve">Task </w:t>
      </w:r>
      <w:r w:rsidRPr="00323908">
        <w:rPr>
          <w:rFonts w:ascii="Arial" w:hAnsi="Arial" w:cs="Arial"/>
          <w:b/>
          <w:sz w:val="28"/>
          <w:szCs w:val="28"/>
        </w:rPr>
        <w:t>Risk Assessment form</w:t>
      </w:r>
      <w:r w:rsidR="0065133F" w:rsidRPr="00323908">
        <w:rPr>
          <w:rFonts w:ascii="Arial" w:hAnsi="Arial" w:cs="Arial"/>
          <w:b/>
          <w:sz w:val="28"/>
          <w:szCs w:val="28"/>
        </w:rPr>
        <w:t xml:space="preserve"> </w:t>
      </w:r>
      <w:r w:rsidR="00D071F9" w:rsidRPr="00323908">
        <w:rPr>
          <w:rFonts w:ascii="Arial" w:hAnsi="Arial" w:cs="Arial"/>
          <w:b/>
          <w:sz w:val="28"/>
          <w:szCs w:val="28"/>
        </w:rPr>
        <w:t>–</w:t>
      </w:r>
      <w:r w:rsidR="00E556BB" w:rsidRPr="00323908">
        <w:rPr>
          <w:rFonts w:ascii="Arial" w:hAnsi="Arial" w:cs="Arial"/>
          <w:b/>
          <w:sz w:val="28"/>
          <w:szCs w:val="28"/>
        </w:rPr>
        <w:t xml:space="preserve"> </w:t>
      </w:r>
      <w:r w:rsidR="00323908" w:rsidRPr="00323908">
        <w:rPr>
          <w:rFonts w:ascii="Arial" w:hAnsi="Arial" w:cs="Arial"/>
          <w:b/>
          <w:sz w:val="28"/>
          <w:szCs w:val="28"/>
        </w:rPr>
        <w:t>In-</w:t>
      </w:r>
      <w:r w:rsidR="001370CA">
        <w:rPr>
          <w:rFonts w:ascii="Arial" w:hAnsi="Arial" w:cs="Arial"/>
          <w:b/>
          <w:sz w:val="28"/>
          <w:szCs w:val="28"/>
        </w:rPr>
        <w:t>p</w:t>
      </w:r>
      <w:r w:rsidR="00323908" w:rsidRPr="00323908">
        <w:rPr>
          <w:rFonts w:ascii="Arial" w:hAnsi="Arial" w:cs="Arial"/>
          <w:b/>
          <w:sz w:val="28"/>
          <w:szCs w:val="28"/>
        </w:rPr>
        <w:t>erson</w:t>
      </w:r>
      <w:r w:rsidR="00D071F9" w:rsidRPr="00323908">
        <w:rPr>
          <w:rFonts w:ascii="Arial" w:hAnsi="Arial" w:cs="Arial"/>
          <w:b/>
          <w:sz w:val="28"/>
          <w:szCs w:val="28"/>
        </w:rPr>
        <w:t xml:space="preserve"> Research </w:t>
      </w:r>
      <w:r w:rsidR="00E556BB" w:rsidRPr="00323908">
        <w:rPr>
          <w:rFonts w:ascii="Arial" w:hAnsi="Arial" w:cs="Arial"/>
          <w:b/>
          <w:sz w:val="28"/>
          <w:szCs w:val="28"/>
        </w:rPr>
        <w:t>A</w:t>
      </w:r>
      <w:r w:rsidR="00D071F9" w:rsidRPr="00323908">
        <w:rPr>
          <w:rFonts w:ascii="Arial" w:hAnsi="Arial" w:cs="Arial"/>
          <w:b/>
          <w:sz w:val="28"/>
          <w:szCs w:val="28"/>
        </w:rPr>
        <w:t>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8"/>
        <w:gridCol w:w="13232"/>
      </w:tblGrid>
      <w:tr w:rsidR="00797C2A" w:rsidRPr="00323908" w14:paraId="509C9472" w14:textId="77777777" w:rsidTr="00852460">
        <w:tc>
          <w:tcPr>
            <w:tcW w:w="456" w:type="pct"/>
            <w:shd w:val="clear" w:color="auto" w:fill="auto"/>
          </w:tcPr>
          <w:p w14:paraId="5DBEA80B" w14:textId="77777777" w:rsidR="00AF06C6" w:rsidRPr="00323908" w:rsidRDefault="00AF06C6" w:rsidP="00025682">
            <w:pP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</w:p>
          <w:p w14:paraId="330721BC" w14:textId="1B0EA446" w:rsidR="00AF06C6" w:rsidRPr="00323908" w:rsidRDefault="00AF06C6" w:rsidP="000256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Follow these steps</w:t>
            </w:r>
          </w:p>
        </w:tc>
        <w:tc>
          <w:tcPr>
            <w:tcW w:w="4544" w:type="pct"/>
          </w:tcPr>
          <w:p w14:paraId="64E5B256" w14:textId="0854D5B0" w:rsidR="00E556BB" w:rsidRPr="00323908" w:rsidRDefault="00E556BB" w:rsidP="0002568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Compete this form to conduct face-to-face human studies either inside or outside of the University. When answering question, please refer to </w:t>
            </w:r>
            <w:hyperlink r:id="rId13" w:history="1">
              <w:r w:rsidRPr="00323908">
                <w:rPr>
                  <w:rStyle w:val="Hyperlink"/>
                  <w:rFonts w:ascii="Arial" w:hAnsi="Arial" w:cs="Arial"/>
                  <w:sz w:val="20"/>
                  <w:szCs w:val="20"/>
                </w:rPr>
                <w:t>institutional risk assessments</w:t>
              </w:r>
            </w:hyperlink>
            <w:r w:rsidRPr="0032390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32390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323908">
              <w:rPr>
                <w:rFonts w:ascii="Arial" w:hAnsi="Arial" w:cs="Arial"/>
                <w:sz w:val="20"/>
                <w:szCs w:val="20"/>
              </w:rPr>
              <w:t xml:space="preserve"> related to specific buildings). There is no need to duplicate information from previously approved risk assessments. As each study presents its own unique </w:t>
            </w:r>
            <w:r w:rsidR="00A424C5" w:rsidRPr="00323908">
              <w:rPr>
                <w:rFonts w:ascii="Arial" w:hAnsi="Arial" w:cs="Arial"/>
                <w:sz w:val="20"/>
                <w:szCs w:val="20"/>
              </w:rPr>
              <w:t>circumstances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, the risks specific to individual projects must be considered, </w:t>
            </w:r>
            <w:proofErr w:type="gramStart"/>
            <w:r w:rsidRPr="00323908">
              <w:rPr>
                <w:rFonts w:ascii="Arial" w:hAnsi="Arial" w:cs="Arial"/>
                <w:sz w:val="20"/>
                <w:szCs w:val="20"/>
              </w:rPr>
              <w:t>documented</w:t>
            </w:r>
            <w:proofErr w:type="gramEnd"/>
            <w:r w:rsidRPr="00323908">
              <w:rPr>
                <w:rFonts w:ascii="Arial" w:hAnsi="Arial" w:cs="Arial"/>
                <w:sz w:val="20"/>
                <w:szCs w:val="20"/>
              </w:rPr>
              <w:t xml:space="preserve"> and appropriately mitigated. </w:t>
            </w:r>
          </w:p>
          <w:p w14:paraId="14E991A5" w14:textId="147EB7BA" w:rsidR="00E556BB" w:rsidRPr="00323908" w:rsidRDefault="00E556BB" w:rsidP="0002568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323908">
              <w:rPr>
                <w:rFonts w:ascii="Arial" w:hAnsi="Arial" w:cs="Arial"/>
                <w:sz w:val="20"/>
                <w:szCs w:val="20"/>
              </w:rPr>
              <w:t>. PPE must not be used as an alternative to social distancing, except where there is no other practical solution (</w:t>
            </w:r>
            <w:proofErr w:type="gramStart"/>
            <w:r w:rsidRPr="0032390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323908">
              <w:rPr>
                <w:rFonts w:ascii="Arial" w:hAnsi="Arial" w:cs="Arial"/>
                <w:sz w:val="20"/>
                <w:szCs w:val="20"/>
              </w:rPr>
              <w:t xml:space="preserve"> taking blood samples). Individuals must be excluded from participation if they are currently diagnosed with COVID-19 or </w:t>
            </w:r>
            <w:r w:rsidR="0008418A" w:rsidRPr="00323908">
              <w:rPr>
                <w:rFonts w:ascii="Arial" w:hAnsi="Arial" w:cs="Arial"/>
                <w:sz w:val="20"/>
                <w:szCs w:val="20"/>
              </w:rPr>
              <w:t xml:space="preserve">demonstrate COVID-19 symptoms. </w:t>
            </w:r>
          </w:p>
          <w:p w14:paraId="55ACB2EC" w14:textId="632C09FB" w:rsidR="005277CE" w:rsidRPr="00323908" w:rsidRDefault="00434308" w:rsidP="0002568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This form records you and your team’s risk assessment discussions on issues and the controls needed to be put in place to reduce the risks and make your workplace COVID-secure.  It should sit alongside your other risk assessments for </w:t>
            </w:r>
            <w:r w:rsidR="0045453D" w:rsidRPr="00323908">
              <w:rPr>
                <w:rFonts w:ascii="Arial" w:hAnsi="Arial" w:cs="Arial"/>
                <w:sz w:val="20"/>
                <w:szCs w:val="20"/>
              </w:rPr>
              <w:t>your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53D" w:rsidRPr="00323908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 w:rsidRPr="00323908">
              <w:rPr>
                <w:rFonts w:ascii="Arial" w:hAnsi="Arial" w:cs="Arial"/>
                <w:sz w:val="20"/>
                <w:szCs w:val="20"/>
              </w:rPr>
              <w:t>tasks.</w:t>
            </w:r>
            <w:r w:rsidR="0008418A" w:rsidRPr="00323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730" w:rsidRPr="00323908">
              <w:rPr>
                <w:rFonts w:ascii="Arial" w:hAnsi="Arial" w:cs="Arial"/>
                <w:sz w:val="20"/>
                <w:szCs w:val="20"/>
              </w:rPr>
              <w:t>Please</w:t>
            </w:r>
            <w:r w:rsidR="00AF06C6" w:rsidRPr="003239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6E45A0" w14:textId="309CBE9F" w:rsidR="00323908" w:rsidRPr="00323908" w:rsidRDefault="00D53647" w:rsidP="00323908">
            <w:pPr>
              <w:pStyle w:val="ListParagraph"/>
              <w:numPr>
                <w:ilvl w:val="0"/>
                <w:numId w:val="31"/>
              </w:numPr>
              <w:spacing w:before="6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 xml:space="preserve">Read the university’s </w:t>
            </w:r>
            <w:hyperlink r:id="rId14" w:history="1">
              <w:r w:rsidR="005277CE" w:rsidRPr="00323908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Institution</w:t>
              </w:r>
              <w:r w:rsidR="00BC4CF3" w:rsidRPr="00323908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al risk assessment</w:t>
              </w:r>
            </w:hyperlink>
            <w:r w:rsidR="00323908" w:rsidRPr="00323908">
              <w:rPr>
                <w:rFonts w:ascii="Arial" w:hAnsi="Arial" w:cs="Arial"/>
                <w:sz w:val="20"/>
                <w:szCs w:val="20"/>
                <w:lang w:val="en-GB"/>
              </w:rPr>
              <w:t xml:space="preserve"> and other relevant risk assessments</w:t>
            </w:r>
          </w:p>
          <w:p w14:paraId="52857C12" w14:textId="292E5A21" w:rsidR="00BC4CF3" w:rsidRPr="00323908" w:rsidRDefault="00BC4CF3" w:rsidP="00323908">
            <w:pPr>
              <w:pStyle w:val="ListParagraph"/>
              <w:numPr>
                <w:ilvl w:val="0"/>
                <w:numId w:val="31"/>
              </w:numPr>
              <w:spacing w:before="6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 xml:space="preserve">Discuss with your </w:t>
            </w:r>
            <w:r w:rsidR="00E31C62" w:rsidRPr="00323908">
              <w:rPr>
                <w:rFonts w:ascii="Arial" w:hAnsi="Arial" w:cs="Arial"/>
                <w:sz w:val="20"/>
                <w:szCs w:val="20"/>
                <w:lang w:val="en-GB"/>
              </w:rPr>
              <w:t>supervisor / investigators / School Director</w:t>
            </w:r>
            <w:r w:rsidR="00323908" w:rsidRPr="00323908">
              <w:rPr>
                <w:rFonts w:ascii="Arial" w:hAnsi="Arial" w:cs="Arial"/>
                <w:sz w:val="20"/>
                <w:szCs w:val="20"/>
                <w:lang w:val="en-GB"/>
              </w:rPr>
              <w:t xml:space="preserve"> and c</w:t>
            </w:r>
            <w:r w:rsidR="00C85091" w:rsidRPr="00323908">
              <w:rPr>
                <w:rFonts w:ascii="Arial" w:hAnsi="Arial" w:cs="Arial"/>
                <w:sz w:val="20"/>
                <w:szCs w:val="20"/>
                <w:lang w:val="en-GB"/>
              </w:rPr>
              <w:t>onsul</w:t>
            </w:r>
            <w:r w:rsidR="003837C0" w:rsidRPr="00323908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="00C85091" w:rsidRPr="00323908">
              <w:rPr>
                <w:rFonts w:ascii="Arial" w:hAnsi="Arial" w:cs="Arial"/>
                <w:sz w:val="20"/>
                <w:szCs w:val="20"/>
                <w:lang w:val="en-GB"/>
              </w:rPr>
              <w:t xml:space="preserve">/inform </w:t>
            </w:r>
            <w:r w:rsidR="00E31C62" w:rsidRPr="00323908">
              <w:rPr>
                <w:rFonts w:ascii="Arial" w:hAnsi="Arial" w:cs="Arial"/>
                <w:sz w:val="20"/>
                <w:szCs w:val="20"/>
                <w:lang w:val="en-GB"/>
              </w:rPr>
              <w:t>relevant individuals</w:t>
            </w:r>
          </w:p>
          <w:p w14:paraId="0269E75F" w14:textId="77777777" w:rsidR="000A2807" w:rsidRPr="00323908" w:rsidRDefault="004A4A31" w:rsidP="00E31C62">
            <w:pPr>
              <w:pStyle w:val="ListParagraph"/>
              <w:numPr>
                <w:ilvl w:val="0"/>
                <w:numId w:val="31"/>
              </w:numPr>
              <w:spacing w:before="6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>Complete</w:t>
            </w:r>
            <w:r w:rsidR="004D161D" w:rsidRPr="00323908">
              <w:rPr>
                <w:rFonts w:ascii="Arial" w:hAnsi="Arial" w:cs="Arial"/>
                <w:sz w:val="20"/>
                <w:szCs w:val="20"/>
                <w:lang w:val="en-GB"/>
              </w:rPr>
              <w:t xml:space="preserve">/finalise </w:t>
            </w: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>the form</w:t>
            </w:r>
            <w:r w:rsidR="00953730" w:rsidRPr="00323908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 xml:space="preserve"> including the </w:t>
            </w:r>
            <w:r w:rsidR="003B47FB" w:rsidRPr="00323908">
              <w:rPr>
                <w:rFonts w:ascii="Arial" w:hAnsi="Arial" w:cs="Arial"/>
                <w:sz w:val="20"/>
                <w:szCs w:val="20"/>
                <w:lang w:val="en-GB"/>
              </w:rPr>
              <w:t>Assessment Record n</w:t>
            </w:r>
            <w:r w:rsidR="00953730" w:rsidRPr="00323908">
              <w:rPr>
                <w:rFonts w:ascii="Arial" w:hAnsi="Arial" w:cs="Arial"/>
                <w:sz w:val="20"/>
                <w:szCs w:val="20"/>
                <w:lang w:val="en-GB"/>
              </w:rPr>
              <w:t>umber</w:t>
            </w:r>
            <w:r w:rsidR="003B47FB" w:rsidRPr="00323908">
              <w:rPr>
                <w:rFonts w:ascii="Arial" w:hAnsi="Arial" w:cs="Arial"/>
                <w:sz w:val="20"/>
                <w:szCs w:val="20"/>
                <w:lang w:val="en-GB"/>
              </w:rPr>
              <w:t xml:space="preserve"> (box top right))</w:t>
            </w:r>
          </w:p>
          <w:p w14:paraId="4ADE6384" w14:textId="58D89678" w:rsidR="00323908" w:rsidRPr="00323908" w:rsidRDefault="00323908" w:rsidP="00E31C62">
            <w:pPr>
              <w:pStyle w:val="ListParagraph"/>
              <w:numPr>
                <w:ilvl w:val="0"/>
                <w:numId w:val="31"/>
              </w:numPr>
              <w:spacing w:before="60"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>Ensure this form is signed/authorized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as required by supervisor and School Director</w:t>
            </w:r>
          </w:p>
        </w:tc>
      </w:tr>
    </w:tbl>
    <w:p w14:paraId="24E571A3" w14:textId="7BAF1435" w:rsidR="00822395" w:rsidRPr="00323908" w:rsidRDefault="00822395" w:rsidP="00E90654">
      <w:pPr>
        <w:spacing w:before="240" w:after="120"/>
        <w:rPr>
          <w:b/>
          <w:sz w:val="2"/>
          <w:szCs w:val="2"/>
        </w:rPr>
      </w:pPr>
      <w:r w:rsidRPr="00323908">
        <w:rPr>
          <w:rFonts w:ascii="Arial" w:hAnsi="Arial" w:cs="Arial"/>
          <w:b/>
          <w:sz w:val="24"/>
          <w:szCs w:val="24"/>
        </w:rPr>
        <w:t>Study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8"/>
        <w:gridCol w:w="1954"/>
        <w:gridCol w:w="6660"/>
        <w:gridCol w:w="1808"/>
      </w:tblGrid>
      <w:tr w:rsidR="00822395" w:rsidRPr="00323908" w14:paraId="68CBCC74" w14:textId="77777777" w:rsidTr="00852460">
        <w:tc>
          <w:tcPr>
            <w:tcW w:w="1421" w:type="pct"/>
          </w:tcPr>
          <w:p w14:paraId="50F23560" w14:textId="310644DC" w:rsidR="00822395" w:rsidRPr="00323908" w:rsidRDefault="00822395" w:rsidP="008223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Name of Principle investigator (PI):</w:t>
            </w:r>
          </w:p>
        </w:tc>
        <w:tc>
          <w:tcPr>
            <w:tcW w:w="3579" w:type="pct"/>
            <w:gridSpan w:val="3"/>
          </w:tcPr>
          <w:p w14:paraId="76F67AA4" w14:textId="77777777" w:rsidR="00822395" w:rsidRPr="00323908" w:rsidRDefault="00822395" w:rsidP="008223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395" w:rsidRPr="00323908" w14:paraId="05097DDE" w14:textId="77777777" w:rsidTr="00852460">
        <w:tc>
          <w:tcPr>
            <w:tcW w:w="1421" w:type="pct"/>
          </w:tcPr>
          <w:p w14:paraId="6D6F671D" w14:textId="358D9313" w:rsidR="00822395" w:rsidRPr="00323908" w:rsidRDefault="00822395" w:rsidP="00822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If the PI is a student, name of supervisor</w:t>
            </w:r>
          </w:p>
        </w:tc>
        <w:tc>
          <w:tcPr>
            <w:tcW w:w="3579" w:type="pct"/>
            <w:gridSpan w:val="3"/>
          </w:tcPr>
          <w:p w14:paraId="65D3AFBB" w14:textId="77777777" w:rsidR="00822395" w:rsidRPr="00323908" w:rsidRDefault="00822395" w:rsidP="008223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395" w:rsidRPr="00323908" w14:paraId="1A57877B" w14:textId="77777777" w:rsidTr="00852460">
        <w:tc>
          <w:tcPr>
            <w:tcW w:w="1421" w:type="pct"/>
          </w:tcPr>
          <w:p w14:paraId="582E5476" w14:textId="594F8637" w:rsidR="00822395" w:rsidRPr="00323908" w:rsidRDefault="00822395" w:rsidP="00822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Study title</w:t>
            </w:r>
          </w:p>
        </w:tc>
        <w:tc>
          <w:tcPr>
            <w:tcW w:w="3579" w:type="pct"/>
            <w:gridSpan w:val="3"/>
          </w:tcPr>
          <w:p w14:paraId="046B1028" w14:textId="77777777" w:rsidR="00822395" w:rsidRPr="00323908" w:rsidRDefault="00822395" w:rsidP="008223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2395" w:rsidRPr="00323908" w14:paraId="67DD3470" w14:textId="77777777" w:rsidTr="00852460">
        <w:tc>
          <w:tcPr>
            <w:tcW w:w="1421" w:type="pct"/>
          </w:tcPr>
          <w:p w14:paraId="2AF52EF6" w14:textId="08890F77" w:rsidR="00822395" w:rsidRPr="00323908" w:rsidRDefault="00822395" w:rsidP="00822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3579" w:type="pct"/>
            <w:gridSpan w:val="3"/>
          </w:tcPr>
          <w:p w14:paraId="1B174C77" w14:textId="77777777" w:rsidR="00822395" w:rsidRPr="00323908" w:rsidRDefault="00822395" w:rsidP="008223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418A" w:rsidRPr="00323908" w14:paraId="6589C4D8" w14:textId="77777777" w:rsidTr="0008418A">
        <w:tc>
          <w:tcPr>
            <w:tcW w:w="5000" w:type="pct"/>
            <w:gridSpan w:val="4"/>
          </w:tcPr>
          <w:p w14:paraId="3E65E187" w14:textId="3FFF75C7" w:rsidR="0008418A" w:rsidRPr="00323908" w:rsidRDefault="0008418A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sz w:val="20"/>
                <w:szCs w:val="20"/>
              </w:rPr>
              <w:t>Declarations</w:t>
            </w:r>
          </w:p>
        </w:tc>
      </w:tr>
      <w:tr w:rsidR="00822395" w:rsidRPr="00323908" w14:paraId="013187AC" w14:textId="77777777" w:rsidTr="00E90654">
        <w:tc>
          <w:tcPr>
            <w:tcW w:w="2092" w:type="pct"/>
            <w:gridSpan w:val="2"/>
            <w:vMerge w:val="restart"/>
          </w:tcPr>
          <w:p w14:paraId="4F6FB167" w14:textId="77777777" w:rsidR="00822395" w:rsidRPr="00323908" w:rsidRDefault="00822395" w:rsidP="00822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Guidelines</w:t>
            </w:r>
          </w:p>
          <w:p w14:paraId="676B1C3F" w14:textId="00EEBC0A" w:rsidR="00822395" w:rsidRPr="00323908" w:rsidRDefault="00822395" w:rsidP="00E906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 xml:space="preserve">Investigators are (and will remain) familiarised with up-to-date guidance from selected bodies. </w:t>
            </w:r>
            <w:r w:rsidR="00E90654" w:rsidRPr="00323908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323908">
              <w:rPr>
                <w:rFonts w:ascii="Arial" w:hAnsi="Arial" w:cs="Arial"/>
                <w:bCs/>
                <w:sz w:val="20"/>
                <w:szCs w:val="20"/>
              </w:rPr>
              <w:t>ndicate all that apply</w:t>
            </w:r>
          </w:p>
        </w:tc>
        <w:tc>
          <w:tcPr>
            <w:tcW w:w="2287" w:type="pct"/>
          </w:tcPr>
          <w:p w14:paraId="13279B38" w14:textId="2B2D59F3" w:rsidR="00822395" w:rsidRPr="00323908" w:rsidRDefault="00822395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 xml:space="preserve">Government </w:t>
            </w:r>
            <w:r w:rsidRPr="00323908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hyperlink r:id="rId15" w:history="1">
              <w:r w:rsidRPr="0032390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https://www.gov.uk/coronavirus</w:t>
              </w:r>
            </w:hyperlink>
            <w:r w:rsidRPr="0032390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21" w:type="pct"/>
          </w:tcPr>
          <w:p w14:paraId="717A7042" w14:textId="5965B61C" w:rsidR="00822395" w:rsidRPr="00323908" w:rsidRDefault="00E90654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Yes / No / NA</w:t>
            </w:r>
          </w:p>
        </w:tc>
      </w:tr>
      <w:tr w:rsidR="00822395" w:rsidRPr="00323908" w14:paraId="27F817D8" w14:textId="77777777" w:rsidTr="00E90654">
        <w:tc>
          <w:tcPr>
            <w:tcW w:w="2092" w:type="pct"/>
            <w:gridSpan w:val="2"/>
            <w:vMerge/>
          </w:tcPr>
          <w:p w14:paraId="642E6FFA" w14:textId="77777777" w:rsidR="00822395" w:rsidRPr="00323908" w:rsidRDefault="00822395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7" w:type="pct"/>
          </w:tcPr>
          <w:p w14:paraId="648AC740" w14:textId="15E808D8" w:rsidR="00822395" w:rsidRPr="00323908" w:rsidRDefault="00822395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University (</w:t>
            </w:r>
            <w:hyperlink r:id="rId16" w:history="1">
              <w:r w:rsidRPr="0032390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https://www.ljmu.ac.uk/microsites/moving-forward</w:t>
              </w:r>
            </w:hyperlink>
            <w:r w:rsidRPr="0032390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21" w:type="pct"/>
          </w:tcPr>
          <w:p w14:paraId="3B0ACA1A" w14:textId="6B328293" w:rsidR="00822395" w:rsidRPr="00323908" w:rsidRDefault="00E90654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Yes / No / NA</w:t>
            </w:r>
          </w:p>
        </w:tc>
      </w:tr>
      <w:tr w:rsidR="00822395" w:rsidRPr="00323908" w14:paraId="79C4B9AB" w14:textId="77777777" w:rsidTr="00E90654">
        <w:tc>
          <w:tcPr>
            <w:tcW w:w="2092" w:type="pct"/>
            <w:gridSpan w:val="2"/>
            <w:vMerge/>
          </w:tcPr>
          <w:p w14:paraId="73B78F7C" w14:textId="77777777" w:rsidR="00822395" w:rsidRPr="00323908" w:rsidRDefault="00822395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7" w:type="pct"/>
          </w:tcPr>
          <w:p w14:paraId="640875F7" w14:textId="203B6E7C" w:rsidR="00822395" w:rsidRPr="00323908" w:rsidRDefault="00822395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 xml:space="preserve">NHS (where relevant) </w:t>
            </w:r>
            <w:hyperlink r:id="rId17" w:history="1">
              <w:r w:rsidRPr="00323908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https://www.england.nhs.uk/coronavirus</w:t>
              </w:r>
            </w:hyperlink>
            <w:r w:rsidRPr="00323908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21" w:type="pct"/>
          </w:tcPr>
          <w:p w14:paraId="33A2708E" w14:textId="028A253A" w:rsidR="00822395" w:rsidRPr="00323908" w:rsidRDefault="00E90654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Yes / No / NA</w:t>
            </w:r>
          </w:p>
        </w:tc>
      </w:tr>
      <w:tr w:rsidR="00822395" w:rsidRPr="00323908" w14:paraId="0F81DD9C" w14:textId="77777777" w:rsidTr="00E90654">
        <w:tc>
          <w:tcPr>
            <w:tcW w:w="2092" w:type="pct"/>
            <w:gridSpan w:val="2"/>
            <w:vMerge/>
          </w:tcPr>
          <w:p w14:paraId="0B13DD45" w14:textId="77777777" w:rsidR="00822395" w:rsidRPr="00323908" w:rsidRDefault="00822395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7" w:type="pct"/>
          </w:tcPr>
          <w:p w14:paraId="5203A75E" w14:textId="77777777" w:rsidR="00822395" w:rsidRPr="00323908" w:rsidRDefault="00822395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Other (where relevant, please specify)</w:t>
            </w:r>
          </w:p>
          <w:p w14:paraId="141C5532" w14:textId="28B20F5A" w:rsidR="00E90654" w:rsidRPr="00323908" w:rsidRDefault="00E90654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pct"/>
          </w:tcPr>
          <w:p w14:paraId="1DFD0A53" w14:textId="6CABCA5A" w:rsidR="00822395" w:rsidRPr="00323908" w:rsidRDefault="00E90654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Yes / No / NA</w:t>
            </w:r>
          </w:p>
        </w:tc>
      </w:tr>
      <w:tr w:rsidR="001A213B" w:rsidRPr="00323908" w14:paraId="6577A437" w14:textId="77777777" w:rsidTr="00E90654">
        <w:tc>
          <w:tcPr>
            <w:tcW w:w="2092" w:type="pct"/>
            <w:gridSpan w:val="2"/>
            <w:vMerge w:val="restart"/>
          </w:tcPr>
          <w:p w14:paraId="78D4876D" w14:textId="77777777" w:rsidR="001A213B" w:rsidRPr="00323908" w:rsidRDefault="001A213B" w:rsidP="008223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</w:p>
          <w:p w14:paraId="041F59C8" w14:textId="10477AEC" w:rsidR="001A213B" w:rsidRPr="00323908" w:rsidRDefault="001A213B" w:rsidP="00E906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Investigators have completed the required training to ensure the health and safety of participants and investigators during the COVID-19 pandemic</w:t>
            </w:r>
            <w:r w:rsidR="00E90654" w:rsidRPr="00323908">
              <w:rPr>
                <w:rFonts w:ascii="Arial" w:hAnsi="Arial" w:cs="Arial"/>
                <w:bCs/>
                <w:sz w:val="20"/>
                <w:szCs w:val="20"/>
              </w:rPr>
              <w:t>. I</w:t>
            </w:r>
            <w:r w:rsidRPr="00323908">
              <w:rPr>
                <w:rFonts w:ascii="Arial" w:hAnsi="Arial" w:cs="Arial"/>
                <w:bCs/>
                <w:sz w:val="20"/>
                <w:szCs w:val="20"/>
              </w:rPr>
              <w:t>ndicate all that apply</w:t>
            </w:r>
          </w:p>
        </w:tc>
        <w:tc>
          <w:tcPr>
            <w:tcW w:w="2287" w:type="pct"/>
          </w:tcPr>
          <w:p w14:paraId="41C3F24C" w14:textId="21A5A7E3" w:rsidR="001A213B" w:rsidRPr="00323908" w:rsidRDefault="001A213B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School/faculty-specific training</w:t>
            </w:r>
          </w:p>
        </w:tc>
        <w:tc>
          <w:tcPr>
            <w:tcW w:w="621" w:type="pct"/>
          </w:tcPr>
          <w:p w14:paraId="153320A2" w14:textId="179772E7" w:rsidR="001A213B" w:rsidRPr="00323908" w:rsidRDefault="00E90654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Yes / No / NA</w:t>
            </w:r>
          </w:p>
        </w:tc>
      </w:tr>
      <w:tr w:rsidR="001A213B" w:rsidRPr="00323908" w14:paraId="558025FB" w14:textId="77777777" w:rsidTr="00E90654">
        <w:tc>
          <w:tcPr>
            <w:tcW w:w="2092" w:type="pct"/>
            <w:gridSpan w:val="2"/>
            <w:vMerge/>
          </w:tcPr>
          <w:p w14:paraId="39E3C91E" w14:textId="77777777" w:rsidR="001A213B" w:rsidRPr="00323908" w:rsidRDefault="001A213B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7" w:type="pct"/>
          </w:tcPr>
          <w:p w14:paraId="72A75664" w14:textId="0CA78DDD" w:rsidR="001A213B" w:rsidRPr="00323908" w:rsidRDefault="001A213B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Other (please specify)</w:t>
            </w:r>
          </w:p>
        </w:tc>
        <w:tc>
          <w:tcPr>
            <w:tcW w:w="621" w:type="pct"/>
          </w:tcPr>
          <w:p w14:paraId="18AA3A02" w14:textId="0C651BB0" w:rsidR="001A213B" w:rsidRPr="00323908" w:rsidRDefault="00E90654" w:rsidP="008223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Yes / No / NA</w:t>
            </w:r>
          </w:p>
        </w:tc>
      </w:tr>
    </w:tbl>
    <w:p w14:paraId="196AF4BF" w14:textId="77777777" w:rsidR="00822395" w:rsidRPr="00323908" w:rsidRDefault="00822395" w:rsidP="00822395">
      <w:pPr>
        <w:rPr>
          <w:rFonts w:ascii="Arial" w:hAnsi="Arial" w:cs="Arial"/>
          <w:b/>
          <w:sz w:val="24"/>
          <w:szCs w:val="24"/>
        </w:rPr>
      </w:pPr>
    </w:p>
    <w:p w14:paraId="778BF22F" w14:textId="77777777" w:rsidR="000427CD" w:rsidRPr="00323908" w:rsidRDefault="000427CD">
      <w:pPr>
        <w:rPr>
          <w:rFonts w:ascii="Arial" w:hAnsi="Arial" w:cs="Arial"/>
          <w:b/>
          <w:sz w:val="24"/>
          <w:szCs w:val="24"/>
        </w:rPr>
      </w:pPr>
      <w:r w:rsidRPr="00323908">
        <w:rPr>
          <w:rFonts w:ascii="Arial" w:hAnsi="Arial" w:cs="Arial"/>
          <w:b/>
          <w:sz w:val="24"/>
          <w:szCs w:val="24"/>
        </w:rPr>
        <w:br w:type="page"/>
      </w:r>
    </w:p>
    <w:p w14:paraId="3817659A" w14:textId="09E6D527" w:rsidR="00D67A60" w:rsidRPr="00323908" w:rsidRDefault="00DF4D9E" w:rsidP="0086738D">
      <w:pPr>
        <w:spacing w:before="240" w:after="120"/>
        <w:rPr>
          <w:b/>
          <w:sz w:val="2"/>
          <w:szCs w:val="2"/>
        </w:rPr>
      </w:pPr>
      <w:r w:rsidRPr="00323908">
        <w:rPr>
          <w:rFonts w:ascii="Arial" w:hAnsi="Arial" w:cs="Arial"/>
          <w:b/>
          <w:sz w:val="24"/>
          <w:szCs w:val="24"/>
        </w:rPr>
        <w:lastRenderedPageBreak/>
        <w:t>General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4112"/>
        <w:gridCol w:w="1558"/>
        <w:gridCol w:w="3690"/>
        <w:gridCol w:w="1520"/>
      </w:tblGrid>
      <w:tr w:rsidR="002426C9" w:rsidRPr="00323908" w14:paraId="1F2B775B" w14:textId="77777777" w:rsidTr="00A424C5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A3CD" w14:textId="40451F3F" w:rsidR="00485D87" w:rsidRPr="00323908" w:rsidRDefault="001A2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Name of building or location where the study will be conducted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EE06" w14:textId="77777777" w:rsidR="00485D87" w:rsidRPr="00323908" w:rsidRDefault="00485D87" w:rsidP="001C5A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5470" w14:textId="7536E81E" w:rsidR="00485D87" w:rsidRPr="00323908" w:rsidRDefault="00485D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Date of Risk Assessment</w:t>
            </w:r>
            <w:r w:rsidR="00DC2C63" w:rsidRPr="00323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B0F" w14:textId="77777777" w:rsidR="00485D87" w:rsidRPr="00323908" w:rsidRDefault="00485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C9" w:rsidRPr="00323908" w14:paraId="3B9815D8" w14:textId="77777777" w:rsidTr="00A424C5">
        <w:trPr>
          <w:trHeight w:val="410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12353" w14:textId="25AF03FB" w:rsidR="001A213B" w:rsidRPr="00323908" w:rsidRDefault="001A213B" w:rsidP="001A2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Location(s)</w:t>
            </w:r>
          </w:p>
          <w:p w14:paraId="2F471C45" w14:textId="32CFD686" w:rsidR="001A213B" w:rsidRPr="00323908" w:rsidRDefault="00242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(please select)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100A" w14:textId="0C6BB042" w:rsidR="001A213B" w:rsidRPr="00323908" w:rsidRDefault="001A213B" w:rsidP="002426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University premises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12D" w14:textId="5DEE469A" w:rsidR="001A213B" w:rsidRPr="00323908" w:rsidRDefault="00E90654" w:rsidP="002426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Yes / No / NA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0E615" w14:textId="77777777" w:rsidR="001A213B" w:rsidRPr="00323908" w:rsidRDefault="001A2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796FB" w14:textId="77777777" w:rsidR="001A213B" w:rsidRPr="00323908" w:rsidRDefault="001A2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C9" w:rsidRPr="00323908" w14:paraId="1787F9FB" w14:textId="77777777" w:rsidTr="00A424C5">
        <w:trPr>
          <w:trHeight w:val="410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B8A25" w14:textId="77777777" w:rsidR="001A213B" w:rsidRPr="00323908" w:rsidRDefault="001A213B" w:rsidP="001A2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53CB" w14:textId="7F27488C" w:rsidR="001A213B" w:rsidRPr="00323908" w:rsidRDefault="001A213B" w:rsidP="002426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Hospital premises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6CB" w14:textId="7D89C785" w:rsidR="001A213B" w:rsidRPr="00323908" w:rsidRDefault="00E90654" w:rsidP="002426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Yes / No / NA</w:t>
            </w:r>
          </w:p>
        </w:tc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8AC0F" w14:textId="77777777" w:rsidR="001A213B" w:rsidRPr="00323908" w:rsidRDefault="001A2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D8BC5" w14:textId="77777777" w:rsidR="001A213B" w:rsidRPr="00323908" w:rsidRDefault="001A2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C9" w:rsidRPr="00323908" w14:paraId="132968DC" w14:textId="77777777" w:rsidTr="00A424C5">
        <w:trPr>
          <w:trHeight w:val="41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DDDC" w14:textId="77777777" w:rsidR="001A213B" w:rsidRPr="00323908" w:rsidRDefault="001A213B" w:rsidP="001A2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221C" w14:textId="7235C6CA" w:rsidR="001A213B" w:rsidRPr="00323908" w:rsidRDefault="001A213B" w:rsidP="002426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2C4C" w14:textId="1F872234" w:rsidR="001A213B" w:rsidRPr="00323908" w:rsidRDefault="001A213B" w:rsidP="002426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1E3F" w14:textId="77777777" w:rsidR="001A213B" w:rsidRPr="00323908" w:rsidRDefault="001A2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5165" w14:textId="77777777" w:rsidR="001A213B" w:rsidRPr="00323908" w:rsidRDefault="001A2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C9" w:rsidRPr="00323908" w14:paraId="32C468A8" w14:textId="77777777" w:rsidTr="00A424C5"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EADC8" w14:textId="4078CDF2" w:rsidR="00485D87" w:rsidRPr="00323908" w:rsidRDefault="001A21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The location where the study will be conducted has implemented health and safety procedures and is open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C50" w14:textId="77777777" w:rsidR="002426C9" w:rsidRPr="00323908" w:rsidRDefault="002426C9" w:rsidP="002426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Yes / No / NA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ADB5B0" w14:textId="5ABA59FB" w:rsidR="00485D87" w:rsidRPr="00323908" w:rsidRDefault="001A213B" w:rsidP="002426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Explain if </w:t>
            </w:r>
            <w:r w:rsidR="002426C9" w:rsidRPr="00323908">
              <w:rPr>
                <w:rFonts w:ascii="Arial" w:hAnsi="Arial" w:cs="Arial"/>
                <w:sz w:val="20"/>
                <w:szCs w:val="20"/>
              </w:rPr>
              <w:t>NA</w:t>
            </w:r>
            <w:r w:rsidRPr="003239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E738" w14:textId="0E29EDD7" w:rsidR="00485D87" w:rsidRPr="00323908" w:rsidRDefault="00485D87" w:rsidP="002426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Assessment carried out by</w:t>
            </w:r>
            <w:r w:rsidR="00CB3591" w:rsidRPr="00323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BB5E24" w:rsidRPr="00323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CB3591" w:rsidRPr="00323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7B8" w14:textId="0EB934D1" w:rsidR="00485D87" w:rsidRPr="00323908" w:rsidRDefault="00485D87" w:rsidP="00383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C9" w:rsidRPr="00323908" w14:paraId="2E77DBCD" w14:textId="77777777" w:rsidTr="00A424C5">
        <w:trPr>
          <w:trHeight w:val="856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D491" w14:textId="6313F3BD" w:rsidR="00612B50" w:rsidRPr="00323908" w:rsidRDefault="00DF4D9E" w:rsidP="00612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sz w:val="20"/>
                <w:szCs w:val="20"/>
              </w:rPr>
              <w:t>Do you have access and permission</w:t>
            </w:r>
            <w:r w:rsidR="002426C9" w:rsidRPr="00323908">
              <w:rPr>
                <w:rFonts w:ascii="Arial" w:hAnsi="Arial" w:cs="Arial"/>
                <w:b/>
                <w:sz w:val="20"/>
                <w:szCs w:val="20"/>
              </w:rPr>
              <w:t xml:space="preserve"> to use the research facilities?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C7A" w14:textId="77777777" w:rsidR="002426C9" w:rsidRPr="00323908" w:rsidRDefault="002426C9" w:rsidP="002426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sz w:val="20"/>
                <w:szCs w:val="20"/>
              </w:rPr>
              <w:t>Yes / No / NA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BA88DC" w14:textId="1AB70F7E" w:rsidR="00485D87" w:rsidRPr="00323908" w:rsidRDefault="00DF4D9E" w:rsidP="002426C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Please provide any relevant additional details.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0CA8" w14:textId="50DF4712" w:rsidR="00485D87" w:rsidRPr="00323908" w:rsidRDefault="00485D87" w:rsidP="002426C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  <w:r w:rsidR="0086738D" w:rsidRPr="00323908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 Electronic signature is to be added when consultation is complete</w:t>
            </w:r>
            <w:r w:rsidR="0086738D" w:rsidRPr="00323908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4D5E" w14:textId="77E89061" w:rsidR="00485D87" w:rsidRPr="00323908" w:rsidRDefault="00485D87" w:rsidP="001A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C9" w:rsidRPr="00323908" w14:paraId="442073B2" w14:textId="77777777" w:rsidTr="00A424C5">
        <w:trPr>
          <w:trHeight w:val="629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1A58" w14:textId="07A1BF1F" w:rsidR="004F78BF" w:rsidRPr="00323908" w:rsidRDefault="00E90654" w:rsidP="003837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Describe the face-to-face research activities</w:t>
            </w: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777C3" w14:textId="685BD938" w:rsidR="004F78BF" w:rsidRPr="00323908" w:rsidRDefault="004F78BF" w:rsidP="00E906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4CDC" w14:textId="515598D1" w:rsidR="004F78BF" w:rsidRPr="00323908" w:rsidRDefault="004F78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Persons consulted during completion of the Risk Assessment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833F4F" w14:textId="42926437" w:rsidR="004F78BF" w:rsidRPr="00323908" w:rsidRDefault="004F78BF" w:rsidP="0086738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8"/>
        <w:gridCol w:w="12492"/>
      </w:tblGrid>
      <w:tr w:rsidR="00FE7A31" w:rsidRPr="00323908" w14:paraId="400DC7E6" w14:textId="77777777" w:rsidTr="0086738D">
        <w:tc>
          <w:tcPr>
            <w:tcW w:w="710" w:type="pct"/>
            <w:shd w:val="clear" w:color="auto" w:fill="auto"/>
          </w:tcPr>
          <w:p w14:paraId="2C033DC5" w14:textId="77777777" w:rsidR="00FE7A31" w:rsidRPr="00323908" w:rsidRDefault="00FE7A31" w:rsidP="00FC18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Reason for </w:t>
            </w:r>
            <w:r w:rsidR="00FC187C"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a risk assessment specifically for COVID-19</w:t>
            </w:r>
          </w:p>
        </w:tc>
        <w:tc>
          <w:tcPr>
            <w:tcW w:w="4290" w:type="pct"/>
          </w:tcPr>
          <w:p w14:paraId="13657AB2" w14:textId="0229AD6D" w:rsidR="00FE7A31" w:rsidRPr="00323908" w:rsidRDefault="00FE7A31" w:rsidP="0086738D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The COVID-19 pandemic is a hazard that requires additional controls and changes in behaviour to reduce the risk of infections and ongoing transmission. </w:t>
            </w:r>
            <w:r w:rsidR="0086738D" w:rsidRPr="00323908">
              <w:rPr>
                <w:rFonts w:ascii="Arial" w:hAnsi="Arial" w:cs="Arial"/>
                <w:bCs/>
                <w:iCs/>
                <w:sz w:val="20"/>
                <w:szCs w:val="20"/>
              </w:rPr>
              <w:t>Vulnerable and Clinically Extremely Vulnerable (CEV) people are particularly at risk, due to weakened immune response.</w:t>
            </w:r>
            <w:r w:rsidR="0086738D" w:rsidRPr="003239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323908">
              <w:rPr>
                <w:rFonts w:ascii="Arial" w:hAnsi="Arial" w:cs="Arial"/>
                <w:sz w:val="20"/>
                <w:szCs w:val="20"/>
              </w:rPr>
              <w:t>The overarching hazard is:</w:t>
            </w:r>
          </w:p>
          <w:p w14:paraId="3720C71F" w14:textId="2E148953" w:rsidR="00FE7A31" w:rsidRPr="00323908" w:rsidRDefault="001C5A70" w:rsidP="0086738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FE7A31" w:rsidRPr="00323908">
              <w:rPr>
                <w:rFonts w:ascii="Arial" w:hAnsi="Arial" w:cs="Arial"/>
                <w:sz w:val="20"/>
                <w:szCs w:val="20"/>
                <w:lang w:val="en-GB"/>
              </w:rPr>
              <w:t>taff</w:t>
            </w: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40031C" w:rsidRPr="00323908">
              <w:rPr>
                <w:rFonts w:ascii="Arial" w:hAnsi="Arial" w:cs="Arial"/>
                <w:sz w:val="20"/>
                <w:szCs w:val="20"/>
                <w:lang w:val="en-GB"/>
              </w:rPr>
              <w:t>students/</w:t>
            </w: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="00FE7A31" w:rsidRPr="00323908">
              <w:rPr>
                <w:rFonts w:ascii="Arial" w:hAnsi="Arial" w:cs="Arial"/>
                <w:sz w:val="20"/>
                <w:szCs w:val="20"/>
                <w:lang w:val="en-GB"/>
              </w:rPr>
              <w:t>isitor/</w:t>
            </w: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FE7A31" w:rsidRPr="00323908">
              <w:rPr>
                <w:rFonts w:ascii="Arial" w:hAnsi="Arial" w:cs="Arial"/>
                <w:sz w:val="20"/>
                <w:szCs w:val="20"/>
                <w:lang w:val="en-GB"/>
              </w:rPr>
              <w:t xml:space="preserve">ontractor introduces COVID-19 infection to the </w:t>
            </w: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FE7A31" w:rsidRPr="00323908">
              <w:rPr>
                <w:rFonts w:ascii="Arial" w:hAnsi="Arial" w:cs="Arial"/>
                <w:sz w:val="20"/>
                <w:szCs w:val="20"/>
                <w:lang w:val="en-GB"/>
              </w:rPr>
              <w:t>remise</w:t>
            </w: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FE7A31" w:rsidRPr="00323908">
              <w:rPr>
                <w:rFonts w:ascii="Arial" w:hAnsi="Arial" w:cs="Arial"/>
                <w:sz w:val="20"/>
                <w:szCs w:val="20"/>
                <w:lang w:val="en-GB"/>
              </w:rPr>
              <w:t xml:space="preserve">, leading to other </w:t>
            </w: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FE7A31" w:rsidRPr="00323908">
              <w:rPr>
                <w:rFonts w:ascii="Arial" w:hAnsi="Arial" w:cs="Arial"/>
                <w:sz w:val="20"/>
                <w:szCs w:val="20"/>
                <w:lang w:val="en-GB"/>
              </w:rPr>
              <w:t>remise</w:t>
            </w: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FE7A31" w:rsidRPr="0032390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23908"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FE7A31" w:rsidRPr="00323908">
              <w:rPr>
                <w:rFonts w:ascii="Arial" w:hAnsi="Arial" w:cs="Arial"/>
                <w:sz w:val="20"/>
                <w:szCs w:val="20"/>
                <w:lang w:val="en-GB"/>
              </w:rPr>
              <w:t>sers become infected (and subsequent transfer of infection onwards). Infection transfer is by:</w:t>
            </w:r>
          </w:p>
          <w:p w14:paraId="7F83BC89" w14:textId="553E4AAD" w:rsidR="00FE7A31" w:rsidRPr="00323908" w:rsidRDefault="00375282" w:rsidP="0086738D">
            <w:pPr>
              <w:pStyle w:val="ListParagraph"/>
              <w:numPr>
                <w:ilvl w:val="1"/>
                <w:numId w:val="2"/>
              </w:numPr>
              <w:spacing w:after="0"/>
              <w:contextualSpacing w:val="0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23908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</w:t>
            </w:r>
            <w:r w:rsidR="00FE7A31" w:rsidRPr="00323908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ransfer or inhalation </w:t>
            </w:r>
            <w:r w:rsidR="0086006E" w:rsidRPr="00323908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of </w:t>
            </w:r>
            <w:r w:rsidRPr="00323908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droplets or aerosols </w:t>
            </w:r>
            <w:r w:rsidR="000C7420" w:rsidRPr="00323908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that contain the virus </w:t>
            </w:r>
            <w:r w:rsidR="00FE7A31" w:rsidRPr="00323908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when </w:t>
            </w:r>
            <w:r w:rsidR="0014477D" w:rsidRPr="00323908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near </w:t>
            </w:r>
            <w:r w:rsidR="00EA4C07" w:rsidRPr="00323908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to someone infected</w:t>
            </w:r>
          </w:p>
          <w:p w14:paraId="6F729744" w14:textId="7F7FC468" w:rsidR="007E777A" w:rsidRPr="00323908" w:rsidRDefault="00FE7A31" w:rsidP="0086738D">
            <w:pPr>
              <w:pStyle w:val="ListParagraph"/>
              <w:numPr>
                <w:ilvl w:val="1"/>
                <w:numId w:val="2"/>
              </w:numPr>
              <w:spacing w:after="0"/>
              <w:contextualSpacing w:val="0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323908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Touching contaminated surfaces</w:t>
            </w:r>
            <w:r w:rsidR="00726CFE" w:rsidRPr="00323908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and then touching their eyes, </w:t>
            </w:r>
            <w:proofErr w:type="gramStart"/>
            <w:r w:rsidR="00726CFE" w:rsidRPr="00323908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nose</w:t>
            </w:r>
            <w:proofErr w:type="gramEnd"/>
            <w:r w:rsidR="00726CFE" w:rsidRPr="00323908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or mouth.</w:t>
            </w:r>
          </w:p>
          <w:p w14:paraId="6D6AE355" w14:textId="32A2A756" w:rsidR="001C2C85" w:rsidRPr="00323908" w:rsidRDefault="00CC1E14" w:rsidP="008673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239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The main standard </w:t>
            </w:r>
            <w:r w:rsidR="007B0D85" w:rsidRPr="00323908">
              <w:rPr>
                <w:rFonts w:ascii="Arial" w:hAnsi="Arial" w:cs="Arial"/>
                <w:bCs/>
                <w:iCs/>
                <w:sz w:val="20"/>
                <w:szCs w:val="20"/>
              </w:rPr>
              <w:t>controls</w:t>
            </w:r>
            <w:r w:rsidRPr="003239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against COVID</w:t>
            </w:r>
            <w:r w:rsidR="00B229B6" w:rsidRPr="00323908">
              <w:rPr>
                <w:rFonts w:ascii="Arial" w:hAnsi="Arial" w:cs="Arial"/>
                <w:bCs/>
                <w:iCs/>
                <w:sz w:val="20"/>
                <w:szCs w:val="20"/>
              </w:rPr>
              <w:t>-19</w:t>
            </w:r>
            <w:r w:rsidR="001C2C85" w:rsidRPr="003239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1E7DA4" w:rsidRPr="003239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and </w:t>
            </w:r>
            <w:r w:rsidR="00910811" w:rsidRPr="003239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variants </w:t>
            </w:r>
            <w:r w:rsidR="00EB516A" w:rsidRPr="00323908">
              <w:rPr>
                <w:rFonts w:ascii="Arial" w:hAnsi="Arial" w:cs="Arial"/>
                <w:bCs/>
                <w:iCs/>
                <w:sz w:val="20"/>
                <w:szCs w:val="20"/>
              </w:rPr>
              <w:t>are</w:t>
            </w:r>
            <w:r w:rsidR="001C2C85" w:rsidRPr="00323908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  <w:p w14:paraId="6DC7D934" w14:textId="528C8CCC" w:rsidR="00EB516A" w:rsidRPr="00323908" w:rsidRDefault="00EB516A" w:rsidP="0086738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Ventilation (</w:t>
            </w:r>
            <w:r w:rsidR="00235344"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l</w:t>
            </w:r>
            <w:r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et fresh air in)</w:t>
            </w:r>
          </w:p>
          <w:p w14:paraId="298E651C" w14:textId="77777777" w:rsidR="00EB516A" w:rsidRPr="00323908" w:rsidRDefault="00EB516A" w:rsidP="0086738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Good hygiene</w:t>
            </w:r>
          </w:p>
          <w:p w14:paraId="56C9A21C" w14:textId="2D17D4E0" w:rsidR="00EB516A" w:rsidRPr="00323908" w:rsidRDefault="00EB516A" w:rsidP="0086738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Wear</w:t>
            </w:r>
            <w:r w:rsidR="00AD184F"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ing</w:t>
            </w:r>
            <w:r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a face covering</w:t>
            </w:r>
          </w:p>
          <w:p w14:paraId="105CFC31" w14:textId="72EFD128" w:rsidR="00EB516A" w:rsidRPr="00323908" w:rsidRDefault="00235344" w:rsidP="0086738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Regular COVID t</w:t>
            </w:r>
            <w:r w:rsidR="00AD184F"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esting</w:t>
            </w:r>
          </w:p>
          <w:p w14:paraId="36947B99" w14:textId="483B8C0A" w:rsidR="00A3712F" w:rsidRPr="00323908" w:rsidRDefault="00EB516A" w:rsidP="0086738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Self-isolate if you have COVID-19 symptoms or a positive COVID-19 test result</w:t>
            </w:r>
            <w:r w:rsidR="0086738D"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or </w:t>
            </w:r>
            <w:r w:rsidR="00A3712F"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if you live with someone or are a contact of someone who has COVID-19, unless you're fully vaccinated – this means 14 days have passed since your final dose of a COVID-19 vaccine given by the NHS – or you're not able to get vaccinated for medical reasons. But you should get a PCR test on GOV.UK to check if you have COVID-19</w:t>
            </w:r>
          </w:p>
          <w:p w14:paraId="4020A95A" w14:textId="416C360D" w:rsidR="00CC1E14" w:rsidRPr="00323908" w:rsidRDefault="00A3712F" w:rsidP="003E76F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Double v</w:t>
            </w:r>
            <w:r w:rsidR="00AD184F" w:rsidRPr="00323908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accination</w:t>
            </w:r>
          </w:p>
        </w:tc>
      </w:tr>
    </w:tbl>
    <w:p w14:paraId="6BBA931A" w14:textId="71E0ECA5" w:rsidR="009841F5" w:rsidRPr="00323908" w:rsidRDefault="006B5B6A" w:rsidP="002426C9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323908">
        <w:br w:type="page"/>
      </w:r>
      <w:r w:rsidR="00DF4D9E" w:rsidRPr="00323908">
        <w:rPr>
          <w:rFonts w:ascii="Arial" w:hAnsi="Arial" w:cs="Arial"/>
          <w:b/>
          <w:sz w:val="24"/>
          <w:szCs w:val="24"/>
        </w:rPr>
        <w:lastRenderedPageBreak/>
        <w:t>COVID-19 Vulnerability Concerns (investigators and participants)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7"/>
        <w:gridCol w:w="10961"/>
        <w:gridCol w:w="1042"/>
      </w:tblGrid>
      <w:tr w:rsidR="00553198" w:rsidRPr="00323908" w14:paraId="6F0F9EE1" w14:textId="77777777" w:rsidTr="002426C9">
        <w:tc>
          <w:tcPr>
            <w:tcW w:w="5000" w:type="pct"/>
            <w:gridSpan w:val="3"/>
            <w:shd w:val="clear" w:color="auto" w:fill="auto"/>
          </w:tcPr>
          <w:p w14:paraId="6FAA3066" w14:textId="26987589" w:rsidR="001F519F" w:rsidRPr="00323908" w:rsidRDefault="00553198" w:rsidP="001B371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This risk assessment covers</w:t>
            </w:r>
            <w:r w:rsidR="0065133F" w:rsidRPr="00323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12B0"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the time period</w:t>
            </w:r>
            <w:r w:rsidR="006B6C3B" w:rsidRPr="00323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(from and to</w:t>
            </w:r>
            <w:r w:rsidR="00502C4F" w:rsidRPr="00323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1F519F"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or next review)</w:t>
            </w:r>
            <w:r w:rsidR="006B6C3B" w:rsidRPr="0032390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E812B0" w:rsidRPr="00323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="007875A6" w:rsidRPr="00323908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>e.g</w:t>
            </w:r>
            <w:r w:rsidR="00C45F92" w:rsidRPr="00323908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>.</w:t>
            </w:r>
            <w:proofErr w:type="gramEnd"/>
            <w:r w:rsidR="007875A6" w:rsidRPr="00323908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D0256B" w:rsidRPr="00323908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>Sept</w:t>
            </w:r>
            <w:r w:rsidR="00915FC0" w:rsidRPr="00323908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 xml:space="preserve">ember </w:t>
            </w:r>
            <w:r w:rsidR="00A93049" w:rsidRPr="00323908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 xml:space="preserve">– December </w:t>
            </w:r>
            <w:r w:rsidR="00915FC0" w:rsidRPr="00323908"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  <w:t>2021</w:t>
            </w:r>
          </w:p>
        </w:tc>
      </w:tr>
      <w:tr w:rsidR="002426C9" w:rsidRPr="00323908" w14:paraId="5CF65C68" w14:textId="77777777" w:rsidTr="002426C9">
        <w:trPr>
          <w:trHeight w:val="340"/>
        </w:trPr>
        <w:tc>
          <w:tcPr>
            <w:tcW w:w="878" w:type="pct"/>
            <w:vMerge w:val="restart"/>
          </w:tcPr>
          <w:p w14:paraId="6AD41A96" w14:textId="06043A9C" w:rsidR="004F78BF" w:rsidRPr="00323908" w:rsidRDefault="004F78BF" w:rsidP="00A424C5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Do any of the </w:t>
            </w:r>
            <w:r w:rsidR="00A424C5" w:rsidRPr="00323908">
              <w:rPr>
                <w:rFonts w:ascii="Arial" w:hAnsi="Arial" w:cs="Arial"/>
                <w:b/>
                <w:sz w:val="20"/>
                <w:szCs w:val="20"/>
              </w:rPr>
              <w:t>INVESTIGATORS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involved in face-to-face research activities have a specific vulnerability? (please select):</w:t>
            </w:r>
          </w:p>
        </w:tc>
        <w:tc>
          <w:tcPr>
            <w:tcW w:w="3764" w:type="pct"/>
            <w:tcBorders>
              <w:bottom w:val="single" w:sz="4" w:space="0" w:color="A6A6A6" w:themeColor="background1" w:themeShade="A6"/>
            </w:tcBorders>
          </w:tcPr>
          <w:p w14:paraId="660CD6BD" w14:textId="75C413BF" w:rsidR="004F78BF" w:rsidRPr="00323908" w:rsidRDefault="004F78BF" w:rsidP="001B37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358" w:type="pct"/>
            <w:tcBorders>
              <w:bottom w:val="single" w:sz="4" w:space="0" w:color="A6A6A6" w:themeColor="background1" w:themeShade="A6"/>
            </w:tcBorders>
          </w:tcPr>
          <w:p w14:paraId="15970062" w14:textId="77777777" w:rsidR="004F78BF" w:rsidRPr="00323908" w:rsidRDefault="004F78BF" w:rsidP="001B37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6C9" w:rsidRPr="00323908" w14:paraId="25ED5E30" w14:textId="77777777" w:rsidTr="002426C9">
        <w:trPr>
          <w:trHeight w:val="340"/>
        </w:trPr>
        <w:tc>
          <w:tcPr>
            <w:tcW w:w="878" w:type="pct"/>
            <w:vMerge/>
          </w:tcPr>
          <w:p w14:paraId="7243F372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DF4B4F" w14:textId="5225B6FE" w:rsidR="004F78BF" w:rsidRPr="00323908" w:rsidRDefault="004F78BF" w:rsidP="008D7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If yes, Investigators (s) are in </w:t>
            </w:r>
            <w:r w:rsidR="008D765F">
              <w:rPr>
                <w:rFonts w:ascii="Arial" w:hAnsi="Arial" w:cs="Arial"/>
                <w:sz w:val="20"/>
                <w:szCs w:val="20"/>
              </w:rPr>
              <w:t xml:space="preserve">a </w:t>
            </w:r>
            <w:hyperlink r:id="rId18" w:history="1">
              <w:r w:rsidR="008D765F" w:rsidRPr="008D765F">
                <w:rPr>
                  <w:rStyle w:val="Hyperlink"/>
                  <w:rFonts w:ascii="Arial" w:hAnsi="Arial" w:cs="Arial"/>
                  <w:sz w:val="20"/>
                  <w:szCs w:val="20"/>
                </w:rPr>
                <w:t>high risk group</w:t>
              </w:r>
            </w:hyperlink>
            <w:r w:rsidR="008D76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58E8F3" w14:textId="4138622F" w:rsidR="004F78BF" w:rsidRPr="00323908" w:rsidRDefault="004F78BF" w:rsidP="001B37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2426C9" w:rsidRPr="00323908" w14:paraId="2E400FFF" w14:textId="77777777" w:rsidTr="002426C9">
        <w:trPr>
          <w:trHeight w:val="340"/>
        </w:trPr>
        <w:tc>
          <w:tcPr>
            <w:tcW w:w="878" w:type="pct"/>
            <w:vMerge/>
            <w:tcBorders>
              <w:bottom w:val="single" w:sz="4" w:space="0" w:color="A6A6A6" w:themeColor="background1" w:themeShade="A6"/>
            </w:tcBorders>
          </w:tcPr>
          <w:p w14:paraId="1E431BD9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902775" w14:textId="5AB83EAF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If investigators are in a </w:t>
            </w:r>
            <w:proofErr w:type="gramStart"/>
            <w:r w:rsidR="008D765F">
              <w:rPr>
                <w:rFonts w:ascii="Arial" w:hAnsi="Arial" w:cs="Arial"/>
                <w:sz w:val="20"/>
                <w:szCs w:val="20"/>
              </w:rPr>
              <w:t>high risk</w:t>
            </w:r>
            <w:proofErr w:type="gramEnd"/>
            <w:r w:rsidRPr="00323908">
              <w:rPr>
                <w:rFonts w:ascii="Arial" w:hAnsi="Arial" w:cs="Arial"/>
                <w:sz w:val="20"/>
                <w:szCs w:val="20"/>
              </w:rPr>
              <w:t xml:space="preserve"> group, what steps are in place to ensure their health and safety?</w:t>
            </w:r>
          </w:p>
          <w:p w14:paraId="28465BE4" w14:textId="77777777" w:rsidR="004F78BF" w:rsidRPr="00323908" w:rsidRDefault="004F78BF" w:rsidP="001B37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26C9" w:rsidRPr="00323908" w14:paraId="769A6EDF" w14:textId="77777777" w:rsidTr="002426C9">
        <w:trPr>
          <w:trHeight w:val="340"/>
        </w:trPr>
        <w:tc>
          <w:tcPr>
            <w:tcW w:w="878" w:type="pct"/>
            <w:vMerge w:val="restart"/>
          </w:tcPr>
          <w:p w14:paraId="2AC6EFE6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23908">
              <w:rPr>
                <w:rFonts w:ascii="Arial" w:hAnsi="Arial" w:cs="Arial"/>
                <w:b/>
                <w:sz w:val="20"/>
                <w:szCs w:val="20"/>
              </w:rPr>
              <w:t>PARTICIPANTS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recruited for the study are (please select):</w:t>
            </w:r>
          </w:p>
        </w:tc>
        <w:tc>
          <w:tcPr>
            <w:tcW w:w="3764" w:type="pct"/>
            <w:tcBorders>
              <w:bottom w:val="single" w:sz="4" w:space="0" w:color="A6A6A6" w:themeColor="background1" w:themeShade="A6"/>
            </w:tcBorders>
          </w:tcPr>
          <w:p w14:paraId="2CEE1C61" w14:textId="2294BB65" w:rsidR="004F78BF" w:rsidRPr="00323908" w:rsidRDefault="004F78BF" w:rsidP="001B37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Individuals with specific vulnerability</w:t>
            </w:r>
            <w:r w:rsidR="002426C9" w:rsidRPr="003239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8" w:type="pct"/>
            <w:tcBorders>
              <w:bottom w:val="single" w:sz="4" w:space="0" w:color="A6A6A6" w:themeColor="background1" w:themeShade="A6"/>
            </w:tcBorders>
          </w:tcPr>
          <w:p w14:paraId="45C37633" w14:textId="2D150349" w:rsidR="004F78BF" w:rsidRPr="00323908" w:rsidRDefault="004F78BF" w:rsidP="001B37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2426C9" w:rsidRPr="00323908" w14:paraId="6DB9BF78" w14:textId="77777777" w:rsidTr="002426C9">
        <w:trPr>
          <w:trHeight w:val="340"/>
        </w:trPr>
        <w:tc>
          <w:tcPr>
            <w:tcW w:w="878" w:type="pct"/>
            <w:vMerge/>
          </w:tcPr>
          <w:p w14:paraId="1D9C53E1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4AA3C0" w14:textId="4638F726" w:rsidR="004F78BF" w:rsidRPr="00323908" w:rsidRDefault="002426C9" w:rsidP="008D76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If yes, i</w:t>
            </w:r>
            <w:r w:rsidR="004F78BF" w:rsidRPr="00323908">
              <w:rPr>
                <w:rFonts w:ascii="Arial" w:hAnsi="Arial" w:cs="Arial"/>
                <w:sz w:val="20"/>
                <w:szCs w:val="20"/>
              </w:rPr>
              <w:t>n a</w:t>
            </w:r>
            <w:r w:rsidR="008D765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="008D765F" w:rsidRPr="008D765F">
                <w:rPr>
                  <w:rStyle w:val="Hyperlink"/>
                  <w:rFonts w:ascii="Arial" w:hAnsi="Arial" w:cs="Arial"/>
                  <w:sz w:val="20"/>
                  <w:szCs w:val="20"/>
                </w:rPr>
                <w:t>high risk</w:t>
              </w:r>
            </w:hyperlink>
            <w:r w:rsidR="004F78BF" w:rsidRPr="00323908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4F78BF" w:rsidRPr="00323908">
              <w:rPr>
                <w:rFonts w:ascii="Arial" w:hAnsi="Arial" w:cs="Arial"/>
                <w:sz w:val="20"/>
                <w:szCs w:val="20"/>
              </w:rPr>
              <w:t>group</w:t>
            </w:r>
            <w:r w:rsidRPr="0032390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8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78BB63" w14:textId="22A0AA2E" w:rsidR="004F78BF" w:rsidRPr="00323908" w:rsidRDefault="004F78BF" w:rsidP="001B37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2426C9" w:rsidRPr="00323908" w14:paraId="30055DDB" w14:textId="77777777" w:rsidTr="002426C9">
        <w:trPr>
          <w:trHeight w:val="340"/>
        </w:trPr>
        <w:tc>
          <w:tcPr>
            <w:tcW w:w="878" w:type="pct"/>
            <w:vMerge/>
          </w:tcPr>
          <w:p w14:paraId="09F35E33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pct"/>
            <w:gridSpan w:val="2"/>
            <w:tcBorders>
              <w:top w:val="single" w:sz="4" w:space="0" w:color="A6A6A6" w:themeColor="background1" w:themeShade="A6"/>
            </w:tcBorders>
          </w:tcPr>
          <w:p w14:paraId="58718AE4" w14:textId="330C9931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If any </w:t>
            </w:r>
            <w:r w:rsidRPr="00323908">
              <w:rPr>
                <w:rFonts w:ascii="Arial" w:hAnsi="Arial" w:cs="Arial"/>
                <w:b/>
                <w:sz w:val="20"/>
                <w:szCs w:val="20"/>
              </w:rPr>
              <w:t xml:space="preserve">PARTICIPANTS 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are in a </w:t>
            </w:r>
            <w:proofErr w:type="gramStart"/>
            <w:r w:rsidR="008D765F">
              <w:rPr>
                <w:rFonts w:ascii="Arial" w:hAnsi="Arial" w:cs="Arial"/>
                <w:sz w:val="20"/>
                <w:szCs w:val="20"/>
              </w:rPr>
              <w:t>high risk</w:t>
            </w:r>
            <w:proofErr w:type="gramEnd"/>
            <w:r w:rsidRPr="00323908">
              <w:rPr>
                <w:rFonts w:ascii="Arial" w:hAnsi="Arial" w:cs="Arial"/>
                <w:sz w:val="20"/>
                <w:szCs w:val="20"/>
              </w:rPr>
              <w:t xml:space="preserve"> group, what steps are in place to ensure their health and safety?</w:t>
            </w:r>
          </w:p>
          <w:p w14:paraId="16EA27CB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6C9" w:rsidRPr="00323908" w14:paraId="79BF40E8" w14:textId="77777777" w:rsidTr="002426C9">
        <w:trPr>
          <w:trHeight w:val="340"/>
        </w:trPr>
        <w:tc>
          <w:tcPr>
            <w:tcW w:w="878" w:type="pct"/>
            <w:vMerge/>
          </w:tcPr>
          <w:p w14:paraId="58EE5C7F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pct"/>
            <w:gridSpan w:val="2"/>
            <w:tcBorders>
              <w:top w:val="single" w:sz="4" w:space="0" w:color="A6A6A6" w:themeColor="background1" w:themeShade="A6"/>
            </w:tcBorders>
          </w:tcPr>
          <w:p w14:paraId="4B5F47FB" w14:textId="07F6A64B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Please provide any additional measure or exclusion criteria relevant to risk mitigation you will introduce (e.g., age range, pregnancy).</w:t>
            </w:r>
          </w:p>
          <w:p w14:paraId="21594BD7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B3BFAD" w14:textId="77777777" w:rsidR="004F78BF" w:rsidRPr="00323908" w:rsidRDefault="004F78BF" w:rsidP="00220114">
      <w:pPr>
        <w:spacing w:before="120" w:after="120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37"/>
        <w:gridCol w:w="1523"/>
      </w:tblGrid>
      <w:tr w:rsidR="004F78BF" w:rsidRPr="00323908" w14:paraId="38182B23" w14:textId="77777777" w:rsidTr="002426C9">
        <w:trPr>
          <w:trHeight w:val="340"/>
        </w:trPr>
        <w:tc>
          <w:tcPr>
            <w:tcW w:w="5000" w:type="pct"/>
            <w:gridSpan w:val="2"/>
            <w:shd w:val="clear" w:color="auto" w:fill="990000"/>
          </w:tcPr>
          <w:p w14:paraId="2CC90D83" w14:textId="3EBD2F5B" w:rsidR="0011142E" w:rsidRPr="00323908" w:rsidRDefault="0011142E" w:rsidP="001B3714">
            <w:pPr>
              <w:pStyle w:val="Heading3"/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Standard measures for mitigating COVID-19 risks and to ensure the health and safety of participants and investigators. </w:t>
            </w:r>
            <w:r w:rsidR="004F78BF" w:rsidRPr="00323908">
              <w:rPr>
                <w:rFonts w:ascii="Arial" w:hAnsi="Arial" w:cs="Arial"/>
                <w:b w:val="0"/>
                <w:sz w:val="20"/>
                <w:szCs w:val="20"/>
              </w:rPr>
              <w:t>Select all that apply and provide information where required.</w:t>
            </w:r>
          </w:p>
        </w:tc>
      </w:tr>
      <w:tr w:rsidR="001B3714" w:rsidRPr="00323908" w14:paraId="1D4F589C" w14:textId="77777777" w:rsidTr="002426C9">
        <w:trPr>
          <w:trHeight w:val="340"/>
        </w:trPr>
        <w:tc>
          <w:tcPr>
            <w:tcW w:w="4477" w:type="pct"/>
            <w:tcBorders>
              <w:bottom w:val="single" w:sz="4" w:space="0" w:color="A6A6A6" w:themeColor="background1" w:themeShade="A6"/>
            </w:tcBorders>
          </w:tcPr>
          <w:p w14:paraId="123BC1AC" w14:textId="5A88FF73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Prior to the</w:t>
            </w:r>
            <w:r w:rsidR="0011142E" w:rsidRPr="00323908">
              <w:rPr>
                <w:rFonts w:ascii="Arial" w:hAnsi="Arial" w:cs="Arial"/>
                <w:sz w:val="20"/>
                <w:szCs w:val="20"/>
              </w:rPr>
              <w:t xml:space="preserve">ir participation in the study, </w:t>
            </w:r>
            <w:r w:rsidRPr="00323908">
              <w:rPr>
                <w:rFonts w:ascii="Arial" w:hAnsi="Arial" w:cs="Arial"/>
                <w:b/>
                <w:sz w:val="20"/>
                <w:szCs w:val="20"/>
              </w:rPr>
              <w:t>participants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will be provided with a </w:t>
            </w:r>
            <w:hyperlink r:id="rId20" w:history="1">
              <w:r w:rsidRPr="00323908">
                <w:rPr>
                  <w:rStyle w:val="Hyperlink"/>
                  <w:rFonts w:ascii="Arial" w:hAnsi="Arial" w:cs="Arial"/>
                  <w:sz w:val="20"/>
                  <w:szCs w:val="20"/>
                </w:rPr>
                <w:t>participant information sheet</w:t>
              </w:r>
            </w:hyperlink>
            <w:r w:rsidRPr="00323908">
              <w:rPr>
                <w:rFonts w:ascii="Arial" w:hAnsi="Arial" w:cs="Arial"/>
                <w:sz w:val="20"/>
                <w:szCs w:val="20"/>
              </w:rPr>
              <w:t xml:space="preserve"> describing the guidelines being followed and procedures taken to ensure the safety of the </w:t>
            </w:r>
            <w:r w:rsidR="0011142E" w:rsidRPr="00323908">
              <w:rPr>
                <w:rFonts w:ascii="Arial" w:hAnsi="Arial" w:cs="Arial"/>
                <w:sz w:val="20"/>
                <w:szCs w:val="20"/>
              </w:rPr>
              <w:t>study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being undertaken. </w:t>
            </w:r>
          </w:p>
        </w:tc>
        <w:tc>
          <w:tcPr>
            <w:tcW w:w="523" w:type="pct"/>
            <w:tcBorders>
              <w:bottom w:val="single" w:sz="4" w:space="0" w:color="A6A6A6" w:themeColor="background1" w:themeShade="A6"/>
            </w:tcBorders>
          </w:tcPr>
          <w:p w14:paraId="1981A2CD" w14:textId="03348E9C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  <w:tr w:rsidR="001B3714" w:rsidRPr="00323908" w14:paraId="23D43370" w14:textId="77777777" w:rsidTr="002426C9">
        <w:trPr>
          <w:trHeight w:val="340"/>
        </w:trPr>
        <w:tc>
          <w:tcPr>
            <w:tcW w:w="4477" w:type="pct"/>
            <w:tcBorders>
              <w:bottom w:val="single" w:sz="4" w:space="0" w:color="A6A6A6" w:themeColor="background1" w:themeShade="A6"/>
            </w:tcBorders>
          </w:tcPr>
          <w:p w14:paraId="6582A9F6" w14:textId="2F085DF1" w:rsidR="004F78BF" w:rsidRPr="00323908" w:rsidRDefault="0011142E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Prior to their participation in the study, </w:t>
            </w:r>
            <w:r w:rsidR="004F78BF" w:rsidRPr="00323908">
              <w:rPr>
                <w:rFonts w:ascii="Arial" w:hAnsi="Arial" w:cs="Arial"/>
                <w:b/>
                <w:sz w:val="20"/>
                <w:szCs w:val="20"/>
              </w:rPr>
              <w:t>participants</w:t>
            </w:r>
            <w:r w:rsidR="004F78BF" w:rsidRPr="00323908">
              <w:rPr>
                <w:rFonts w:ascii="Arial" w:hAnsi="Arial" w:cs="Arial"/>
                <w:sz w:val="20"/>
                <w:szCs w:val="20"/>
              </w:rPr>
              <w:t xml:space="preserve"> will be provided with instructions with which they </w:t>
            </w:r>
            <w:r w:rsidRPr="00323908">
              <w:rPr>
                <w:rFonts w:ascii="Arial" w:hAnsi="Arial" w:cs="Arial"/>
                <w:sz w:val="20"/>
                <w:szCs w:val="20"/>
              </w:rPr>
              <w:t>need to comply</w:t>
            </w:r>
            <w:r w:rsidR="004F78BF" w:rsidRPr="003239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bottom w:val="single" w:sz="4" w:space="0" w:color="A6A6A6" w:themeColor="background1" w:themeShade="A6"/>
            </w:tcBorders>
          </w:tcPr>
          <w:p w14:paraId="60BF3EAC" w14:textId="06E79B6A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  <w:tr w:rsidR="001B3714" w:rsidRPr="00323908" w14:paraId="02D6A6B6" w14:textId="77777777" w:rsidTr="002426C9">
        <w:trPr>
          <w:trHeight w:val="340"/>
        </w:trPr>
        <w:tc>
          <w:tcPr>
            <w:tcW w:w="4477" w:type="pct"/>
          </w:tcPr>
          <w:p w14:paraId="1EC61932" w14:textId="5AFB26DD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O</w:t>
            </w:r>
            <w:r w:rsidR="0011142E" w:rsidRPr="00323908">
              <w:rPr>
                <w:rFonts w:ascii="Arial" w:hAnsi="Arial" w:cs="Arial"/>
                <w:sz w:val="20"/>
                <w:szCs w:val="20"/>
              </w:rPr>
              <w:t>n the day of participation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and prior to participating,</w:t>
            </w:r>
            <w:r w:rsidR="0011142E" w:rsidRPr="003239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78BF" w:rsidRPr="00323908">
              <w:rPr>
                <w:rFonts w:ascii="Arial" w:hAnsi="Arial" w:cs="Arial"/>
                <w:b/>
                <w:sz w:val="20"/>
                <w:szCs w:val="20"/>
              </w:rPr>
              <w:t>participants</w:t>
            </w:r>
            <w:r w:rsidR="004F78BF" w:rsidRPr="00323908">
              <w:rPr>
                <w:rFonts w:ascii="Arial" w:hAnsi="Arial" w:cs="Arial"/>
                <w:sz w:val="20"/>
                <w:szCs w:val="20"/>
              </w:rPr>
              <w:t xml:space="preserve"> will complete a </w:t>
            </w:r>
            <w:hyperlink r:id="rId21" w:history="1">
              <w:r w:rsidR="0011142E" w:rsidRPr="00323908">
                <w:rPr>
                  <w:rStyle w:val="Hyperlink"/>
                  <w:rFonts w:ascii="Arial" w:hAnsi="Arial" w:cs="Arial"/>
                  <w:sz w:val="20"/>
                  <w:szCs w:val="20"/>
                </w:rPr>
                <w:t>pre-visit screening questionnaire</w:t>
              </w:r>
            </w:hyperlink>
          </w:p>
        </w:tc>
        <w:tc>
          <w:tcPr>
            <w:tcW w:w="523" w:type="pct"/>
          </w:tcPr>
          <w:p w14:paraId="30C14DE9" w14:textId="76BABD62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  <w:tr w:rsidR="001B3714" w:rsidRPr="00323908" w14:paraId="47983A70" w14:textId="77777777" w:rsidTr="002426C9">
        <w:trPr>
          <w:trHeight w:val="340"/>
        </w:trPr>
        <w:tc>
          <w:tcPr>
            <w:tcW w:w="4477" w:type="pct"/>
            <w:tcBorders>
              <w:bottom w:val="single" w:sz="4" w:space="0" w:color="A6A6A6" w:themeColor="background1" w:themeShade="A6"/>
            </w:tcBorders>
          </w:tcPr>
          <w:p w14:paraId="09D49D22" w14:textId="7FE63067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When meeting with</w:t>
            </w:r>
            <w:r w:rsidR="004F78BF" w:rsidRPr="0032390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323908">
              <w:rPr>
                <w:rFonts w:ascii="Arial" w:hAnsi="Arial" w:cs="Arial"/>
                <w:sz w:val="20"/>
                <w:szCs w:val="20"/>
              </w:rPr>
              <w:t>investigator</w:t>
            </w:r>
            <w:r w:rsidR="004F78BF" w:rsidRPr="00323908">
              <w:rPr>
                <w:rFonts w:ascii="Arial" w:hAnsi="Arial" w:cs="Arial"/>
                <w:sz w:val="20"/>
                <w:szCs w:val="20"/>
              </w:rPr>
              <w:t xml:space="preserve">, social distancing will be </w:t>
            </w:r>
            <w:proofErr w:type="gramStart"/>
            <w:r w:rsidR="004F78BF" w:rsidRPr="00323908">
              <w:rPr>
                <w:rFonts w:ascii="Arial" w:hAnsi="Arial" w:cs="Arial"/>
                <w:sz w:val="20"/>
                <w:szCs w:val="20"/>
              </w:rPr>
              <w:t>maintained</w:t>
            </w:r>
            <w:proofErr w:type="gramEnd"/>
            <w:r w:rsidR="004F78BF" w:rsidRPr="00323908">
              <w:rPr>
                <w:rFonts w:ascii="Arial" w:hAnsi="Arial" w:cs="Arial"/>
                <w:sz w:val="20"/>
                <w:szCs w:val="20"/>
              </w:rPr>
              <w:t xml:space="preserve"> or a protective barrier will be used.</w:t>
            </w:r>
          </w:p>
          <w:p w14:paraId="4014FDD6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sz w:val="20"/>
                <w:szCs w:val="20"/>
              </w:rPr>
              <w:t>If selected, provide details below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of how participants will be instructed to </w:t>
            </w:r>
            <w:r w:rsidR="00DF00FE" w:rsidRPr="00323908">
              <w:rPr>
                <w:rFonts w:ascii="Arial" w:hAnsi="Arial" w:cs="Arial"/>
                <w:sz w:val="20"/>
                <w:szCs w:val="20"/>
              </w:rPr>
              <w:t>meet with the investigators</w:t>
            </w:r>
          </w:p>
          <w:p w14:paraId="4ADAC880" w14:textId="77777777" w:rsidR="007E6C07" w:rsidRPr="00323908" w:rsidRDefault="007E6C07" w:rsidP="001B3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CD98C" w14:textId="0D81E27F" w:rsidR="007E6C07" w:rsidRPr="00323908" w:rsidRDefault="007E6C07" w:rsidP="001B3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6A6A6" w:themeColor="background1" w:themeShade="A6"/>
            </w:tcBorders>
          </w:tcPr>
          <w:p w14:paraId="6852B28A" w14:textId="73273A9A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  <w:tr w:rsidR="004F78BF" w:rsidRPr="00323908" w14:paraId="3C145C06" w14:textId="77777777" w:rsidTr="002426C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</w:tcBorders>
          </w:tcPr>
          <w:p w14:paraId="3606C084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3714" w:rsidRPr="00323908" w14:paraId="08D00B05" w14:textId="77777777" w:rsidTr="002426C9">
        <w:trPr>
          <w:trHeight w:val="340"/>
        </w:trPr>
        <w:tc>
          <w:tcPr>
            <w:tcW w:w="4477" w:type="pct"/>
            <w:tcBorders>
              <w:bottom w:val="single" w:sz="4" w:space="0" w:color="A6A6A6" w:themeColor="background1" w:themeShade="A6"/>
            </w:tcBorders>
          </w:tcPr>
          <w:p w14:paraId="741B2460" w14:textId="7C45D440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Participants will be able to maintain social distance </w:t>
            </w:r>
            <w:r w:rsidR="00DF00FE" w:rsidRPr="00323908">
              <w:rPr>
                <w:rFonts w:ascii="Arial" w:hAnsi="Arial" w:cs="Arial"/>
                <w:sz w:val="20"/>
                <w:szCs w:val="20"/>
              </w:rPr>
              <w:t xml:space="preserve">when meeting the investigators </w:t>
            </w:r>
            <w:r w:rsidRPr="00323908">
              <w:rPr>
                <w:rFonts w:ascii="Arial" w:hAnsi="Arial" w:cs="Arial"/>
                <w:sz w:val="20"/>
                <w:szCs w:val="20"/>
              </w:rPr>
              <w:t>and while waiting for the study to commence.</w:t>
            </w:r>
          </w:p>
          <w:p w14:paraId="504F5AAE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sz w:val="20"/>
                <w:szCs w:val="20"/>
              </w:rPr>
              <w:t>If selected, provide details below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of how participants will wait for the start of the study session</w:t>
            </w:r>
          </w:p>
        </w:tc>
        <w:tc>
          <w:tcPr>
            <w:tcW w:w="523" w:type="pct"/>
            <w:tcBorders>
              <w:bottom w:val="single" w:sz="4" w:space="0" w:color="A6A6A6" w:themeColor="background1" w:themeShade="A6"/>
            </w:tcBorders>
          </w:tcPr>
          <w:p w14:paraId="0F569CF5" w14:textId="49E1DE85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  <w:tr w:rsidR="004F78BF" w:rsidRPr="00323908" w14:paraId="267EB92E" w14:textId="77777777" w:rsidTr="002426C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</w:tcBorders>
          </w:tcPr>
          <w:p w14:paraId="30437225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3714" w:rsidRPr="00323908" w14:paraId="3CE952A0" w14:textId="77777777" w:rsidTr="002426C9">
        <w:trPr>
          <w:trHeight w:val="340"/>
        </w:trPr>
        <w:tc>
          <w:tcPr>
            <w:tcW w:w="4477" w:type="pct"/>
            <w:tcBorders>
              <w:bottom w:val="single" w:sz="4" w:space="0" w:color="A6A6A6" w:themeColor="background1" w:themeShade="A6"/>
            </w:tcBorders>
          </w:tcPr>
          <w:p w14:paraId="6692D4FA" w14:textId="72A9CC2C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For the purposes of contact tracing, a record of </w:t>
            </w:r>
            <w:r w:rsidR="00DF00FE" w:rsidRPr="00323908">
              <w:rPr>
                <w:rFonts w:ascii="Arial" w:hAnsi="Arial" w:cs="Arial"/>
                <w:sz w:val="20"/>
                <w:szCs w:val="20"/>
              </w:rPr>
              <w:t>participation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(name and visit date), together with </w:t>
            </w:r>
            <w:r w:rsidR="00DF00FE" w:rsidRPr="00323908">
              <w:rPr>
                <w:rFonts w:ascii="Arial" w:hAnsi="Arial" w:cs="Arial"/>
                <w:sz w:val="20"/>
                <w:szCs w:val="20"/>
              </w:rPr>
              <w:t>investigator’s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00FE" w:rsidRPr="00323908">
              <w:rPr>
                <w:rFonts w:ascii="Arial" w:hAnsi="Arial" w:cs="Arial"/>
                <w:sz w:val="20"/>
                <w:szCs w:val="20"/>
              </w:rPr>
              <w:t xml:space="preserve">details </w:t>
            </w:r>
            <w:r w:rsidRPr="00323908">
              <w:rPr>
                <w:rFonts w:ascii="Arial" w:hAnsi="Arial" w:cs="Arial"/>
                <w:sz w:val="20"/>
                <w:szCs w:val="20"/>
              </w:rPr>
              <w:t>will be maintained</w:t>
            </w:r>
          </w:p>
          <w:p w14:paraId="2A016EA9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sz w:val="20"/>
                <w:szCs w:val="20"/>
              </w:rPr>
              <w:t>If selected, provide details below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of how/ where the </w:t>
            </w:r>
            <w:proofErr w:type="gramStart"/>
            <w:r w:rsidRPr="00323908">
              <w:rPr>
                <w:rFonts w:ascii="Arial" w:hAnsi="Arial" w:cs="Arial"/>
                <w:sz w:val="20"/>
                <w:szCs w:val="20"/>
              </w:rPr>
              <w:t>log book</w:t>
            </w:r>
            <w:proofErr w:type="gramEnd"/>
            <w:r w:rsidRPr="00323908">
              <w:rPr>
                <w:rFonts w:ascii="Arial" w:hAnsi="Arial" w:cs="Arial"/>
                <w:sz w:val="20"/>
                <w:szCs w:val="20"/>
              </w:rPr>
              <w:t xml:space="preserve"> records will be stored and who will be responsible for them (e.g. receptionist or research team)</w:t>
            </w:r>
          </w:p>
        </w:tc>
        <w:tc>
          <w:tcPr>
            <w:tcW w:w="523" w:type="pct"/>
            <w:tcBorders>
              <w:bottom w:val="single" w:sz="4" w:space="0" w:color="A6A6A6" w:themeColor="background1" w:themeShade="A6"/>
            </w:tcBorders>
          </w:tcPr>
          <w:p w14:paraId="13FF1C31" w14:textId="0D6C665A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  <w:tr w:rsidR="004F78BF" w:rsidRPr="00323908" w14:paraId="321E58B7" w14:textId="77777777" w:rsidTr="002426C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</w:tcBorders>
          </w:tcPr>
          <w:p w14:paraId="5E13A142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B3714" w:rsidRPr="00323908" w14:paraId="58EBAA96" w14:textId="77777777" w:rsidTr="002426C9">
        <w:trPr>
          <w:trHeight w:val="340"/>
        </w:trPr>
        <w:tc>
          <w:tcPr>
            <w:tcW w:w="4477" w:type="pct"/>
          </w:tcPr>
          <w:p w14:paraId="513E21FF" w14:textId="053DA9C3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lastRenderedPageBreak/>
              <w:t>Investigators commit to informing their supervisor/head of department/</w:t>
            </w:r>
            <w:r w:rsidR="004F78BF" w:rsidRPr="00323908">
              <w:rPr>
                <w:rFonts w:ascii="Arial" w:hAnsi="Arial" w:cs="Arial"/>
                <w:sz w:val="20"/>
                <w:szCs w:val="20"/>
              </w:rPr>
              <w:t xml:space="preserve">designated individual if they develop symptoms of COVID-19 within 48 hours of </w:t>
            </w:r>
            <w:r w:rsidRPr="00323908">
              <w:rPr>
                <w:rFonts w:ascii="Arial" w:hAnsi="Arial" w:cs="Arial"/>
                <w:sz w:val="20"/>
                <w:szCs w:val="20"/>
              </w:rPr>
              <w:t>the face-to-face research activity</w:t>
            </w:r>
          </w:p>
        </w:tc>
        <w:tc>
          <w:tcPr>
            <w:tcW w:w="523" w:type="pct"/>
          </w:tcPr>
          <w:p w14:paraId="57AB1258" w14:textId="6A011AB0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  <w:tr w:rsidR="001B3714" w:rsidRPr="00323908" w14:paraId="107D144A" w14:textId="77777777" w:rsidTr="002426C9">
        <w:trPr>
          <w:trHeight w:val="340"/>
        </w:trPr>
        <w:tc>
          <w:tcPr>
            <w:tcW w:w="4477" w:type="pct"/>
          </w:tcPr>
          <w:p w14:paraId="63FC168E" w14:textId="739F03DF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Participants will be instructed to inform the </w:t>
            </w:r>
            <w:r w:rsidR="00DF00FE" w:rsidRPr="00323908">
              <w:rPr>
                <w:rFonts w:ascii="Arial" w:hAnsi="Arial" w:cs="Arial"/>
                <w:sz w:val="20"/>
                <w:szCs w:val="20"/>
              </w:rPr>
              <w:t>investigator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or a designated individual if they have tested positive for COVID-19 within 48 hours of </w:t>
            </w:r>
            <w:r w:rsidR="00DF00FE" w:rsidRPr="00323908">
              <w:rPr>
                <w:rFonts w:ascii="Arial" w:hAnsi="Arial" w:cs="Arial"/>
                <w:sz w:val="20"/>
                <w:szCs w:val="20"/>
              </w:rPr>
              <w:t>their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participation</w:t>
            </w:r>
          </w:p>
        </w:tc>
        <w:tc>
          <w:tcPr>
            <w:tcW w:w="523" w:type="pct"/>
          </w:tcPr>
          <w:p w14:paraId="58FA2C29" w14:textId="2128F049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  <w:tr w:rsidR="001B3714" w:rsidRPr="00323908" w14:paraId="2A1BD66B" w14:textId="77777777" w:rsidTr="002426C9">
        <w:trPr>
          <w:trHeight w:val="340"/>
        </w:trPr>
        <w:tc>
          <w:tcPr>
            <w:tcW w:w="4477" w:type="pct"/>
          </w:tcPr>
          <w:p w14:paraId="298003DF" w14:textId="77777777" w:rsidR="004F78BF" w:rsidRPr="00323908" w:rsidRDefault="004F78BF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All surfaces of equipment and materials with which the participant </w:t>
            </w:r>
            <w:proofErr w:type="gramStart"/>
            <w:r w:rsidRPr="00323908">
              <w:rPr>
                <w:rFonts w:ascii="Arial" w:hAnsi="Arial" w:cs="Arial"/>
                <w:sz w:val="20"/>
                <w:szCs w:val="20"/>
              </w:rPr>
              <w:t>has to</w:t>
            </w:r>
            <w:proofErr w:type="gramEnd"/>
            <w:r w:rsidRPr="00323908">
              <w:rPr>
                <w:rFonts w:ascii="Arial" w:hAnsi="Arial" w:cs="Arial"/>
                <w:sz w:val="20"/>
                <w:szCs w:val="20"/>
              </w:rPr>
              <w:t xml:space="preserve"> interact will be disinfected before each participant arrives</w:t>
            </w:r>
          </w:p>
        </w:tc>
        <w:tc>
          <w:tcPr>
            <w:tcW w:w="523" w:type="pct"/>
          </w:tcPr>
          <w:p w14:paraId="2F214333" w14:textId="5D8BA8B0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  <w:tr w:rsidR="001B3714" w:rsidRPr="00323908" w14:paraId="5A103946" w14:textId="77777777" w:rsidTr="002426C9">
        <w:trPr>
          <w:trHeight w:val="340"/>
        </w:trPr>
        <w:tc>
          <w:tcPr>
            <w:tcW w:w="4477" w:type="pct"/>
          </w:tcPr>
          <w:p w14:paraId="08FD8703" w14:textId="57523BD7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Investigators</w:t>
            </w:r>
            <w:r w:rsidR="004F78BF" w:rsidRPr="00323908">
              <w:rPr>
                <w:rFonts w:ascii="Arial" w:hAnsi="Arial" w:cs="Arial"/>
                <w:sz w:val="20"/>
                <w:szCs w:val="20"/>
              </w:rPr>
              <w:t xml:space="preserve"> and participants will wear face coverings, and/or masks, and/or gloves, and/or face shields, as appropriate for the specific study procedures</w:t>
            </w:r>
          </w:p>
        </w:tc>
        <w:tc>
          <w:tcPr>
            <w:tcW w:w="523" w:type="pct"/>
          </w:tcPr>
          <w:p w14:paraId="01314427" w14:textId="2404C45A" w:rsidR="004F78BF" w:rsidRPr="00323908" w:rsidRDefault="00DF00FE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</w:tbl>
    <w:p w14:paraId="374E6F45" w14:textId="04F09824" w:rsidR="00DF4D9E" w:rsidRPr="00323908" w:rsidRDefault="00DF4D9E" w:rsidP="00220114">
      <w:pPr>
        <w:spacing w:before="120" w:after="120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037"/>
        <w:gridCol w:w="1523"/>
      </w:tblGrid>
      <w:tr w:rsidR="00DF00FE" w:rsidRPr="00323908" w14:paraId="775E732D" w14:textId="77777777" w:rsidTr="002426C9">
        <w:trPr>
          <w:trHeight w:val="340"/>
        </w:trPr>
        <w:tc>
          <w:tcPr>
            <w:tcW w:w="5000" w:type="pct"/>
            <w:gridSpan w:val="2"/>
            <w:shd w:val="clear" w:color="auto" w:fill="990000"/>
          </w:tcPr>
          <w:p w14:paraId="0273A3BB" w14:textId="6FBFFB04" w:rsidR="00526647" w:rsidRPr="00323908" w:rsidRDefault="00DF00FE" w:rsidP="00526647">
            <w:pPr>
              <w:pStyle w:val="Heading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Mitigating COVID-19 risks associated with specific study procedures</w:t>
            </w:r>
          </w:p>
          <w:p w14:paraId="33DB1918" w14:textId="4137B1E3" w:rsidR="00526647" w:rsidRPr="00323908" w:rsidRDefault="00526647" w:rsidP="00526647">
            <w:r w:rsidRPr="00323908">
              <w:rPr>
                <w:b/>
              </w:rPr>
              <w:t>NOTE</w:t>
            </w:r>
            <w:r w:rsidRPr="00323908">
              <w:t xml:space="preserve">. The assessment of risk of any single research procedure with a participant or researcher that might be infected must consider 1) the procedure itself; 2) the distance from the infection source; and 3) the duration of exposure. These will affect the likely viral load received that must be prevented or minimised. Open spaces are associated with a reduced risk of </w:t>
            </w:r>
            <w:proofErr w:type="gramStart"/>
            <w:r w:rsidRPr="00323908">
              <w:t>infection,</w:t>
            </w:r>
            <w:proofErr w:type="gramEnd"/>
            <w:r w:rsidRPr="00323908">
              <w:t xml:space="preserve"> however the same recommendations (distancing, PPE, disinfection) apply</w:t>
            </w:r>
          </w:p>
        </w:tc>
      </w:tr>
      <w:tr w:rsidR="00DF00FE" w:rsidRPr="00323908" w14:paraId="1D020D0B" w14:textId="77777777" w:rsidTr="001B3714">
        <w:trPr>
          <w:trHeight w:val="259"/>
        </w:trPr>
        <w:tc>
          <w:tcPr>
            <w:tcW w:w="5000" w:type="pct"/>
            <w:gridSpan w:val="2"/>
          </w:tcPr>
          <w:p w14:paraId="7D756DCB" w14:textId="77777777" w:rsidR="00DF00FE" w:rsidRPr="00323908" w:rsidRDefault="00DF00FE" w:rsidP="001B3714">
            <w:pP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b/>
                <w:i/>
                <w:sz w:val="20"/>
                <w:szCs w:val="20"/>
              </w:rPr>
              <w:t>Please select which best describes the SPECIFIC PROCEDURES of the study:</w:t>
            </w:r>
          </w:p>
        </w:tc>
      </w:tr>
      <w:tr w:rsidR="00DF00FE" w:rsidRPr="00323908" w14:paraId="45D66C49" w14:textId="77777777" w:rsidTr="001B3714">
        <w:trPr>
          <w:trHeight w:val="281"/>
        </w:trPr>
        <w:tc>
          <w:tcPr>
            <w:tcW w:w="4477" w:type="pct"/>
          </w:tcPr>
          <w:p w14:paraId="72BB220E" w14:textId="1A0D2B17" w:rsidR="00DF00FE" w:rsidRPr="00323908" w:rsidRDefault="00DF00FE" w:rsidP="0052664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Can be carried out with social distancing</w:t>
            </w:r>
            <w:r w:rsidR="00526647" w:rsidRPr="00323908">
              <w:rPr>
                <w:rFonts w:ascii="Arial" w:hAnsi="Arial" w:cs="Arial"/>
                <w:sz w:val="20"/>
                <w:szCs w:val="20"/>
              </w:rPr>
              <w:t xml:space="preserve"> which adequately mitigate against the COVID-19 risks associated with the procedure.</w:t>
            </w:r>
          </w:p>
        </w:tc>
        <w:tc>
          <w:tcPr>
            <w:tcW w:w="523" w:type="pct"/>
          </w:tcPr>
          <w:p w14:paraId="101662BB" w14:textId="5A103EF0" w:rsidR="00DF00FE" w:rsidRPr="00323908" w:rsidRDefault="00DF00FE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</w:t>
            </w:r>
            <w:r w:rsidR="00CE3EA8" w:rsidRPr="00323908">
              <w:rPr>
                <w:rFonts w:ascii="Arial" w:hAnsi="Arial" w:cs="Arial"/>
                <w:sz w:val="20"/>
                <w:szCs w:val="20"/>
              </w:rPr>
              <w:t xml:space="preserve"> / NA</w:t>
            </w:r>
          </w:p>
        </w:tc>
      </w:tr>
      <w:tr w:rsidR="00DF00FE" w:rsidRPr="00323908" w14:paraId="7214F4ED" w14:textId="77777777" w:rsidTr="002426C9">
        <w:trPr>
          <w:trHeight w:val="543"/>
        </w:trPr>
        <w:tc>
          <w:tcPr>
            <w:tcW w:w="4477" w:type="pct"/>
          </w:tcPr>
          <w:p w14:paraId="4E0509E1" w14:textId="0620F268" w:rsidR="00DF00FE" w:rsidRPr="00323908" w:rsidRDefault="00DF00FE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Cannot be carried out with social distancing, but will follow </w:t>
            </w:r>
            <w:hyperlink r:id="rId22" w:history="1">
              <w:r w:rsidRPr="00323908">
                <w:rPr>
                  <w:rStyle w:val="Hyperlink"/>
                  <w:rFonts w:ascii="Arial" w:hAnsi="Arial" w:cs="Arial"/>
                  <w:sz w:val="20"/>
                  <w:szCs w:val="20"/>
                </w:rPr>
                <w:t>LJMU Guidance on Coronavirus (Covid-19) Practices related to Research Activities</w:t>
              </w:r>
            </w:hyperlink>
            <w:r w:rsidRPr="00323908">
              <w:rPr>
                <w:rFonts w:ascii="Arial" w:hAnsi="Arial" w:cs="Arial"/>
                <w:sz w:val="20"/>
                <w:szCs w:val="20"/>
              </w:rPr>
              <w:t>, which adequately mitigate against the COVID-19 risks associated with the procedure.</w:t>
            </w:r>
          </w:p>
          <w:p w14:paraId="243F12C0" w14:textId="77777777" w:rsidR="00DF00FE" w:rsidRPr="00323908" w:rsidRDefault="00DF00FE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(</w:t>
            </w:r>
            <w:r w:rsidR="00CE3EA8" w:rsidRPr="00323908">
              <w:rPr>
                <w:rFonts w:ascii="Arial" w:hAnsi="Arial" w:cs="Arial"/>
                <w:sz w:val="20"/>
                <w:szCs w:val="20"/>
              </w:rPr>
              <w:t>if yes, p</w:t>
            </w:r>
            <w:r w:rsidRPr="00323908">
              <w:rPr>
                <w:rFonts w:ascii="Arial" w:hAnsi="Arial" w:cs="Arial"/>
                <w:sz w:val="20"/>
                <w:szCs w:val="20"/>
              </w:rPr>
              <w:t>lease specify)</w:t>
            </w:r>
            <w:r w:rsidR="001B3714" w:rsidRPr="003239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58E304" w14:textId="4643707C" w:rsidR="001B3714" w:rsidRPr="00323908" w:rsidRDefault="001B3714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14:paraId="1709E7F9" w14:textId="5F156E77" w:rsidR="00DF00FE" w:rsidRPr="00323908" w:rsidRDefault="00CE3EA8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  <w:tr w:rsidR="00DF00FE" w:rsidRPr="00323908" w14:paraId="5BBDAA1E" w14:textId="77777777" w:rsidTr="002426C9">
        <w:trPr>
          <w:trHeight w:val="543"/>
        </w:trPr>
        <w:tc>
          <w:tcPr>
            <w:tcW w:w="4477" w:type="pct"/>
          </w:tcPr>
          <w:p w14:paraId="29050E27" w14:textId="7CA1B013" w:rsidR="00DF00FE" w:rsidRPr="00323908" w:rsidRDefault="00DF00FE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Cannot be carried out with social </w:t>
            </w:r>
            <w:proofErr w:type="gramStart"/>
            <w:r w:rsidRPr="00323908">
              <w:rPr>
                <w:rFonts w:ascii="Arial" w:hAnsi="Arial" w:cs="Arial"/>
                <w:sz w:val="20"/>
                <w:szCs w:val="20"/>
              </w:rPr>
              <w:t>distancing, but</w:t>
            </w:r>
            <w:proofErr w:type="gramEnd"/>
            <w:r w:rsidRPr="00323908">
              <w:rPr>
                <w:rFonts w:ascii="Arial" w:hAnsi="Arial" w:cs="Arial"/>
                <w:sz w:val="20"/>
                <w:szCs w:val="20"/>
              </w:rPr>
              <w:t xml:space="preserve"> will follow </w:t>
            </w:r>
            <w:hyperlink r:id="rId23" w:history="1">
              <w:r w:rsidR="00CE3EA8" w:rsidRPr="0032390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Institutional </w:t>
              </w:r>
              <w:r w:rsidRPr="00323908">
                <w:rPr>
                  <w:rStyle w:val="Hyperlink"/>
                  <w:rFonts w:ascii="Arial" w:hAnsi="Arial" w:cs="Arial"/>
                  <w:sz w:val="20"/>
                  <w:szCs w:val="20"/>
                </w:rPr>
                <w:t>Risk Assessments</w:t>
              </w:r>
            </w:hyperlink>
            <w:r w:rsidRPr="00323908">
              <w:rPr>
                <w:rFonts w:ascii="Arial" w:hAnsi="Arial" w:cs="Arial"/>
                <w:sz w:val="20"/>
                <w:szCs w:val="20"/>
              </w:rPr>
              <w:t xml:space="preserve">, which adequately mitigate against the COVID-19 risks associated with the procedure. </w:t>
            </w:r>
          </w:p>
          <w:p w14:paraId="1001D07D" w14:textId="77777777" w:rsidR="00DF00FE" w:rsidRPr="00323908" w:rsidRDefault="00DF00FE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(</w:t>
            </w:r>
            <w:r w:rsidR="00CE3EA8" w:rsidRPr="00323908">
              <w:rPr>
                <w:rFonts w:ascii="Arial" w:hAnsi="Arial" w:cs="Arial"/>
                <w:sz w:val="20"/>
                <w:szCs w:val="20"/>
              </w:rPr>
              <w:t>if yes, p</w:t>
            </w:r>
            <w:r w:rsidRPr="00323908">
              <w:rPr>
                <w:rFonts w:ascii="Arial" w:hAnsi="Arial" w:cs="Arial"/>
                <w:sz w:val="20"/>
                <w:szCs w:val="20"/>
              </w:rPr>
              <w:t>lease specify)</w:t>
            </w:r>
            <w:r w:rsidR="001B3714" w:rsidRPr="003239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FCB0EE" w14:textId="680B2E73" w:rsidR="001B3714" w:rsidRPr="00323908" w:rsidRDefault="001B3714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14:paraId="161C6E3C" w14:textId="7B264EC4" w:rsidR="00DF00FE" w:rsidRPr="00323908" w:rsidRDefault="00CE3EA8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  <w:tr w:rsidR="00DF00FE" w:rsidRPr="00323908" w14:paraId="6C170104" w14:textId="77777777" w:rsidTr="002426C9">
        <w:trPr>
          <w:trHeight w:val="543"/>
        </w:trPr>
        <w:tc>
          <w:tcPr>
            <w:tcW w:w="4477" w:type="pct"/>
          </w:tcPr>
          <w:p w14:paraId="16343531" w14:textId="77777777" w:rsidR="00DF00FE" w:rsidRPr="00323908" w:rsidRDefault="00DF00FE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Cannot be carried out with social </w:t>
            </w:r>
            <w:proofErr w:type="gramStart"/>
            <w:r w:rsidRPr="00323908">
              <w:rPr>
                <w:rFonts w:ascii="Arial" w:hAnsi="Arial" w:cs="Arial"/>
                <w:sz w:val="20"/>
                <w:szCs w:val="20"/>
              </w:rPr>
              <w:t>distancing, but</w:t>
            </w:r>
            <w:proofErr w:type="gramEnd"/>
            <w:r w:rsidRPr="00323908">
              <w:rPr>
                <w:rFonts w:ascii="Arial" w:hAnsi="Arial" w:cs="Arial"/>
                <w:sz w:val="20"/>
                <w:szCs w:val="20"/>
              </w:rPr>
              <w:t xml:space="preserve"> will follow guidelines from appropriate authorities in the research area, which mitigate against the COVID-19 risks associated with the procedure. </w:t>
            </w:r>
          </w:p>
          <w:p w14:paraId="4EF5EAA8" w14:textId="77777777" w:rsidR="00DF00FE" w:rsidRPr="00323908" w:rsidRDefault="00DF00FE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(</w:t>
            </w:r>
            <w:r w:rsidR="00CE3EA8" w:rsidRPr="00323908">
              <w:rPr>
                <w:rFonts w:ascii="Arial" w:hAnsi="Arial" w:cs="Arial"/>
                <w:sz w:val="20"/>
                <w:szCs w:val="20"/>
              </w:rPr>
              <w:t>if yes, p</w:t>
            </w:r>
            <w:r w:rsidRPr="00323908">
              <w:rPr>
                <w:rFonts w:ascii="Arial" w:hAnsi="Arial" w:cs="Arial"/>
                <w:sz w:val="20"/>
                <w:szCs w:val="20"/>
              </w:rPr>
              <w:t>lease specify and attach link or document as appropriate)</w:t>
            </w:r>
            <w:r w:rsidR="001B3714" w:rsidRPr="003239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E948AD" w14:textId="5F54B022" w:rsidR="001B3714" w:rsidRPr="00323908" w:rsidRDefault="001B3714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</w:tcPr>
          <w:p w14:paraId="6F9617AB" w14:textId="0926A93D" w:rsidR="00DF00FE" w:rsidRPr="00323908" w:rsidRDefault="00CE3EA8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  <w:tr w:rsidR="00DF00FE" w:rsidRPr="00323908" w14:paraId="59531564" w14:textId="77777777" w:rsidTr="00526647">
        <w:trPr>
          <w:trHeight w:val="281"/>
        </w:trPr>
        <w:tc>
          <w:tcPr>
            <w:tcW w:w="4477" w:type="pct"/>
          </w:tcPr>
          <w:p w14:paraId="498EE712" w14:textId="0D773C45" w:rsidR="00526647" w:rsidRPr="00323908" w:rsidRDefault="00526647" w:rsidP="00526647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The study</w:t>
            </w:r>
            <w:r w:rsidR="00DF00FE" w:rsidRPr="00323908">
              <w:rPr>
                <w:rFonts w:ascii="Arial" w:hAnsi="Arial" w:cs="Arial"/>
                <w:sz w:val="20"/>
                <w:szCs w:val="20"/>
              </w:rPr>
              <w:t xml:space="preserve"> require</w:t>
            </w:r>
            <w:r w:rsidRPr="00323908">
              <w:rPr>
                <w:rFonts w:ascii="Arial" w:hAnsi="Arial" w:cs="Arial"/>
                <w:sz w:val="20"/>
                <w:szCs w:val="20"/>
              </w:rPr>
              <w:t>s</w:t>
            </w:r>
            <w:r w:rsidR="00DF00FE" w:rsidRPr="00323908">
              <w:rPr>
                <w:rFonts w:ascii="Arial" w:hAnsi="Arial" w:cs="Arial"/>
                <w:sz w:val="20"/>
                <w:szCs w:val="20"/>
              </w:rPr>
              <w:t xml:space="preserve"> implementing bespoke measures to ensure the health and safety of participants and </w:t>
            </w:r>
            <w:r w:rsidRPr="00323908">
              <w:rPr>
                <w:rFonts w:ascii="Arial" w:hAnsi="Arial" w:cs="Arial"/>
                <w:sz w:val="20"/>
                <w:szCs w:val="20"/>
              </w:rPr>
              <w:t>investigators</w:t>
            </w:r>
            <w:r w:rsidR="00DF00FE" w:rsidRPr="003239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3" w:type="pct"/>
          </w:tcPr>
          <w:p w14:paraId="0A4377AE" w14:textId="7D925120" w:rsidR="00DF00FE" w:rsidRPr="00323908" w:rsidRDefault="00CE3EA8" w:rsidP="001B37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Yes / No / NA</w:t>
            </w:r>
          </w:p>
        </w:tc>
      </w:tr>
      <w:tr w:rsidR="00DF00FE" w:rsidRPr="00323908" w14:paraId="3CE6994E" w14:textId="77777777" w:rsidTr="001B3714">
        <w:trPr>
          <w:trHeight w:val="167"/>
        </w:trPr>
        <w:tc>
          <w:tcPr>
            <w:tcW w:w="5000" w:type="pct"/>
            <w:gridSpan w:val="2"/>
          </w:tcPr>
          <w:p w14:paraId="63688C98" w14:textId="77777777" w:rsidR="00DF00FE" w:rsidRPr="00323908" w:rsidRDefault="00DF00FE" w:rsidP="001B37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3908">
              <w:rPr>
                <w:rFonts w:ascii="Arial" w:hAnsi="Arial" w:cs="Arial"/>
                <w:b/>
                <w:i/>
                <w:sz w:val="20"/>
                <w:szCs w:val="20"/>
              </w:rPr>
              <w:t>For studies requiring bespoke measures, please specify:</w:t>
            </w:r>
          </w:p>
        </w:tc>
      </w:tr>
      <w:tr w:rsidR="00DF00FE" w:rsidRPr="00323908" w14:paraId="3B20817D" w14:textId="77777777" w:rsidTr="002426C9">
        <w:trPr>
          <w:trHeight w:val="543"/>
        </w:trPr>
        <w:tc>
          <w:tcPr>
            <w:tcW w:w="5000" w:type="pct"/>
            <w:gridSpan w:val="2"/>
          </w:tcPr>
          <w:p w14:paraId="7594295D" w14:textId="698683AB" w:rsidR="00DF00FE" w:rsidRPr="00323908" w:rsidRDefault="00DF00FE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What Personal Protective Equipment (PPE) will </w:t>
            </w:r>
            <w:r w:rsidR="00CE3EA8" w:rsidRPr="00323908">
              <w:rPr>
                <w:rFonts w:ascii="Arial" w:hAnsi="Arial" w:cs="Arial"/>
                <w:sz w:val="20"/>
                <w:szCs w:val="20"/>
              </w:rPr>
              <w:t>investigators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wear?</w:t>
            </w:r>
          </w:p>
          <w:p w14:paraId="5003C16E" w14:textId="2A3E2039" w:rsidR="00DF00FE" w:rsidRPr="00323908" w:rsidRDefault="00DF00FE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(face shield / mask / covering, gloves, </w:t>
            </w:r>
            <w:r w:rsidR="00CE3EA8" w:rsidRPr="00323908">
              <w:rPr>
                <w:rFonts w:ascii="Arial" w:hAnsi="Arial" w:cs="Arial"/>
                <w:sz w:val="20"/>
                <w:szCs w:val="20"/>
              </w:rPr>
              <w:t>etc.</w:t>
            </w:r>
            <w:r w:rsidRPr="003239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F00FE" w:rsidRPr="00323908" w14:paraId="4CEC1B66" w14:textId="77777777" w:rsidTr="002426C9">
        <w:trPr>
          <w:trHeight w:val="543"/>
        </w:trPr>
        <w:tc>
          <w:tcPr>
            <w:tcW w:w="5000" w:type="pct"/>
            <w:gridSpan w:val="2"/>
          </w:tcPr>
          <w:p w14:paraId="69145ACB" w14:textId="77777777" w:rsidR="00DF00FE" w:rsidRPr="00323908" w:rsidRDefault="00DF00FE" w:rsidP="001B3714">
            <w:pPr>
              <w:ind w:left="56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What PPE will participants wear?</w:t>
            </w:r>
          </w:p>
        </w:tc>
      </w:tr>
      <w:tr w:rsidR="00DF00FE" w:rsidRPr="00323908" w14:paraId="7F476761" w14:textId="77777777" w:rsidTr="002426C9">
        <w:trPr>
          <w:trHeight w:val="543"/>
        </w:trPr>
        <w:tc>
          <w:tcPr>
            <w:tcW w:w="5000" w:type="pct"/>
            <w:gridSpan w:val="2"/>
          </w:tcPr>
          <w:p w14:paraId="18E40959" w14:textId="77777777" w:rsidR="00DF00FE" w:rsidRPr="00323908" w:rsidRDefault="00DF00FE" w:rsidP="001B3714">
            <w:pPr>
              <w:ind w:left="56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How (and when) will PPE be provided and disposed of?</w:t>
            </w:r>
          </w:p>
        </w:tc>
      </w:tr>
      <w:tr w:rsidR="00DF00FE" w:rsidRPr="00323908" w14:paraId="3E449360" w14:textId="77777777" w:rsidTr="002426C9">
        <w:trPr>
          <w:trHeight w:val="543"/>
        </w:trPr>
        <w:tc>
          <w:tcPr>
            <w:tcW w:w="5000" w:type="pct"/>
            <w:gridSpan w:val="2"/>
          </w:tcPr>
          <w:p w14:paraId="71560273" w14:textId="64F27439" w:rsidR="00DF00FE" w:rsidRPr="00323908" w:rsidRDefault="00DF00FE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What other measures will be put in place to prevent contamination of </w:t>
            </w:r>
            <w:r w:rsidR="00CE3EA8" w:rsidRPr="00323908">
              <w:rPr>
                <w:rFonts w:ascii="Arial" w:hAnsi="Arial" w:cs="Arial"/>
                <w:sz w:val="20"/>
                <w:szCs w:val="20"/>
              </w:rPr>
              <w:t>investigator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and/or participant?</w:t>
            </w:r>
          </w:p>
          <w:p w14:paraId="0BA8ECB1" w14:textId="5E5A96A1" w:rsidR="00DF00FE" w:rsidRPr="00323908" w:rsidRDefault="00DF00FE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3908">
              <w:rPr>
                <w:rFonts w:ascii="Arial" w:hAnsi="Arial" w:cs="Arial"/>
                <w:sz w:val="20"/>
                <w:szCs w:val="20"/>
              </w:rPr>
              <w:lastRenderedPageBreak/>
              <w:t>e.g.</w:t>
            </w:r>
            <w:proofErr w:type="gramEnd"/>
            <w:r w:rsidRPr="00323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745A" w:rsidRPr="00323908">
              <w:rPr>
                <w:rFonts w:ascii="Arial" w:hAnsi="Arial" w:cs="Arial"/>
                <w:sz w:val="20"/>
                <w:szCs w:val="20"/>
              </w:rPr>
              <w:t xml:space="preserve">disposable equipment, use of appropriate filters as necessary on all equipment that carries a risk of cross infection, 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additional cleaning regimes, screens, special arrangements made for participants and/or </w:t>
            </w:r>
            <w:r w:rsidR="00CE3EA8" w:rsidRPr="00323908">
              <w:rPr>
                <w:rFonts w:ascii="Arial" w:hAnsi="Arial" w:cs="Arial"/>
                <w:sz w:val="20"/>
                <w:szCs w:val="20"/>
              </w:rPr>
              <w:t>investigators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travelling to the venue, COVID-19 testing</w:t>
            </w:r>
            <w:r w:rsidR="00B4745A" w:rsidRPr="0032390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745A" w:rsidRPr="00323908">
              <w:t>treat anything worn as “infected” and dispose of it carefully before washing hands.</w:t>
            </w:r>
          </w:p>
          <w:p w14:paraId="211D301E" w14:textId="77777777" w:rsidR="00DF00FE" w:rsidRPr="00323908" w:rsidRDefault="00DF00FE" w:rsidP="001B3714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You may refer to documents (and attach a link or copy).</w:t>
            </w:r>
          </w:p>
          <w:p w14:paraId="04E444E9" w14:textId="77777777" w:rsidR="00526647" w:rsidRPr="00323908" w:rsidRDefault="00526647" w:rsidP="001B3714">
            <w:pPr>
              <w:ind w:left="56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A8CFFF7" w14:textId="5F42131E" w:rsidR="00B4745A" w:rsidRPr="00323908" w:rsidRDefault="00B4745A" w:rsidP="001B3714">
            <w:pPr>
              <w:ind w:left="567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1F48B4A" w14:textId="77777777" w:rsidR="001B3714" w:rsidRPr="00323908" w:rsidRDefault="001B3714">
      <w:pPr>
        <w:rPr>
          <w:b/>
          <w:sz w:val="24"/>
          <w:szCs w:val="24"/>
        </w:rPr>
      </w:pPr>
      <w:r w:rsidRPr="00323908">
        <w:rPr>
          <w:b/>
          <w:sz w:val="24"/>
          <w:szCs w:val="24"/>
        </w:rPr>
        <w:lastRenderedPageBreak/>
        <w:br w:type="page"/>
      </w:r>
    </w:p>
    <w:p w14:paraId="24A0E934" w14:textId="3385755F" w:rsidR="00852460" w:rsidRPr="00323908" w:rsidRDefault="00852460" w:rsidP="001B3714">
      <w:pPr>
        <w:keepNext/>
        <w:keepLines/>
        <w:spacing w:after="0"/>
        <w:rPr>
          <w:rFonts w:eastAsia="Times New Roman" w:cs="Times New Roman"/>
          <w:lang w:eastAsia="en-GB"/>
        </w:rPr>
      </w:pPr>
      <w:r w:rsidRPr="00323908">
        <w:rPr>
          <w:b/>
          <w:sz w:val="24"/>
          <w:szCs w:val="24"/>
        </w:rPr>
        <w:lastRenderedPageBreak/>
        <w:t xml:space="preserve">Declaration from </w:t>
      </w:r>
      <w:r w:rsidRPr="00323908">
        <w:rPr>
          <w:rFonts w:eastAsia="Times New Roman" w:cs="Times New Roman"/>
          <w:b/>
          <w:sz w:val="24"/>
          <w:szCs w:val="24"/>
          <w:lang w:eastAsia="en-GB"/>
        </w:rPr>
        <w:t>supervisor if the PI is a student or PI if the PI is a member of staff</w:t>
      </w:r>
      <w:r w:rsidR="001B3714" w:rsidRPr="00323908">
        <w:rPr>
          <w:rFonts w:eastAsia="Times New Roman" w:cs="Times New Roman"/>
          <w:b/>
          <w:sz w:val="24"/>
          <w:szCs w:val="24"/>
          <w:lang w:eastAsia="en-GB"/>
        </w:rPr>
        <w:t xml:space="preserve">: </w:t>
      </w:r>
      <w:r w:rsidRPr="00323908">
        <w:rPr>
          <w:rFonts w:eastAsia="Times New Roman" w:cs="Times New Roman"/>
          <w:lang w:eastAsia="en-GB"/>
        </w:rPr>
        <w:t xml:space="preserve">I confirm that all investigators working on this study are aware of the measures detailed in this risk assessment and will adhere to the procedures outlined above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852460" w:rsidRPr="00323908" w14:paraId="212CBEA7" w14:textId="77777777" w:rsidTr="001B3714">
        <w:trPr>
          <w:cantSplit/>
          <w:trHeight w:hRule="exact" w:val="4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F26D0" w14:textId="668D98A1" w:rsidR="00852460" w:rsidRPr="00323908" w:rsidRDefault="00852460" w:rsidP="001B3714">
            <w:pPr>
              <w:keepNext/>
              <w:keepLines/>
              <w:spacing w:after="0" w:line="240" w:lineRule="auto"/>
              <w:rPr>
                <w:b/>
              </w:rPr>
            </w:pPr>
            <w:r w:rsidRPr="00323908">
              <w:rPr>
                <w:b/>
              </w:rPr>
              <w:t>Name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220D8DF" w14:textId="77777777" w:rsidR="00852460" w:rsidRPr="00323908" w:rsidRDefault="00852460" w:rsidP="001B3714">
            <w:pPr>
              <w:keepNext/>
              <w:keepLines/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</w:tr>
      <w:tr w:rsidR="00852460" w:rsidRPr="00323908" w14:paraId="1E6CC0BA" w14:textId="77777777" w:rsidTr="001B3714">
        <w:trPr>
          <w:cantSplit/>
          <w:trHeight w:hRule="exact" w:val="42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AC5C3" w14:textId="77777777" w:rsidR="00852460" w:rsidRPr="00323908" w:rsidRDefault="00852460" w:rsidP="001B3714">
            <w:pPr>
              <w:keepNext/>
              <w:keepLines/>
              <w:spacing w:after="0" w:line="240" w:lineRule="auto"/>
              <w:rPr>
                <w:b/>
              </w:rPr>
            </w:pPr>
            <w:r w:rsidRPr="00323908">
              <w:rPr>
                <w:b/>
              </w:rPr>
              <w:t>Signature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8A1B369" w14:textId="77777777" w:rsidR="00852460" w:rsidRPr="00323908" w:rsidRDefault="00852460" w:rsidP="001B3714">
            <w:pPr>
              <w:keepNext/>
              <w:keepLines/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</w:tr>
      <w:tr w:rsidR="00852460" w:rsidRPr="00323908" w14:paraId="21D69D3E" w14:textId="77777777" w:rsidTr="001B3714">
        <w:trPr>
          <w:cantSplit/>
          <w:trHeight w:hRule="exact" w:val="425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A6388" w14:textId="77777777" w:rsidR="00852460" w:rsidRPr="00323908" w:rsidRDefault="00852460" w:rsidP="001B3714">
            <w:pPr>
              <w:keepNext/>
              <w:keepLines/>
              <w:spacing w:after="0" w:line="240" w:lineRule="auto"/>
              <w:rPr>
                <w:b/>
              </w:rPr>
            </w:pPr>
            <w:r w:rsidRPr="00323908">
              <w:rPr>
                <w:b/>
              </w:rPr>
              <w:t>Date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2894" w14:textId="77777777" w:rsidR="00852460" w:rsidRPr="00323908" w:rsidRDefault="00852460" w:rsidP="001B3714">
            <w:pPr>
              <w:keepNext/>
              <w:keepLines/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</w:tr>
    </w:tbl>
    <w:p w14:paraId="1B6503FE" w14:textId="153C2432" w:rsidR="00852460" w:rsidRPr="00323908" w:rsidRDefault="00852460" w:rsidP="001B3714">
      <w:pPr>
        <w:keepNext/>
        <w:keepLines/>
        <w:spacing w:before="120" w:after="0"/>
        <w:rPr>
          <w:rFonts w:eastAsia="Times New Roman" w:cs="Times New Roman"/>
          <w:lang w:eastAsia="en-GB"/>
        </w:rPr>
      </w:pPr>
      <w:r w:rsidRPr="00323908">
        <w:rPr>
          <w:b/>
          <w:sz w:val="24"/>
          <w:szCs w:val="24"/>
        </w:rPr>
        <w:t xml:space="preserve">Declaration from </w:t>
      </w:r>
      <w:r w:rsidRPr="00323908">
        <w:rPr>
          <w:rFonts w:eastAsia="Times New Roman" w:cs="Times New Roman"/>
          <w:b/>
          <w:sz w:val="24"/>
          <w:szCs w:val="24"/>
          <w:lang w:eastAsia="en-GB"/>
        </w:rPr>
        <w:t xml:space="preserve">the investigator’s </w:t>
      </w:r>
      <w:r w:rsidR="001B3714" w:rsidRPr="00323908">
        <w:rPr>
          <w:rFonts w:eastAsia="Times New Roman" w:cs="Times New Roman"/>
          <w:b/>
          <w:sz w:val="24"/>
          <w:szCs w:val="24"/>
          <w:lang w:eastAsia="en-GB"/>
        </w:rPr>
        <w:t xml:space="preserve">Head of Department: </w:t>
      </w:r>
      <w:r w:rsidRPr="00323908">
        <w:rPr>
          <w:rFonts w:eastAsia="Times New Roman" w:cs="Times New Roman"/>
          <w:lang w:eastAsia="en-GB"/>
        </w:rPr>
        <w:t xml:space="preserve">I confirm that I have reviewed the above measures with full consideration having been given to Safety, Estates, </w:t>
      </w:r>
      <w:proofErr w:type="gramStart"/>
      <w:r w:rsidRPr="00323908">
        <w:rPr>
          <w:rFonts w:eastAsia="Times New Roman" w:cs="Times New Roman"/>
          <w:lang w:eastAsia="en-GB"/>
        </w:rPr>
        <w:t>HR</w:t>
      </w:r>
      <w:proofErr w:type="gramEnd"/>
      <w:r w:rsidRPr="00323908">
        <w:rPr>
          <w:rFonts w:eastAsia="Times New Roman" w:cs="Times New Roman"/>
          <w:lang w:eastAsia="en-GB"/>
        </w:rPr>
        <w:t xml:space="preserve"> and IT support, I am satisfied that the study may involve face-to-face research activity.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852460" w:rsidRPr="00323908" w14:paraId="3722DD67" w14:textId="77777777" w:rsidTr="001B3714">
        <w:trPr>
          <w:cantSplit/>
          <w:trHeight w:hRule="exact"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C569B" w14:textId="77777777" w:rsidR="00852460" w:rsidRPr="00323908" w:rsidRDefault="00852460" w:rsidP="00296112">
            <w:pPr>
              <w:keepNext/>
              <w:keepLines/>
              <w:spacing w:before="120" w:after="120" w:line="240" w:lineRule="auto"/>
              <w:rPr>
                <w:b/>
              </w:rPr>
            </w:pPr>
            <w:r w:rsidRPr="00323908">
              <w:rPr>
                <w:b/>
              </w:rPr>
              <w:t>Name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82323D8" w14:textId="77777777" w:rsidR="00852460" w:rsidRPr="00323908" w:rsidRDefault="00852460" w:rsidP="00296112">
            <w:pPr>
              <w:keepNext/>
              <w:keepLines/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</w:tr>
      <w:tr w:rsidR="00852460" w:rsidRPr="00323908" w14:paraId="12AFBFAF" w14:textId="77777777" w:rsidTr="001B3714">
        <w:trPr>
          <w:cantSplit/>
          <w:trHeight w:hRule="exact" w:val="429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47A48" w14:textId="77777777" w:rsidR="00852460" w:rsidRPr="00323908" w:rsidRDefault="00852460" w:rsidP="00296112">
            <w:pPr>
              <w:keepNext/>
              <w:keepLines/>
              <w:spacing w:before="120" w:after="120" w:line="240" w:lineRule="auto"/>
              <w:rPr>
                <w:b/>
              </w:rPr>
            </w:pPr>
            <w:r w:rsidRPr="00323908">
              <w:rPr>
                <w:b/>
              </w:rPr>
              <w:t>Signature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E23E909" w14:textId="77777777" w:rsidR="00852460" w:rsidRPr="00323908" w:rsidRDefault="00852460" w:rsidP="00296112">
            <w:pPr>
              <w:keepNext/>
              <w:keepLines/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</w:tr>
      <w:tr w:rsidR="00852460" w:rsidRPr="00323908" w14:paraId="5058321F" w14:textId="77777777" w:rsidTr="001B3714">
        <w:trPr>
          <w:cantSplit/>
          <w:trHeight w:hRule="exact" w:val="42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96600" w14:textId="77777777" w:rsidR="00852460" w:rsidRPr="00323908" w:rsidRDefault="00852460" w:rsidP="00296112">
            <w:pPr>
              <w:keepNext/>
              <w:keepLines/>
              <w:spacing w:before="120" w:after="120" w:line="240" w:lineRule="auto"/>
              <w:rPr>
                <w:b/>
              </w:rPr>
            </w:pPr>
            <w:r w:rsidRPr="00323908">
              <w:rPr>
                <w:b/>
              </w:rPr>
              <w:t>Date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0E81" w14:textId="77777777" w:rsidR="00852460" w:rsidRPr="00323908" w:rsidRDefault="00852460" w:rsidP="00296112">
            <w:pPr>
              <w:keepNext/>
              <w:keepLines/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</w:tr>
    </w:tbl>
    <w:p w14:paraId="3C0180D5" w14:textId="22DE9716" w:rsidR="00852460" w:rsidRPr="00323908" w:rsidRDefault="00852460" w:rsidP="001B3714">
      <w:pPr>
        <w:keepNext/>
        <w:keepLines/>
        <w:spacing w:before="120" w:after="0"/>
        <w:rPr>
          <w:rFonts w:eastAsia="Times New Roman" w:cs="Times New Roman"/>
          <w:lang w:eastAsia="en-GB"/>
        </w:rPr>
      </w:pPr>
      <w:r w:rsidRPr="00323908">
        <w:rPr>
          <w:b/>
          <w:sz w:val="24"/>
          <w:szCs w:val="24"/>
        </w:rPr>
        <w:t xml:space="preserve">Declaration from authority at external facility </w:t>
      </w:r>
      <w:r w:rsidRPr="00323908">
        <w:rPr>
          <w:rFonts w:eastAsia="Times New Roman" w:cs="Times New Roman"/>
          <w:b/>
          <w:sz w:val="24"/>
          <w:szCs w:val="24"/>
          <w:lang w:eastAsia="en-GB"/>
        </w:rPr>
        <w:t xml:space="preserve">(if relevant: </w:t>
      </w:r>
      <w:proofErr w:type="gramStart"/>
      <w:r w:rsidRPr="00323908">
        <w:rPr>
          <w:rFonts w:eastAsia="Times New Roman" w:cs="Times New Roman"/>
          <w:b/>
          <w:sz w:val="24"/>
          <w:szCs w:val="24"/>
          <w:lang w:eastAsia="en-GB"/>
        </w:rPr>
        <w:t>i.e.</w:t>
      </w:r>
      <w:proofErr w:type="gramEnd"/>
      <w:r w:rsidRPr="00323908">
        <w:rPr>
          <w:rFonts w:eastAsia="Times New Roman" w:cs="Times New Roman"/>
          <w:b/>
          <w:sz w:val="24"/>
          <w:szCs w:val="24"/>
          <w:lang w:eastAsia="en-GB"/>
        </w:rPr>
        <w:t xml:space="preserve"> research takes place outside the University):</w:t>
      </w:r>
      <w:r w:rsidR="001B3714" w:rsidRPr="00323908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323908">
        <w:rPr>
          <w:rFonts w:eastAsia="Times New Roman" w:cs="Times New Roman"/>
          <w:lang w:eastAsia="en-GB"/>
        </w:rPr>
        <w:t>I confirm that I have reviewed the above measures with full consideration having been given to Safety, Estates, HR and IT support, I am satisfied that the study may involve face-to-face research activity.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852460" w:rsidRPr="00323908" w14:paraId="21ADD785" w14:textId="77777777" w:rsidTr="001B3714">
        <w:trPr>
          <w:cantSplit/>
          <w:trHeight w:hRule="exact" w:val="4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82E24" w14:textId="77777777" w:rsidR="00852460" w:rsidRPr="00323908" w:rsidRDefault="00852460" w:rsidP="00296112">
            <w:pPr>
              <w:keepNext/>
              <w:keepLines/>
              <w:spacing w:before="120" w:after="120" w:line="240" w:lineRule="auto"/>
              <w:rPr>
                <w:b/>
              </w:rPr>
            </w:pPr>
            <w:r w:rsidRPr="00323908">
              <w:rPr>
                <w:b/>
              </w:rPr>
              <w:t>Name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4CEEED9" w14:textId="77777777" w:rsidR="00852460" w:rsidRPr="00323908" w:rsidRDefault="00852460" w:rsidP="00296112">
            <w:pPr>
              <w:keepNext/>
              <w:keepLines/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</w:tr>
      <w:tr w:rsidR="00852460" w:rsidRPr="00323908" w14:paraId="23D0AAAB" w14:textId="77777777" w:rsidTr="001B3714">
        <w:trPr>
          <w:cantSplit/>
          <w:trHeight w:hRule="exact" w:val="41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1D73E" w14:textId="77777777" w:rsidR="00852460" w:rsidRPr="00323908" w:rsidRDefault="00852460" w:rsidP="00296112">
            <w:pPr>
              <w:keepNext/>
              <w:keepLines/>
              <w:spacing w:before="120" w:after="120" w:line="240" w:lineRule="auto"/>
              <w:rPr>
                <w:b/>
              </w:rPr>
            </w:pPr>
            <w:r w:rsidRPr="00323908">
              <w:rPr>
                <w:b/>
              </w:rPr>
              <w:t>Signature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41B3BC5" w14:textId="77777777" w:rsidR="00852460" w:rsidRPr="00323908" w:rsidRDefault="00852460" w:rsidP="00296112">
            <w:pPr>
              <w:keepNext/>
              <w:keepLines/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</w:tr>
      <w:tr w:rsidR="00852460" w:rsidRPr="00323908" w14:paraId="050912EA" w14:textId="77777777" w:rsidTr="001B3714">
        <w:trPr>
          <w:cantSplit/>
          <w:trHeight w:hRule="exact" w:val="445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01B25" w14:textId="77777777" w:rsidR="00852460" w:rsidRPr="00323908" w:rsidRDefault="00852460" w:rsidP="00296112">
            <w:pPr>
              <w:keepNext/>
              <w:keepLines/>
              <w:spacing w:before="120" w:after="120" w:line="240" w:lineRule="auto"/>
              <w:rPr>
                <w:b/>
              </w:rPr>
            </w:pPr>
            <w:r w:rsidRPr="00323908">
              <w:rPr>
                <w:b/>
              </w:rPr>
              <w:t>Date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16AF" w14:textId="77777777" w:rsidR="00852460" w:rsidRPr="00323908" w:rsidRDefault="00852460" w:rsidP="00296112">
            <w:pPr>
              <w:keepNext/>
              <w:keepLines/>
              <w:tabs>
                <w:tab w:val="center" w:pos="4513"/>
                <w:tab w:val="right" w:pos="9026"/>
              </w:tabs>
              <w:spacing w:after="0" w:line="240" w:lineRule="auto"/>
            </w:pPr>
          </w:p>
        </w:tc>
      </w:tr>
    </w:tbl>
    <w:p w14:paraId="611E62C0" w14:textId="72C5F848" w:rsidR="001D7460" w:rsidRPr="00323908" w:rsidRDefault="001D7460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543"/>
      </w:tblGrid>
      <w:tr w:rsidR="001016AB" w:rsidRPr="00323908" w14:paraId="715D7DCC" w14:textId="77777777" w:rsidTr="00223E96">
        <w:tc>
          <w:tcPr>
            <w:tcW w:w="2552" w:type="dxa"/>
            <w:shd w:val="clear" w:color="auto" w:fill="500000"/>
          </w:tcPr>
          <w:p w14:paraId="65BF492C" w14:textId="4254CF3A" w:rsidR="001016AB" w:rsidRPr="00323908" w:rsidRDefault="008018E8" w:rsidP="008018E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323908">
              <w:rPr>
                <w:rFonts w:ascii="Arial" w:hAnsi="Arial" w:cs="Arial"/>
                <w:b/>
                <w:bCs/>
              </w:rPr>
              <w:t xml:space="preserve">Risk Assessment </w:t>
            </w:r>
            <w:r w:rsidR="001016AB" w:rsidRPr="00323908">
              <w:rPr>
                <w:rFonts w:ascii="Arial" w:hAnsi="Arial" w:cs="Arial"/>
                <w:b/>
                <w:bCs/>
              </w:rPr>
              <w:t>Review</w:t>
            </w:r>
          </w:p>
        </w:tc>
        <w:tc>
          <w:tcPr>
            <w:tcW w:w="11543" w:type="dxa"/>
          </w:tcPr>
          <w:p w14:paraId="59A30563" w14:textId="77777777" w:rsidR="008018E8" w:rsidRPr="00323908" w:rsidRDefault="008018E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E9931E6" w14:textId="5F5B3A05" w:rsidR="007178EC" w:rsidRPr="00323908" w:rsidRDefault="007178EC" w:rsidP="007178EC">
            <w:pPr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>This risk assessme</w:t>
            </w:r>
            <w:r w:rsidR="00915FC0" w:rsidRPr="00323908">
              <w:rPr>
                <w:rFonts w:ascii="Arial" w:hAnsi="Arial" w:cs="Arial"/>
                <w:sz w:val="20"/>
                <w:szCs w:val="20"/>
              </w:rPr>
              <w:t xml:space="preserve">nt is to be reviewed </w:t>
            </w:r>
            <w:r w:rsidR="00AA35CA" w:rsidRPr="00323908">
              <w:rPr>
                <w:rFonts w:ascii="Arial" w:hAnsi="Arial" w:cs="Arial"/>
                <w:sz w:val="20"/>
                <w:szCs w:val="20"/>
              </w:rPr>
              <w:t xml:space="preserve">before </w:t>
            </w:r>
            <w:r w:rsidR="00B21917" w:rsidRPr="00323908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  <w:u w:val="single"/>
              </w:rPr>
              <w:t>dd/mm/</w:t>
            </w:r>
            <w:proofErr w:type="spellStart"/>
            <w:r w:rsidR="00B21917" w:rsidRPr="00323908">
              <w:rPr>
                <w:rFonts w:ascii="Arial" w:hAnsi="Arial" w:cs="Arial"/>
                <w:i/>
                <w:iCs/>
                <w:color w:val="A6A6A6" w:themeColor="background1" w:themeShade="A6"/>
                <w:sz w:val="20"/>
                <w:szCs w:val="20"/>
                <w:u w:val="single"/>
              </w:rPr>
              <w:t>yyyy</w:t>
            </w:r>
            <w:proofErr w:type="spellEnd"/>
            <w:r w:rsidRPr="003239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2756" w:rsidRPr="00323908">
              <w:rPr>
                <w:rFonts w:ascii="Arial" w:hAnsi="Arial" w:cs="Arial"/>
                <w:sz w:val="20"/>
                <w:szCs w:val="20"/>
              </w:rPr>
              <w:t>………...</w:t>
            </w:r>
            <w:r w:rsidRPr="0032390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733000FD" w14:textId="361C2B95" w:rsidR="00E264B5" w:rsidRPr="00323908" w:rsidRDefault="00E264B5">
            <w:pPr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</w:p>
          <w:p w14:paraId="3D7D27B7" w14:textId="4954ED08" w:rsidR="00F74B77" w:rsidRPr="00323908" w:rsidRDefault="00F74B77" w:rsidP="00F74B77">
            <w:pPr>
              <w:spacing w:before="40" w:after="4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908">
              <w:rPr>
                <w:rFonts w:ascii="Arial" w:hAnsi="Arial" w:cs="Arial"/>
                <w:sz w:val="20"/>
                <w:szCs w:val="20"/>
              </w:rPr>
              <w:t xml:space="preserve">Assessments should also be reviewed </w:t>
            </w:r>
            <w:proofErr w:type="gramStart"/>
            <w:r w:rsidRPr="00323908">
              <w:rPr>
                <w:rFonts w:ascii="Arial" w:hAnsi="Arial" w:cs="Arial"/>
                <w:sz w:val="20"/>
                <w:szCs w:val="20"/>
              </w:rPr>
              <w:t>in light of</w:t>
            </w:r>
            <w:proofErr w:type="gramEnd"/>
            <w:r w:rsidRPr="00323908">
              <w:rPr>
                <w:rFonts w:ascii="Arial" w:hAnsi="Arial" w:cs="Arial"/>
                <w:sz w:val="20"/>
                <w:szCs w:val="20"/>
              </w:rPr>
              <w:t xml:space="preserve"> local or national changes and reviewed on a continuous basis or as necessitated by required changes to operational procedures. A review of the risk assessment should be undertaken where it is evidenced that the control measures are insufficient </w:t>
            </w:r>
            <w:proofErr w:type="gramStart"/>
            <w:r w:rsidRPr="00323908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323908">
              <w:rPr>
                <w:rFonts w:ascii="Arial" w:hAnsi="Arial" w:cs="Arial"/>
                <w:sz w:val="20"/>
                <w:szCs w:val="20"/>
              </w:rPr>
              <w:t xml:space="preserve"> following an incident/accident occurring. </w:t>
            </w:r>
          </w:p>
          <w:p w14:paraId="6A5C48B0" w14:textId="77777777" w:rsidR="001016AB" w:rsidRPr="00323908" w:rsidRDefault="001016AB" w:rsidP="007178EC">
            <w:pPr>
              <w:rPr>
                <w:sz w:val="20"/>
                <w:szCs w:val="20"/>
              </w:rPr>
            </w:pPr>
          </w:p>
        </w:tc>
      </w:tr>
    </w:tbl>
    <w:p w14:paraId="12E0F640" w14:textId="1D6FD663" w:rsidR="00032257" w:rsidRPr="00323908" w:rsidRDefault="00032257" w:rsidP="001B3714">
      <w:pPr>
        <w:rPr>
          <w:rFonts w:ascii="Arial" w:hAnsi="Arial" w:cs="Arial"/>
        </w:rPr>
      </w:pPr>
      <w:bookmarkStart w:id="0" w:name="record_sheet"/>
      <w:bookmarkEnd w:id="0"/>
    </w:p>
    <w:sectPr w:rsidR="00032257" w:rsidRPr="00323908" w:rsidSect="00852460">
      <w:footerReference w:type="default" r:id="rId2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62D26" w14:textId="77777777" w:rsidR="00DF4D9E" w:rsidRDefault="00DF4D9E" w:rsidP="00FC187C">
      <w:pPr>
        <w:spacing w:after="0" w:line="240" w:lineRule="auto"/>
      </w:pPr>
      <w:r>
        <w:separator/>
      </w:r>
    </w:p>
  </w:endnote>
  <w:endnote w:type="continuationSeparator" w:id="0">
    <w:p w14:paraId="5696FB33" w14:textId="77777777" w:rsidR="00DF4D9E" w:rsidRDefault="00DF4D9E" w:rsidP="00FC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423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F7FA2" w14:textId="530902A7" w:rsidR="00DF4D9E" w:rsidRDefault="00157A1C" w:rsidP="00157A1C">
        <w:pPr>
          <w:pStyle w:val="Footer"/>
          <w:tabs>
            <w:tab w:val="clear" w:pos="9026"/>
            <w:tab w:val="right" w:pos="14459"/>
          </w:tabs>
        </w:pPr>
        <w:r>
          <w:t>University COVID-19</w:t>
        </w:r>
        <w:r w:rsidR="00625345">
          <w:t xml:space="preserve"> Task</w:t>
        </w:r>
        <w:r>
          <w:t xml:space="preserve"> Risk Assessment Form – </w:t>
        </w:r>
        <w:r w:rsidR="001370CA">
          <w:t>In-person</w:t>
        </w:r>
        <w:r>
          <w:t xml:space="preserve"> Research Activities v1 Sept’21</w:t>
        </w:r>
        <w:r>
          <w:tab/>
        </w:r>
        <w:r w:rsidR="00DF4D9E">
          <w:fldChar w:fldCharType="begin"/>
        </w:r>
        <w:r w:rsidR="00DF4D9E">
          <w:instrText xml:space="preserve"> PAGE   \* MERGEFORMAT </w:instrText>
        </w:r>
        <w:r w:rsidR="00DF4D9E">
          <w:fldChar w:fldCharType="separate"/>
        </w:r>
        <w:r w:rsidR="00280B64">
          <w:rPr>
            <w:noProof/>
          </w:rPr>
          <w:t>3</w:t>
        </w:r>
        <w:r w:rsidR="00DF4D9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FD190" w14:textId="77777777" w:rsidR="00DF4D9E" w:rsidRDefault="00DF4D9E" w:rsidP="00FC187C">
      <w:pPr>
        <w:spacing w:after="0" w:line="240" w:lineRule="auto"/>
      </w:pPr>
      <w:r>
        <w:separator/>
      </w:r>
    </w:p>
  </w:footnote>
  <w:footnote w:type="continuationSeparator" w:id="0">
    <w:p w14:paraId="74355010" w14:textId="77777777" w:rsidR="00DF4D9E" w:rsidRDefault="00DF4D9E" w:rsidP="00FC1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EA1"/>
    <w:multiLevelType w:val="hybridMultilevel"/>
    <w:tmpl w:val="9F70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0A8A"/>
    <w:multiLevelType w:val="hybridMultilevel"/>
    <w:tmpl w:val="13CA9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9BA"/>
    <w:multiLevelType w:val="hybridMultilevel"/>
    <w:tmpl w:val="8E9EE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C9D"/>
    <w:multiLevelType w:val="hybridMultilevel"/>
    <w:tmpl w:val="2EFA9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4C46B3"/>
    <w:multiLevelType w:val="hybridMultilevel"/>
    <w:tmpl w:val="1E200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63CDD"/>
    <w:multiLevelType w:val="multilevel"/>
    <w:tmpl w:val="6F4E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E5649"/>
    <w:multiLevelType w:val="hybridMultilevel"/>
    <w:tmpl w:val="D9A2DD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D5175F7"/>
    <w:multiLevelType w:val="hybridMultilevel"/>
    <w:tmpl w:val="F54E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37203"/>
    <w:multiLevelType w:val="hybridMultilevel"/>
    <w:tmpl w:val="59082546"/>
    <w:lvl w:ilvl="0" w:tplc="3C840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735F3"/>
    <w:multiLevelType w:val="hybridMultilevel"/>
    <w:tmpl w:val="97BEE7CA"/>
    <w:lvl w:ilvl="0" w:tplc="08090001">
      <w:start w:val="1"/>
      <w:numFmt w:val="bullet"/>
      <w:lvlText w:val=""/>
      <w:lvlJc w:val="left"/>
      <w:pPr>
        <w:ind w:left="1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FD137E"/>
    <w:multiLevelType w:val="hybridMultilevel"/>
    <w:tmpl w:val="EF40E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D3102"/>
    <w:multiLevelType w:val="hybridMultilevel"/>
    <w:tmpl w:val="5DEA2ECA"/>
    <w:lvl w:ilvl="0" w:tplc="0A20CF8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2" w:hanging="360"/>
      </w:pPr>
    </w:lvl>
    <w:lvl w:ilvl="2" w:tplc="0809001B" w:tentative="1">
      <w:start w:val="1"/>
      <w:numFmt w:val="lowerRoman"/>
      <w:lvlText w:val="%3."/>
      <w:lvlJc w:val="right"/>
      <w:pPr>
        <w:ind w:left="1962" w:hanging="180"/>
      </w:pPr>
    </w:lvl>
    <w:lvl w:ilvl="3" w:tplc="0809000F" w:tentative="1">
      <w:start w:val="1"/>
      <w:numFmt w:val="decimal"/>
      <w:lvlText w:val="%4."/>
      <w:lvlJc w:val="left"/>
      <w:pPr>
        <w:ind w:left="2682" w:hanging="360"/>
      </w:pPr>
    </w:lvl>
    <w:lvl w:ilvl="4" w:tplc="08090019" w:tentative="1">
      <w:start w:val="1"/>
      <w:numFmt w:val="lowerLetter"/>
      <w:lvlText w:val="%5."/>
      <w:lvlJc w:val="left"/>
      <w:pPr>
        <w:ind w:left="3402" w:hanging="360"/>
      </w:pPr>
    </w:lvl>
    <w:lvl w:ilvl="5" w:tplc="0809001B" w:tentative="1">
      <w:start w:val="1"/>
      <w:numFmt w:val="lowerRoman"/>
      <w:lvlText w:val="%6."/>
      <w:lvlJc w:val="right"/>
      <w:pPr>
        <w:ind w:left="4122" w:hanging="180"/>
      </w:pPr>
    </w:lvl>
    <w:lvl w:ilvl="6" w:tplc="0809000F" w:tentative="1">
      <w:start w:val="1"/>
      <w:numFmt w:val="decimal"/>
      <w:lvlText w:val="%7."/>
      <w:lvlJc w:val="left"/>
      <w:pPr>
        <w:ind w:left="4842" w:hanging="360"/>
      </w:pPr>
    </w:lvl>
    <w:lvl w:ilvl="7" w:tplc="08090019" w:tentative="1">
      <w:start w:val="1"/>
      <w:numFmt w:val="lowerLetter"/>
      <w:lvlText w:val="%8."/>
      <w:lvlJc w:val="left"/>
      <w:pPr>
        <w:ind w:left="5562" w:hanging="360"/>
      </w:pPr>
    </w:lvl>
    <w:lvl w:ilvl="8" w:tplc="0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 w15:restartNumberingAfterBreak="0">
    <w:nsid w:val="2F6E3C95"/>
    <w:multiLevelType w:val="hybridMultilevel"/>
    <w:tmpl w:val="E72AF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15FD7"/>
    <w:multiLevelType w:val="hybridMultilevel"/>
    <w:tmpl w:val="E6A4A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20E12"/>
    <w:multiLevelType w:val="hybridMultilevel"/>
    <w:tmpl w:val="83C20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1E636D"/>
    <w:multiLevelType w:val="hybridMultilevel"/>
    <w:tmpl w:val="4D1A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C7918"/>
    <w:multiLevelType w:val="hybridMultilevel"/>
    <w:tmpl w:val="D8CE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545D0"/>
    <w:multiLevelType w:val="hybridMultilevel"/>
    <w:tmpl w:val="F1748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16F81"/>
    <w:multiLevelType w:val="hybridMultilevel"/>
    <w:tmpl w:val="C5E8E1F4"/>
    <w:lvl w:ilvl="0" w:tplc="CC741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767749"/>
    <w:multiLevelType w:val="hybridMultilevel"/>
    <w:tmpl w:val="0DB4F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B41420"/>
    <w:multiLevelType w:val="hybridMultilevel"/>
    <w:tmpl w:val="7220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578CF"/>
    <w:multiLevelType w:val="hybridMultilevel"/>
    <w:tmpl w:val="B69628E6"/>
    <w:lvl w:ilvl="0" w:tplc="2C2CDAF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2" w:hanging="360"/>
      </w:pPr>
    </w:lvl>
    <w:lvl w:ilvl="2" w:tplc="0809001B" w:tentative="1">
      <w:start w:val="1"/>
      <w:numFmt w:val="lowerRoman"/>
      <w:lvlText w:val="%3."/>
      <w:lvlJc w:val="right"/>
      <w:pPr>
        <w:ind w:left="1962" w:hanging="180"/>
      </w:pPr>
    </w:lvl>
    <w:lvl w:ilvl="3" w:tplc="0809000F" w:tentative="1">
      <w:start w:val="1"/>
      <w:numFmt w:val="decimal"/>
      <w:lvlText w:val="%4."/>
      <w:lvlJc w:val="left"/>
      <w:pPr>
        <w:ind w:left="2682" w:hanging="360"/>
      </w:pPr>
    </w:lvl>
    <w:lvl w:ilvl="4" w:tplc="08090019" w:tentative="1">
      <w:start w:val="1"/>
      <w:numFmt w:val="lowerLetter"/>
      <w:lvlText w:val="%5."/>
      <w:lvlJc w:val="left"/>
      <w:pPr>
        <w:ind w:left="3402" w:hanging="360"/>
      </w:pPr>
    </w:lvl>
    <w:lvl w:ilvl="5" w:tplc="0809001B" w:tentative="1">
      <w:start w:val="1"/>
      <w:numFmt w:val="lowerRoman"/>
      <w:lvlText w:val="%6."/>
      <w:lvlJc w:val="right"/>
      <w:pPr>
        <w:ind w:left="4122" w:hanging="180"/>
      </w:pPr>
    </w:lvl>
    <w:lvl w:ilvl="6" w:tplc="0809000F" w:tentative="1">
      <w:start w:val="1"/>
      <w:numFmt w:val="decimal"/>
      <w:lvlText w:val="%7."/>
      <w:lvlJc w:val="left"/>
      <w:pPr>
        <w:ind w:left="4842" w:hanging="360"/>
      </w:pPr>
    </w:lvl>
    <w:lvl w:ilvl="7" w:tplc="08090019" w:tentative="1">
      <w:start w:val="1"/>
      <w:numFmt w:val="lowerLetter"/>
      <w:lvlText w:val="%8."/>
      <w:lvlJc w:val="left"/>
      <w:pPr>
        <w:ind w:left="5562" w:hanging="360"/>
      </w:pPr>
    </w:lvl>
    <w:lvl w:ilvl="8" w:tplc="0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2" w15:restartNumberingAfterBreak="0">
    <w:nsid w:val="4ECC254E"/>
    <w:multiLevelType w:val="hybridMultilevel"/>
    <w:tmpl w:val="60B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C154E"/>
    <w:multiLevelType w:val="hybridMultilevel"/>
    <w:tmpl w:val="3060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06675"/>
    <w:multiLevelType w:val="hybridMultilevel"/>
    <w:tmpl w:val="C92E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273A2"/>
    <w:multiLevelType w:val="hybridMultilevel"/>
    <w:tmpl w:val="49EC38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437850"/>
    <w:multiLevelType w:val="hybridMultilevel"/>
    <w:tmpl w:val="C5EEB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32951"/>
    <w:multiLevelType w:val="hybridMultilevel"/>
    <w:tmpl w:val="81AC1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15616A"/>
    <w:multiLevelType w:val="hybridMultilevel"/>
    <w:tmpl w:val="EC507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B28D8"/>
    <w:multiLevelType w:val="hybridMultilevel"/>
    <w:tmpl w:val="D93C8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94FFE"/>
    <w:multiLevelType w:val="hybridMultilevel"/>
    <w:tmpl w:val="FF4CBA94"/>
    <w:lvl w:ilvl="0" w:tplc="080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1" w15:restartNumberingAfterBreak="0">
    <w:nsid w:val="7C4F2B47"/>
    <w:multiLevelType w:val="hybridMultilevel"/>
    <w:tmpl w:val="7DDE0BEE"/>
    <w:lvl w:ilvl="0" w:tplc="DB8E6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45747"/>
    <w:multiLevelType w:val="hybridMultilevel"/>
    <w:tmpl w:val="16922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2"/>
  </w:num>
  <w:num w:numId="4">
    <w:abstractNumId w:val="12"/>
  </w:num>
  <w:num w:numId="5">
    <w:abstractNumId w:val="9"/>
  </w:num>
  <w:num w:numId="6">
    <w:abstractNumId w:val="23"/>
  </w:num>
  <w:num w:numId="7">
    <w:abstractNumId w:val="28"/>
  </w:num>
  <w:num w:numId="8">
    <w:abstractNumId w:val="26"/>
  </w:num>
  <w:num w:numId="9">
    <w:abstractNumId w:val="17"/>
  </w:num>
  <w:num w:numId="10">
    <w:abstractNumId w:val="0"/>
  </w:num>
  <w:num w:numId="11">
    <w:abstractNumId w:val="11"/>
  </w:num>
  <w:num w:numId="12">
    <w:abstractNumId w:val="21"/>
  </w:num>
  <w:num w:numId="13">
    <w:abstractNumId w:val="1"/>
  </w:num>
  <w:num w:numId="14">
    <w:abstractNumId w:val="15"/>
  </w:num>
  <w:num w:numId="15">
    <w:abstractNumId w:val="7"/>
  </w:num>
  <w:num w:numId="16">
    <w:abstractNumId w:val="20"/>
  </w:num>
  <w:num w:numId="17">
    <w:abstractNumId w:val="8"/>
  </w:num>
  <w:num w:numId="18">
    <w:abstractNumId w:val="10"/>
  </w:num>
  <w:num w:numId="19">
    <w:abstractNumId w:val="16"/>
  </w:num>
  <w:num w:numId="20">
    <w:abstractNumId w:val="13"/>
  </w:num>
  <w:num w:numId="21">
    <w:abstractNumId w:val="24"/>
  </w:num>
  <w:num w:numId="22">
    <w:abstractNumId w:val="5"/>
  </w:num>
  <w:num w:numId="23">
    <w:abstractNumId w:val="30"/>
  </w:num>
  <w:num w:numId="24">
    <w:abstractNumId w:val="29"/>
  </w:num>
  <w:num w:numId="25">
    <w:abstractNumId w:val="32"/>
  </w:num>
  <w:num w:numId="26">
    <w:abstractNumId w:val="18"/>
  </w:num>
  <w:num w:numId="27">
    <w:abstractNumId w:val="6"/>
  </w:num>
  <w:num w:numId="28">
    <w:abstractNumId w:val="27"/>
  </w:num>
  <w:num w:numId="29">
    <w:abstractNumId w:val="14"/>
  </w:num>
  <w:num w:numId="30">
    <w:abstractNumId w:val="2"/>
  </w:num>
  <w:num w:numId="31">
    <w:abstractNumId w:val="25"/>
  </w:num>
  <w:num w:numId="32">
    <w:abstractNumId w:val="1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F5"/>
    <w:rsid w:val="00004D61"/>
    <w:rsid w:val="00005F4C"/>
    <w:rsid w:val="000116BD"/>
    <w:rsid w:val="00012A58"/>
    <w:rsid w:val="000139EC"/>
    <w:rsid w:val="00014947"/>
    <w:rsid w:val="00021FB1"/>
    <w:rsid w:val="00023851"/>
    <w:rsid w:val="00025682"/>
    <w:rsid w:val="0002732A"/>
    <w:rsid w:val="00032257"/>
    <w:rsid w:val="000327FB"/>
    <w:rsid w:val="00032C92"/>
    <w:rsid w:val="00037E8E"/>
    <w:rsid w:val="000427CD"/>
    <w:rsid w:val="00044849"/>
    <w:rsid w:val="00046419"/>
    <w:rsid w:val="00046612"/>
    <w:rsid w:val="00050B31"/>
    <w:rsid w:val="00051E59"/>
    <w:rsid w:val="00067AE1"/>
    <w:rsid w:val="00074A0E"/>
    <w:rsid w:val="000832DC"/>
    <w:rsid w:val="0008418A"/>
    <w:rsid w:val="000861B6"/>
    <w:rsid w:val="00090614"/>
    <w:rsid w:val="00091240"/>
    <w:rsid w:val="000954D9"/>
    <w:rsid w:val="000A2807"/>
    <w:rsid w:val="000A3ED9"/>
    <w:rsid w:val="000A7703"/>
    <w:rsid w:val="000B267D"/>
    <w:rsid w:val="000B6911"/>
    <w:rsid w:val="000B7AC1"/>
    <w:rsid w:val="000C108E"/>
    <w:rsid w:val="000C1C62"/>
    <w:rsid w:val="000C1FC5"/>
    <w:rsid w:val="000C7420"/>
    <w:rsid w:val="000D272E"/>
    <w:rsid w:val="000D359A"/>
    <w:rsid w:val="000D5168"/>
    <w:rsid w:val="000D6893"/>
    <w:rsid w:val="000D77DE"/>
    <w:rsid w:val="000E38F7"/>
    <w:rsid w:val="000E499B"/>
    <w:rsid w:val="000F2A49"/>
    <w:rsid w:val="000F6DB4"/>
    <w:rsid w:val="001016AB"/>
    <w:rsid w:val="0011142E"/>
    <w:rsid w:val="00111722"/>
    <w:rsid w:val="00112174"/>
    <w:rsid w:val="00114B8A"/>
    <w:rsid w:val="00116F8F"/>
    <w:rsid w:val="001245E9"/>
    <w:rsid w:val="00130B4B"/>
    <w:rsid w:val="00134E5F"/>
    <w:rsid w:val="001370CA"/>
    <w:rsid w:val="00142166"/>
    <w:rsid w:val="001422DA"/>
    <w:rsid w:val="0014477D"/>
    <w:rsid w:val="00151542"/>
    <w:rsid w:val="00152DF7"/>
    <w:rsid w:val="00157A1C"/>
    <w:rsid w:val="00165389"/>
    <w:rsid w:val="001668A2"/>
    <w:rsid w:val="00174B42"/>
    <w:rsid w:val="00176709"/>
    <w:rsid w:val="001865A4"/>
    <w:rsid w:val="001874CA"/>
    <w:rsid w:val="00187D1E"/>
    <w:rsid w:val="001A03EE"/>
    <w:rsid w:val="001A213B"/>
    <w:rsid w:val="001A259F"/>
    <w:rsid w:val="001A4E9E"/>
    <w:rsid w:val="001A4FD2"/>
    <w:rsid w:val="001A596D"/>
    <w:rsid w:val="001A7B07"/>
    <w:rsid w:val="001B08F8"/>
    <w:rsid w:val="001B3714"/>
    <w:rsid w:val="001B5601"/>
    <w:rsid w:val="001B70BA"/>
    <w:rsid w:val="001C015A"/>
    <w:rsid w:val="001C270C"/>
    <w:rsid w:val="001C2C85"/>
    <w:rsid w:val="001C3308"/>
    <w:rsid w:val="001C48D6"/>
    <w:rsid w:val="001C549B"/>
    <w:rsid w:val="001C5A70"/>
    <w:rsid w:val="001D32F7"/>
    <w:rsid w:val="001D4B05"/>
    <w:rsid w:val="001D7460"/>
    <w:rsid w:val="001E1BF5"/>
    <w:rsid w:val="001E4462"/>
    <w:rsid w:val="001E6A89"/>
    <w:rsid w:val="001E7DA4"/>
    <w:rsid w:val="001F33D3"/>
    <w:rsid w:val="001F519F"/>
    <w:rsid w:val="001F56CD"/>
    <w:rsid w:val="00200F74"/>
    <w:rsid w:val="00202867"/>
    <w:rsid w:val="0020297E"/>
    <w:rsid w:val="002033D3"/>
    <w:rsid w:val="00204BC0"/>
    <w:rsid w:val="00207AB6"/>
    <w:rsid w:val="00207D8D"/>
    <w:rsid w:val="00216C4B"/>
    <w:rsid w:val="00217308"/>
    <w:rsid w:val="00220114"/>
    <w:rsid w:val="0022254E"/>
    <w:rsid w:val="00223E96"/>
    <w:rsid w:val="00225014"/>
    <w:rsid w:val="00225D49"/>
    <w:rsid w:val="0022627E"/>
    <w:rsid w:val="00227462"/>
    <w:rsid w:val="002314E2"/>
    <w:rsid w:val="00231BA6"/>
    <w:rsid w:val="00231E36"/>
    <w:rsid w:val="0023277C"/>
    <w:rsid w:val="00233604"/>
    <w:rsid w:val="00233D6B"/>
    <w:rsid w:val="00235344"/>
    <w:rsid w:val="00236479"/>
    <w:rsid w:val="002426C9"/>
    <w:rsid w:val="0024575C"/>
    <w:rsid w:val="00246C02"/>
    <w:rsid w:val="00251200"/>
    <w:rsid w:val="00253255"/>
    <w:rsid w:val="0025584B"/>
    <w:rsid w:val="00256842"/>
    <w:rsid w:val="0026025D"/>
    <w:rsid w:val="00260A50"/>
    <w:rsid w:val="00263DED"/>
    <w:rsid w:val="00264983"/>
    <w:rsid w:val="00272B97"/>
    <w:rsid w:val="00275DC4"/>
    <w:rsid w:val="0027651E"/>
    <w:rsid w:val="00277180"/>
    <w:rsid w:val="00280B64"/>
    <w:rsid w:val="00286FF1"/>
    <w:rsid w:val="0029581D"/>
    <w:rsid w:val="002A0AB1"/>
    <w:rsid w:val="002A0FB3"/>
    <w:rsid w:val="002A7524"/>
    <w:rsid w:val="002A752B"/>
    <w:rsid w:val="002B03B8"/>
    <w:rsid w:val="002B0EB2"/>
    <w:rsid w:val="002C1D01"/>
    <w:rsid w:val="002C4639"/>
    <w:rsid w:val="002D3B27"/>
    <w:rsid w:val="002E0F5D"/>
    <w:rsid w:val="002E1476"/>
    <w:rsid w:val="002E6EC6"/>
    <w:rsid w:val="002F21B4"/>
    <w:rsid w:val="002F3BB2"/>
    <w:rsid w:val="002F7209"/>
    <w:rsid w:val="003076B3"/>
    <w:rsid w:val="0031050A"/>
    <w:rsid w:val="00315022"/>
    <w:rsid w:val="00320ACE"/>
    <w:rsid w:val="00323908"/>
    <w:rsid w:val="00332B3E"/>
    <w:rsid w:val="00333568"/>
    <w:rsid w:val="00336CA8"/>
    <w:rsid w:val="00343768"/>
    <w:rsid w:val="003453A7"/>
    <w:rsid w:val="00346F70"/>
    <w:rsid w:val="00362D39"/>
    <w:rsid w:val="003670EA"/>
    <w:rsid w:val="00371636"/>
    <w:rsid w:val="00373E47"/>
    <w:rsid w:val="00375282"/>
    <w:rsid w:val="00376C3C"/>
    <w:rsid w:val="0037751E"/>
    <w:rsid w:val="00377713"/>
    <w:rsid w:val="00382D7A"/>
    <w:rsid w:val="003837C0"/>
    <w:rsid w:val="00383820"/>
    <w:rsid w:val="003900D0"/>
    <w:rsid w:val="003916C6"/>
    <w:rsid w:val="00391756"/>
    <w:rsid w:val="003A12E0"/>
    <w:rsid w:val="003A3C04"/>
    <w:rsid w:val="003A769D"/>
    <w:rsid w:val="003A7CE1"/>
    <w:rsid w:val="003B42FC"/>
    <w:rsid w:val="003B47FB"/>
    <w:rsid w:val="003B6121"/>
    <w:rsid w:val="003B72F7"/>
    <w:rsid w:val="003C0A01"/>
    <w:rsid w:val="003C0F7B"/>
    <w:rsid w:val="003C3753"/>
    <w:rsid w:val="003C536A"/>
    <w:rsid w:val="003C7824"/>
    <w:rsid w:val="003D3128"/>
    <w:rsid w:val="003D54D0"/>
    <w:rsid w:val="003D56BF"/>
    <w:rsid w:val="003D69A8"/>
    <w:rsid w:val="003E0172"/>
    <w:rsid w:val="003E428E"/>
    <w:rsid w:val="003E76F5"/>
    <w:rsid w:val="0040031C"/>
    <w:rsid w:val="0040439D"/>
    <w:rsid w:val="004050E9"/>
    <w:rsid w:val="004103C4"/>
    <w:rsid w:val="004118E4"/>
    <w:rsid w:val="004172FE"/>
    <w:rsid w:val="00421CAF"/>
    <w:rsid w:val="0042271A"/>
    <w:rsid w:val="00424C13"/>
    <w:rsid w:val="00425329"/>
    <w:rsid w:val="0043038F"/>
    <w:rsid w:val="004331B7"/>
    <w:rsid w:val="00433CAB"/>
    <w:rsid w:val="00434308"/>
    <w:rsid w:val="00434DAE"/>
    <w:rsid w:val="0043565F"/>
    <w:rsid w:val="00441713"/>
    <w:rsid w:val="00446AF2"/>
    <w:rsid w:val="0045453D"/>
    <w:rsid w:val="00454D69"/>
    <w:rsid w:val="00457A47"/>
    <w:rsid w:val="00460FAB"/>
    <w:rsid w:val="004708A0"/>
    <w:rsid w:val="00470C9B"/>
    <w:rsid w:val="0047243B"/>
    <w:rsid w:val="004727FD"/>
    <w:rsid w:val="00474487"/>
    <w:rsid w:val="00474AA3"/>
    <w:rsid w:val="00475D34"/>
    <w:rsid w:val="00480107"/>
    <w:rsid w:val="0048302C"/>
    <w:rsid w:val="00485D87"/>
    <w:rsid w:val="004906E3"/>
    <w:rsid w:val="00491B00"/>
    <w:rsid w:val="00491E02"/>
    <w:rsid w:val="004A02D1"/>
    <w:rsid w:val="004A2D33"/>
    <w:rsid w:val="004A4A31"/>
    <w:rsid w:val="004A60D9"/>
    <w:rsid w:val="004B6C3F"/>
    <w:rsid w:val="004C4B32"/>
    <w:rsid w:val="004C57B1"/>
    <w:rsid w:val="004D161D"/>
    <w:rsid w:val="004D760A"/>
    <w:rsid w:val="004E2D29"/>
    <w:rsid w:val="004F07FC"/>
    <w:rsid w:val="004F37D6"/>
    <w:rsid w:val="004F5739"/>
    <w:rsid w:val="004F762B"/>
    <w:rsid w:val="004F78BF"/>
    <w:rsid w:val="00502823"/>
    <w:rsid w:val="00502C4F"/>
    <w:rsid w:val="00502E67"/>
    <w:rsid w:val="00506464"/>
    <w:rsid w:val="005065E9"/>
    <w:rsid w:val="00506853"/>
    <w:rsid w:val="00510429"/>
    <w:rsid w:val="00522ADE"/>
    <w:rsid w:val="0052385C"/>
    <w:rsid w:val="005240B5"/>
    <w:rsid w:val="00526647"/>
    <w:rsid w:val="005277CE"/>
    <w:rsid w:val="00530B18"/>
    <w:rsid w:val="005313CC"/>
    <w:rsid w:val="00535608"/>
    <w:rsid w:val="0053629C"/>
    <w:rsid w:val="005363DB"/>
    <w:rsid w:val="005415C1"/>
    <w:rsid w:val="00544FEE"/>
    <w:rsid w:val="005452DD"/>
    <w:rsid w:val="00547780"/>
    <w:rsid w:val="00547DF3"/>
    <w:rsid w:val="00550CEF"/>
    <w:rsid w:val="00553198"/>
    <w:rsid w:val="00555005"/>
    <w:rsid w:val="0056014F"/>
    <w:rsid w:val="00561586"/>
    <w:rsid w:val="005617CF"/>
    <w:rsid w:val="00561E12"/>
    <w:rsid w:val="0056339C"/>
    <w:rsid w:val="00565B28"/>
    <w:rsid w:val="00565C8A"/>
    <w:rsid w:val="0056684B"/>
    <w:rsid w:val="00576E07"/>
    <w:rsid w:val="00580293"/>
    <w:rsid w:val="005816AA"/>
    <w:rsid w:val="00582756"/>
    <w:rsid w:val="0058630E"/>
    <w:rsid w:val="0059062C"/>
    <w:rsid w:val="00591592"/>
    <w:rsid w:val="00594B95"/>
    <w:rsid w:val="00595462"/>
    <w:rsid w:val="005A0E7F"/>
    <w:rsid w:val="005A37A4"/>
    <w:rsid w:val="005A5E82"/>
    <w:rsid w:val="005B0D0E"/>
    <w:rsid w:val="005C0DD0"/>
    <w:rsid w:val="005C570B"/>
    <w:rsid w:val="005C701A"/>
    <w:rsid w:val="005D116E"/>
    <w:rsid w:val="005D6646"/>
    <w:rsid w:val="005E1A47"/>
    <w:rsid w:val="005E1B68"/>
    <w:rsid w:val="005E4866"/>
    <w:rsid w:val="005E5526"/>
    <w:rsid w:val="005F1D38"/>
    <w:rsid w:val="005F36BF"/>
    <w:rsid w:val="005F6B0D"/>
    <w:rsid w:val="005F7074"/>
    <w:rsid w:val="006053E3"/>
    <w:rsid w:val="00606780"/>
    <w:rsid w:val="006112A4"/>
    <w:rsid w:val="00611442"/>
    <w:rsid w:val="00612B50"/>
    <w:rsid w:val="00614869"/>
    <w:rsid w:val="00615E4C"/>
    <w:rsid w:val="0061703E"/>
    <w:rsid w:val="0062474A"/>
    <w:rsid w:val="00625345"/>
    <w:rsid w:val="006269D9"/>
    <w:rsid w:val="006270B9"/>
    <w:rsid w:val="00627FF7"/>
    <w:rsid w:val="00630697"/>
    <w:rsid w:val="00631CD8"/>
    <w:rsid w:val="006323CA"/>
    <w:rsid w:val="00632509"/>
    <w:rsid w:val="0063793E"/>
    <w:rsid w:val="006407E4"/>
    <w:rsid w:val="0064218D"/>
    <w:rsid w:val="00644370"/>
    <w:rsid w:val="00644CE3"/>
    <w:rsid w:val="00645465"/>
    <w:rsid w:val="0064719D"/>
    <w:rsid w:val="0065133F"/>
    <w:rsid w:val="0065227E"/>
    <w:rsid w:val="00652EFA"/>
    <w:rsid w:val="00654469"/>
    <w:rsid w:val="006552B2"/>
    <w:rsid w:val="006559C8"/>
    <w:rsid w:val="006571C9"/>
    <w:rsid w:val="00662676"/>
    <w:rsid w:val="006628FF"/>
    <w:rsid w:val="006646B3"/>
    <w:rsid w:val="00666B29"/>
    <w:rsid w:val="00671025"/>
    <w:rsid w:val="0067276A"/>
    <w:rsid w:val="00672B76"/>
    <w:rsid w:val="00672D28"/>
    <w:rsid w:val="00673229"/>
    <w:rsid w:val="00681B70"/>
    <w:rsid w:val="00683E29"/>
    <w:rsid w:val="0068665A"/>
    <w:rsid w:val="00693D37"/>
    <w:rsid w:val="006A10AA"/>
    <w:rsid w:val="006A36C4"/>
    <w:rsid w:val="006A47FB"/>
    <w:rsid w:val="006A4E0C"/>
    <w:rsid w:val="006A4F7C"/>
    <w:rsid w:val="006B08DC"/>
    <w:rsid w:val="006B2025"/>
    <w:rsid w:val="006B5A26"/>
    <w:rsid w:val="006B5B6A"/>
    <w:rsid w:val="006B6C3B"/>
    <w:rsid w:val="006B6F0F"/>
    <w:rsid w:val="006B6F10"/>
    <w:rsid w:val="006C06F2"/>
    <w:rsid w:val="006C1DE5"/>
    <w:rsid w:val="006C21EB"/>
    <w:rsid w:val="006C2F5D"/>
    <w:rsid w:val="006C4BF8"/>
    <w:rsid w:val="006C7DDE"/>
    <w:rsid w:val="006D7249"/>
    <w:rsid w:val="006E01D8"/>
    <w:rsid w:val="006E5983"/>
    <w:rsid w:val="006F3BC2"/>
    <w:rsid w:val="0070296D"/>
    <w:rsid w:val="00707FDA"/>
    <w:rsid w:val="007104EF"/>
    <w:rsid w:val="00710B9B"/>
    <w:rsid w:val="00711D99"/>
    <w:rsid w:val="00711FB3"/>
    <w:rsid w:val="00714269"/>
    <w:rsid w:val="00715FA7"/>
    <w:rsid w:val="007178EC"/>
    <w:rsid w:val="00717C77"/>
    <w:rsid w:val="00717D9B"/>
    <w:rsid w:val="00721888"/>
    <w:rsid w:val="00722308"/>
    <w:rsid w:val="00725148"/>
    <w:rsid w:val="00726CFE"/>
    <w:rsid w:val="00733577"/>
    <w:rsid w:val="007336BE"/>
    <w:rsid w:val="007357ED"/>
    <w:rsid w:val="007433CC"/>
    <w:rsid w:val="00747C9A"/>
    <w:rsid w:val="0075043E"/>
    <w:rsid w:val="00750B9C"/>
    <w:rsid w:val="00754FCE"/>
    <w:rsid w:val="0075501B"/>
    <w:rsid w:val="00757039"/>
    <w:rsid w:val="00760452"/>
    <w:rsid w:val="00761299"/>
    <w:rsid w:val="007704A8"/>
    <w:rsid w:val="00771A7A"/>
    <w:rsid w:val="0077262B"/>
    <w:rsid w:val="00773CAF"/>
    <w:rsid w:val="00774690"/>
    <w:rsid w:val="007768C0"/>
    <w:rsid w:val="007808B6"/>
    <w:rsid w:val="00780E3E"/>
    <w:rsid w:val="00781EE3"/>
    <w:rsid w:val="00781F3F"/>
    <w:rsid w:val="00785CBF"/>
    <w:rsid w:val="007875A6"/>
    <w:rsid w:val="007902F0"/>
    <w:rsid w:val="007902FC"/>
    <w:rsid w:val="007922C8"/>
    <w:rsid w:val="00794C6C"/>
    <w:rsid w:val="00797C2A"/>
    <w:rsid w:val="007A1661"/>
    <w:rsid w:val="007A2462"/>
    <w:rsid w:val="007A2993"/>
    <w:rsid w:val="007A63CD"/>
    <w:rsid w:val="007A646C"/>
    <w:rsid w:val="007B0D85"/>
    <w:rsid w:val="007C6B31"/>
    <w:rsid w:val="007D0AB3"/>
    <w:rsid w:val="007D12B3"/>
    <w:rsid w:val="007D1FEC"/>
    <w:rsid w:val="007D2100"/>
    <w:rsid w:val="007D2272"/>
    <w:rsid w:val="007D2507"/>
    <w:rsid w:val="007D358A"/>
    <w:rsid w:val="007D5034"/>
    <w:rsid w:val="007E1ECC"/>
    <w:rsid w:val="007E522B"/>
    <w:rsid w:val="007E565C"/>
    <w:rsid w:val="007E6C07"/>
    <w:rsid w:val="007E73D7"/>
    <w:rsid w:val="007E777A"/>
    <w:rsid w:val="007F1425"/>
    <w:rsid w:val="007F34E3"/>
    <w:rsid w:val="008018E8"/>
    <w:rsid w:val="00804002"/>
    <w:rsid w:val="00805CD0"/>
    <w:rsid w:val="00806E3D"/>
    <w:rsid w:val="008148A2"/>
    <w:rsid w:val="00816BB1"/>
    <w:rsid w:val="00820E56"/>
    <w:rsid w:val="00822395"/>
    <w:rsid w:val="008236D1"/>
    <w:rsid w:val="0082374C"/>
    <w:rsid w:val="00823B7F"/>
    <w:rsid w:val="0082755B"/>
    <w:rsid w:val="00827AE4"/>
    <w:rsid w:val="00830AFB"/>
    <w:rsid w:val="00831508"/>
    <w:rsid w:val="00834395"/>
    <w:rsid w:val="0083482A"/>
    <w:rsid w:val="00837552"/>
    <w:rsid w:val="008412E2"/>
    <w:rsid w:val="008438C5"/>
    <w:rsid w:val="008447C1"/>
    <w:rsid w:val="008470E5"/>
    <w:rsid w:val="008519F2"/>
    <w:rsid w:val="00851EE0"/>
    <w:rsid w:val="00852460"/>
    <w:rsid w:val="008553A4"/>
    <w:rsid w:val="0086006E"/>
    <w:rsid w:val="0086032F"/>
    <w:rsid w:val="0086083F"/>
    <w:rsid w:val="00860971"/>
    <w:rsid w:val="008619D2"/>
    <w:rsid w:val="00864114"/>
    <w:rsid w:val="0086738D"/>
    <w:rsid w:val="00867C99"/>
    <w:rsid w:val="00870B92"/>
    <w:rsid w:val="00872661"/>
    <w:rsid w:val="00872DD2"/>
    <w:rsid w:val="00872FB6"/>
    <w:rsid w:val="0087684D"/>
    <w:rsid w:val="00883D1C"/>
    <w:rsid w:val="0089115C"/>
    <w:rsid w:val="00891329"/>
    <w:rsid w:val="00896498"/>
    <w:rsid w:val="008A6031"/>
    <w:rsid w:val="008B0C90"/>
    <w:rsid w:val="008B480C"/>
    <w:rsid w:val="008B6E42"/>
    <w:rsid w:val="008C1F50"/>
    <w:rsid w:val="008C3E4C"/>
    <w:rsid w:val="008C5559"/>
    <w:rsid w:val="008C5A1F"/>
    <w:rsid w:val="008C6CD5"/>
    <w:rsid w:val="008C711C"/>
    <w:rsid w:val="008D49A9"/>
    <w:rsid w:val="008D5314"/>
    <w:rsid w:val="008D543F"/>
    <w:rsid w:val="008D765F"/>
    <w:rsid w:val="008E3595"/>
    <w:rsid w:val="008E6303"/>
    <w:rsid w:val="008E744E"/>
    <w:rsid w:val="008F2BDA"/>
    <w:rsid w:val="008F30F7"/>
    <w:rsid w:val="008F5372"/>
    <w:rsid w:val="00903E65"/>
    <w:rsid w:val="009056F3"/>
    <w:rsid w:val="0090593A"/>
    <w:rsid w:val="00910436"/>
    <w:rsid w:val="00910811"/>
    <w:rsid w:val="00912878"/>
    <w:rsid w:val="00915FC0"/>
    <w:rsid w:val="00921B41"/>
    <w:rsid w:val="00921C2A"/>
    <w:rsid w:val="00922A4F"/>
    <w:rsid w:val="009230B6"/>
    <w:rsid w:val="00927819"/>
    <w:rsid w:val="00931165"/>
    <w:rsid w:val="00936124"/>
    <w:rsid w:val="00937706"/>
    <w:rsid w:val="009419EE"/>
    <w:rsid w:val="009472CD"/>
    <w:rsid w:val="00951654"/>
    <w:rsid w:val="00953730"/>
    <w:rsid w:val="00956A44"/>
    <w:rsid w:val="00961AD7"/>
    <w:rsid w:val="00964081"/>
    <w:rsid w:val="0096457C"/>
    <w:rsid w:val="00967CCA"/>
    <w:rsid w:val="00973EC0"/>
    <w:rsid w:val="00974D10"/>
    <w:rsid w:val="00980D3F"/>
    <w:rsid w:val="009810BD"/>
    <w:rsid w:val="00983107"/>
    <w:rsid w:val="009841F5"/>
    <w:rsid w:val="00984A3B"/>
    <w:rsid w:val="0099028B"/>
    <w:rsid w:val="009906C2"/>
    <w:rsid w:val="00993611"/>
    <w:rsid w:val="00995838"/>
    <w:rsid w:val="00995ADB"/>
    <w:rsid w:val="0099644B"/>
    <w:rsid w:val="009A218B"/>
    <w:rsid w:val="009A6B1A"/>
    <w:rsid w:val="009A7C56"/>
    <w:rsid w:val="009B0249"/>
    <w:rsid w:val="009B0CE6"/>
    <w:rsid w:val="009B7033"/>
    <w:rsid w:val="009C163D"/>
    <w:rsid w:val="009C2D25"/>
    <w:rsid w:val="009D26F4"/>
    <w:rsid w:val="009D2AE8"/>
    <w:rsid w:val="009D36A1"/>
    <w:rsid w:val="009F1291"/>
    <w:rsid w:val="009F1ABE"/>
    <w:rsid w:val="009F3A45"/>
    <w:rsid w:val="009F6DC9"/>
    <w:rsid w:val="009F7BB2"/>
    <w:rsid w:val="00A019EA"/>
    <w:rsid w:val="00A05046"/>
    <w:rsid w:val="00A0658C"/>
    <w:rsid w:val="00A15CB3"/>
    <w:rsid w:val="00A2296B"/>
    <w:rsid w:val="00A308A3"/>
    <w:rsid w:val="00A32401"/>
    <w:rsid w:val="00A32720"/>
    <w:rsid w:val="00A33BB4"/>
    <w:rsid w:val="00A34FC6"/>
    <w:rsid w:val="00A358C1"/>
    <w:rsid w:val="00A36865"/>
    <w:rsid w:val="00A3712F"/>
    <w:rsid w:val="00A4049C"/>
    <w:rsid w:val="00A424C5"/>
    <w:rsid w:val="00A46810"/>
    <w:rsid w:val="00A50C92"/>
    <w:rsid w:val="00A56629"/>
    <w:rsid w:val="00A8104D"/>
    <w:rsid w:val="00A82024"/>
    <w:rsid w:val="00A82DE8"/>
    <w:rsid w:val="00A844C4"/>
    <w:rsid w:val="00A86CFE"/>
    <w:rsid w:val="00A87D22"/>
    <w:rsid w:val="00A93049"/>
    <w:rsid w:val="00A95547"/>
    <w:rsid w:val="00A964DA"/>
    <w:rsid w:val="00AA10DD"/>
    <w:rsid w:val="00AA35CA"/>
    <w:rsid w:val="00AA558F"/>
    <w:rsid w:val="00AA6CE1"/>
    <w:rsid w:val="00AB058A"/>
    <w:rsid w:val="00AB23C2"/>
    <w:rsid w:val="00AB32BA"/>
    <w:rsid w:val="00AB3B9D"/>
    <w:rsid w:val="00AB4204"/>
    <w:rsid w:val="00AB74EB"/>
    <w:rsid w:val="00AC705B"/>
    <w:rsid w:val="00AD184F"/>
    <w:rsid w:val="00AD7912"/>
    <w:rsid w:val="00AE3F1B"/>
    <w:rsid w:val="00AF06C6"/>
    <w:rsid w:val="00AF21E5"/>
    <w:rsid w:val="00AF697C"/>
    <w:rsid w:val="00B05B97"/>
    <w:rsid w:val="00B207E8"/>
    <w:rsid w:val="00B215E0"/>
    <w:rsid w:val="00B21917"/>
    <w:rsid w:val="00B229B6"/>
    <w:rsid w:val="00B230D1"/>
    <w:rsid w:val="00B23329"/>
    <w:rsid w:val="00B23A8F"/>
    <w:rsid w:val="00B303B8"/>
    <w:rsid w:val="00B319C3"/>
    <w:rsid w:val="00B319E0"/>
    <w:rsid w:val="00B355C0"/>
    <w:rsid w:val="00B36DF3"/>
    <w:rsid w:val="00B370CC"/>
    <w:rsid w:val="00B46624"/>
    <w:rsid w:val="00B4745A"/>
    <w:rsid w:val="00B478F9"/>
    <w:rsid w:val="00B52452"/>
    <w:rsid w:val="00B57289"/>
    <w:rsid w:val="00B61DD8"/>
    <w:rsid w:val="00B63D25"/>
    <w:rsid w:val="00B67B2E"/>
    <w:rsid w:val="00B7357D"/>
    <w:rsid w:val="00B75715"/>
    <w:rsid w:val="00B81941"/>
    <w:rsid w:val="00B83A74"/>
    <w:rsid w:val="00B85A04"/>
    <w:rsid w:val="00B87D36"/>
    <w:rsid w:val="00B91603"/>
    <w:rsid w:val="00B91864"/>
    <w:rsid w:val="00B919FD"/>
    <w:rsid w:val="00B97F8E"/>
    <w:rsid w:val="00BA046D"/>
    <w:rsid w:val="00BA1497"/>
    <w:rsid w:val="00BA5882"/>
    <w:rsid w:val="00BA7639"/>
    <w:rsid w:val="00BB21A9"/>
    <w:rsid w:val="00BB5E24"/>
    <w:rsid w:val="00BB7EC3"/>
    <w:rsid w:val="00BC10AA"/>
    <w:rsid w:val="00BC4CF3"/>
    <w:rsid w:val="00BC6CAD"/>
    <w:rsid w:val="00BD013E"/>
    <w:rsid w:val="00BD1004"/>
    <w:rsid w:val="00BD2856"/>
    <w:rsid w:val="00BD39BB"/>
    <w:rsid w:val="00BD48D0"/>
    <w:rsid w:val="00BE0861"/>
    <w:rsid w:val="00BE16B6"/>
    <w:rsid w:val="00BE17D7"/>
    <w:rsid w:val="00BE1847"/>
    <w:rsid w:val="00BE24BA"/>
    <w:rsid w:val="00BE5C41"/>
    <w:rsid w:val="00BE7B38"/>
    <w:rsid w:val="00BF0E30"/>
    <w:rsid w:val="00BF713E"/>
    <w:rsid w:val="00C0018A"/>
    <w:rsid w:val="00C01AAF"/>
    <w:rsid w:val="00C05562"/>
    <w:rsid w:val="00C0710A"/>
    <w:rsid w:val="00C07DE8"/>
    <w:rsid w:val="00C100D3"/>
    <w:rsid w:val="00C20F9B"/>
    <w:rsid w:val="00C24D4D"/>
    <w:rsid w:val="00C26A74"/>
    <w:rsid w:val="00C30E3D"/>
    <w:rsid w:val="00C350D6"/>
    <w:rsid w:val="00C3532A"/>
    <w:rsid w:val="00C4398A"/>
    <w:rsid w:val="00C44033"/>
    <w:rsid w:val="00C45F92"/>
    <w:rsid w:val="00C56E13"/>
    <w:rsid w:val="00C612DE"/>
    <w:rsid w:val="00C62E9C"/>
    <w:rsid w:val="00C64777"/>
    <w:rsid w:val="00C71994"/>
    <w:rsid w:val="00C72689"/>
    <w:rsid w:val="00C75A29"/>
    <w:rsid w:val="00C77471"/>
    <w:rsid w:val="00C85091"/>
    <w:rsid w:val="00C86F6B"/>
    <w:rsid w:val="00C94427"/>
    <w:rsid w:val="00CA00CF"/>
    <w:rsid w:val="00CA2F7E"/>
    <w:rsid w:val="00CB3591"/>
    <w:rsid w:val="00CB767C"/>
    <w:rsid w:val="00CB7BE1"/>
    <w:rsid w:val="00CC1CA3"/>
    <w:rsid w:val="00CC1E14"/>
    <w:rsid w:val="00CC2BA5"/>
    <w:rsid w:val="00CC749A"/>
    <w:rsid w:val="00CD0E2A"/>
    <w:rsid w:val="00CE00DD"/>
    <w:rsid w:val="00CE0E83"/>
    <w:rsid w:val="00CE1C24"/>
    <w:rsid w:val="00CE1EB1"/>
    <w:rsid w:val="00CE3EA8"/>
    <w:rsid w:val="00CE401F"/>
    <w:rsid w:val="00CF130D"/>
    <w:rsid w:val="00D01A5F"/>
    <w:rsid w:val="00D0256B"/>
    <w:rsid w:val="00D05E14"/>
    <w:rsid w:val="00D071F9"/>
    <w:rsid w:val="00D10BE7"/>
    <w:rsid w:val="00D14965"/>
    <w:rsid w:val="00D15A3E"/>
    <w:rsid w:val="00D17EF9"/>
    <w:rsid w:val="00D30248"/>
    <w:rsid w:val="00D30869"/>
    <w:rsid w:val="00D31ECD"/>
    <w:rsid w:val="00D33B73"/>
    <w:rsid w:val="00D341A5"/>
    <w:rsid w:val="00D34527"/>
    <w:rsid w:val="00D432CA"/>
    <w:rsid w:val="00D4466C"/>
    <w:rsid w:val="00D455AB"/>
    <w:rsid w:val="00D470A6"/>
    <w:rsid w:val="00D50868"/>
    <w:rsid w:val="00D511C2"/>
    <w:rsid w:val="00D53647"/>
    <w:rsid w:val="00D5645F"/>
    <w:rsid w:val="00D61D69"/>
    <w:rsid w:val="00D63B91"/>
    <w:rsid w:val="00D65733"/>
    <w:rsid w:val="00D67734"/>
    <w:rsid w:val="00D67A60"/>
    <w:rsid w:val="00D72929"/>
    <w:rsid w:val="00D7614F"/>
    <w:rsid w:val="00D775E4"/>
    <w:rsid w:val="00D818AC"/>
    <w:rsid w:val="00D91AAD"/>
    <w:rsid w:val="00D91D21"/>
    <w:rsid w:val="00D967CB"/>
    <w:rsid w:val="00DA1988"/>
    <w:rsid w:val="00DA33F8"/>
    <w:rsid w:val="00DA36B9"/>
    <w:rsid w:val="00DA3FBC"/>
    <w:rsid w:val="00DB0151"/>
    <w:rsid w:val="00DB1E02"/>
    <w:rsid w:val="00DB5F7E"/>
    <w:rsid w:val="00DC2C63"/>
    <w:rsid w:val="00DC2CD1"/>
    <w:rsid w:val="00DC46DC"/>
    <w:rsid w:val="00DC4990"/>
    <w:rsid w:val="00DC7C7F"/>
    <w:rsid w:val="00DD3585"/>
    <w:rsid w:val="00DD3EFD"/>
    <w:rsid w:val="00DD609A"/>
    <w:rsid w:val="00DE41AF"/>
    <w:rsid w:val="00DF00FE"/>
    <w:rsid w:val="00DF4D9E"/>
    <w:rsid w:val="00E01066"/>
    <w:rsid w:val="00E07AFA"/>
    <w:rsid w:val="00E11480"/>
    <w:rsid w:val="00E11715"/>
    <w:rsid w:val="00E17B5A"/>
    <w:rsid w:val="00E23131"/>
    <w:rsid w:val="00E264B5"/>
    <w:rsid w:val="00E306B9"/>
    <w:rsid w:val="00E31C62"/>
    <w:rsid w:val="00E31F77"/>
    <w:rsid w:val="00E3215A"/>
    <w:rsid w:val="00E323A3"/>
    <w:rsid w:val="00E33693"/>
    <w:rsid w:val="00E445FB"/>
    <w:rsid w:val="00E46E2A"/>
    <w:rsid w:val="00E5345F"/>
    <w:rsid w:val="00E552B3"/>
    <w:rsid w:val="00E556BB"/>
    <w:rsid w:val="00E55CAD"/>
    <w:rsid w:val="00E56731"/>
    <w:rsid w:val="00E57E24"/>
    <w:rsid w:val="00E6140E"/>
    <w:rsid w:val="00E66D6D"/>
    <w:rsid w:val="00E7012D"/>
    <w:rsid w:val="00E70241"/>
    <w:rsid w:val="00E72277"/>
    <w:rsid w:val="00E76F9D"/>
    <w:rsid w:val="00E77DC3"/>
    <w:rsid w:val="00E812B0"/>
    <w:rsid w:val="00E902BE"/>
    <w:rsid w:val="00E90654"/>
    <w:rsid w:val="00E93432"/>
    <w:rsid w:val="00E93CED"/>
    <w:rsid w:val="00E95464"/>
    <w:rsid w:val="00E95607"/>
    <w:rsid w:val="00EA18FD"/>
    <w:rsid w:val="00EA1D35"/>
    <w:rsid w:val="00EA48C5"/>
    <w:rsid w:val="00EA4C07"/>
    <w:rsid w:val="00EA5AFA"/>
    <w:rsid w:val="00EA62BC"/>
    <w:rsid w:val="00EA7C86"/>
    <w:rsid w:val="00EB08AB"/>
    <w:rsid w:val="00EB0F2A"/>
    <w:rsid w:val="00EB2379"/>
    <w:rsid w:val="00EB516A"/>
    <w:rsid w:val="00EB58DA"/>
    <w:rsid w:val="00EC3AF8"/>
    <w:rsid w:val="00EE1F18"/>
    <w:rsid w:val="00EE5E25"/>
    <w:rsid w:val="00EE769A"/>
    <w:rsid w:val="00EE799E"/>
    <w:rsid w:val="00EE7A2C"/>
    <w:rsid w:val="00EF2F3F"/>
    <w:rsid w:val="00EF3B04"/>
    <w:rsid w:val="00F00E3D"/>
    <w:rsid w:val="00F01EA1"/>
    <w:rsid w:val="00F05A5A"/>
    <w:rsid w:val="00F111CA"/>
    <w:rsid w:val="00F24742"/>
    <w:rsid w:val="00F26395"/>
    <w:rsid w:val="00F26E02"/>
    <w:rsid w:val="00F27637"/>
    <w:rsid w:val="00F3090F"/>
    <w:rsid w:val="00F33E7C"/>
    <w:rsid w:val="00F4132D"/>
    <w:rsid w:val="00F426C6"/>
    <w:rsid w:val="00F428F7"/>
    <w:rsid w:val="00F45D7B"/>
    <w:rsid w:val="00F5230F"/>
    <w:rsid w:val="00F573EB"/>
    <w:rsid w:val="00F6333A"/>
    <w:rsid w:val="00F63FAC"/>
    <w:rsid w:val="00F664F5"/>
    <w:rsid w:val="00F67ACF"/>
    <w:rsid w:val="00F716CD"/>
    <w:rsid w:val="00F74B77"/>
    <w:rsid w:val="00F758EC"/>
    <w:rsid w:val="00F762DA"/>
    <w:rsid w:val="00F77E55"/>
    <w:rsid w:val="00F83DF5"/>
    <w:rsid w:val="00F867CE"/>
    <w:rsid w:val="00F94789"/>
    <w:rsid w:val="00F9664B"/>
    <w:rsid w:val="00FA46FA"/>
    <w:rsid w:val="00FB2D22"/>
    <w:rsid w:val="00FB38EB"/>
    <w:rsid w:val="00FB6D99"/>
    <w:rsid w:val="00FC0C1F"/>
    <w:rsid w:val="00FC187C"/>
    <w:rsid w:val="00FC636D"/>
    <w:rsid w:val="00FC6DD4"/>
    <w:rsid w:val="00FC7A3B"/>
    <w:rsid w:val="00FD1B8B"/>
    <w:rsid w:val="00FD4557"/>
    <w:rsid w:val="00FD6555"/>
    <w:rsid w:val="00FE33AE"/>
    <w:rsid w:val="00FE367C"/>
    <w:rsid w:val="00FE77EB"/>
    <w:rsid w:val="00FE7A31"/>
    <w:rsid w:val="00FF144B"/>
    <w:rsid w:val="00FF321C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B15BDD"/>
  <w15:chartTrackingRefBased/>
  <w15:docId w15:val="{A55E109F-14FE-4F8F-AC2C-0EFF2220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F2A"/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F6DC9"/>
    <w:pPr>
      <w:keepNext/>
      <w:keepLines/>
      <w:spacing w:after="0" w:line="240" w:lineRule="auto"/>
      <w:outlineLvl w:val="2"/>
    </w:pPr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7A31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F6DC9"/>
    <w:rPr>
      <w:rFonts w:ascii="Helvetica" w:eastAsiaTheme="majorEastAsia" w:hAnsi="Helvetica" w:cstheme="majorBidi"/>
      <w:b/>
      <w:bCs/>
      <w:color w:val="FFFFFF" w:themeColor="background1"/>
      <w:sz w:val="24"/>
      <w:szCs w:val="24"/>
    </w:rPr>
  </w:style>
  <w:style w:type="paragraph" w:styleId="NoSpacing">
    <w:name w:val="No Spacing"/>
    <w:aliases w:val="Table"/>
    <w:uiPriority w:val="1"/>
    <w:qFormat/>
    <w:rsid w:val="009F6DC9"/>
    <w:pPr>
      <w:spacing w:after="0" w:line="240" w:lineRule="auto"/>
    </w:pPr>
    <w:rPr>
      <w:rFonts w:ascii="Helvetica" w:eastAsiaTheme="minorEastAsia" w:hAnsi="Helvetica"/>
      <w:szCs w:val="24"/>
    </w:rPr>
  </w:style>
  <w:style w:type="paragraph" w:styleId="NormalWeb">
    <w:name w:val="Normal (Web)"/>
    <w:basedOn w:val="Normal"/>
    <w:uiPriority w:val="99"/>
    <w:semiHidden/>
    <w:unhideWhenUsed/>
    <w:rsid w:val="0021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6C4B"/>
    <w:rPr>
      <w:b/>
      <w:bCs/>
    </w:rPr>
  </w:style>
  <w:style w:type="character" w:styleId="Hyperlink">
    <w:name w:val="Hyperlink"/>
    <w:basedOn w:val="DefaultParagraphFont"/>
    <w:uiPriority w:val="99"/>
    <w:unhideWhenUsed/>
    <w:rsid w:val="00216C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87C"/>
  </w:style>
  <w:style w:type="paragraph" w:styleId="Footer">
    <w:name w:val="footer"/>
    <w:basedOn w:val="Normal"/>
    <w:link w:val="FooterChar"/>
    <w:uiPriority w:val="99"/>
    <w:unhideWhenUsed/>
    <w:rsid w:val="00FC1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87C"/>
  </w:style>
  <w:style w:type="paragraph" w:styleId="BalloonText">
    <w:name w:val="Balloon Text"/>
    <w:basedOn w:val="Normal"/>
    <w:link w:val="BalloonTextChar"/>
    <w:uiPriority w:val="99"/>
    <w:semiHidden/>
    <w:unhideWhenUsed/>
    <w:rsid w:val="0040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1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6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67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11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5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15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6045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C6CA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8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8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jmu.ac.uk/microsites/moving-forward/on-campus/working" TargetMode="External"/><Relationship Id="rId18" Type="http://schemas.openxmlformats.org/officeDocument/2006/relationships/hyperlink" Target="https://www.nhs.uk/conditions/coronavirus-covid-19/people-at-higher-risk/who-is-at-high-risk-from-coronaviru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jmu.ac.uk/~/media/files/ljmu/microsites/moving-forward/ljmu-guidance-on-covid19-practices-for-research.pdf" TargetMode="External"/><Relationship Id="rId7" Type="http://schemas.openxmlformats.org/officeDocument/2006/relationships/settings" Target="settings.xml"/><Relationship Id="rId12" Type="http://schemas.openxmlformats.org/officeDocument/2006/relationships/image" Target="cid:image001.png@01D6BC20.8D91DB50" TargetMode="External"/><Relationship Id="rId17" Type="http://schemas.openxmlformats.org/officeDocument/2006/relationships/hyperlink" Target="https://www.england.nhs.uk/coronaviru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jmu.ac.uk/microsites/moving-forward" TargetMode="External"/><Relationship Id="rId20" Type="http://schemas.openxmlformats.org/officeDocument/2006/relationships/hyperlink" Target="https://www.ljmu.ac.uk/ris/research-ethics-and-governance/research-ethics/university-research-ethics-committee-urec/ethics-application-form-and-templat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gov.uk/coronavirus" TargetMode="External"/><Relationship Id="rId23" Type="http://schemas.openxmlformats.org/officeDocument/2006/relationships/hyperlink" Target="https://www.ljmu.ac.uk/microsites/moving-forward/on-campus/work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hs.uk/conditions/coronavirus-covid-19/people-at-higher-risk/who-is-at-high-risk-from-coronaviru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jmu.ac.uk/microsites/moving-forward/on-campus/working" TargetMode="External"/><Relationship Id="rId22" Type="http://schemas.openxmlformats.org/officeDocument/2006/relationships/hyperlink" Target="https://www.ljmu.ac.uk/~/media/files/ljmu/microsites/moving-forward/ljmu-guidance-on-covid19-practices-for-resear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6C49F4F23964588DFA1C2C531D6E5" ma:contentTypeVersion="14" ma:contentTypeDescription="Create a new document." ma:contentTypeScope="" ma:versionID="0a678f86ed838fd856c655a5f2782352">
  <xsd:schema xmlns:xsd="http://www.w3.org/2001/XMLSchema" xmlns:xs="http://www.w3.org/2001/XMLSchema" xmlns:p="http://schemas.microsoft.com/office/2006/metadata/properties" xmlns:ns3="0c1d81a0-0910-4955-8b5d-85993bd3dbc1" xmlns:ns4="abd9768a-f5fd-4d60-b004-5645f1bbb267" targetNamespace="http://schemas.microsoft.com/office/2006/metadata/properties" ma:root="true" ma:fieldsID="c2569c46e86366690f1d882bc75b9c21" ns3:_="" ns4:_="">
    <xsd:import namespace="0c1d81a0-0910-4955-8b5d-85993bd3dbc1"/>
    <xsd:import namespace="abd9768a-f5fd-4d60-b004-5645f1bbb2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d81a0-0910-4955-8b5d-85993bd3d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768a-f5fd-4d60-b004-5645f1bbb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529F-5BF8-4876-BE40-658173FAC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d81a0-0910-4955-8b5d-85993bd3dbc1"/>
    <ds:schemaRef ds:uri="abd9768a-f5fd-4d60-b004-5645f1bbb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01B97-063D-40C3-9DB5-A7E048C21089}">
  <ds:schemaRefs>
    <ds:schemaRef ds:uri="http://schemas.microsoft.com/office/2006/documentManagement/types"/>
    <ds:schemaRef ds:uri="http://schemas.microsoft.com/office/infopath/2007/PartnerControls"/>
    <ds:schemaRef ds:uri="0c1d81a0-0910-4955-8b5d-85993bd3dbc1"/>
    <ds:schemaRef ds:uri="http://purl.org/dc/elements/1.1/"/>
    <ds:schemaRef ds:uri="http://schemas.microsoft.com/office/2006/metadata/properties"/>
    <ds:schemaRef ds:uri="http://purl.org/dc/terms/"/>
    <ds:schemaRef ds:uri="abd9768a-f5fd-4d60-b004-5645f1bbb26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3AF486-979F-420F-9685-C01378991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D9781-2745-41E0-A2BA-AF3E726F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Gillin, John</dc:creator>
  <cp:keywords/>
  <dc:description/>
  <cp:lastModifiedBy>Ryan, Clare</cp:lastModifiedBy>
  <cp:revision>2</cp:revision>
  <dcterms:created xsi:type="dcterms:W3CDTF">2021-10-08T15:11:00Z</dcterms:created>
  <dcterms:modified xsi:type="dcterms:W3CDTF">2021-10-08T15:11:00Z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0x0101001676C49F4F23964588DFA1C2C531D6E5</vt:lpwstr>
  </property>
</Properties>
</file>