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60" w:rsidRPr="00006854" w:rsidRDefault="00006854" w:rsidP="00006854">
      <w:pPr>
        <w:pStyle w:val="Title"/>
        <w:ind w:left="2880" w:firstLine="720"/>
        <w:rPr>
          <w:rFonts w:asciiTheme="minorHAnsi" w:hAnsiTheme="minorHAnsi"/>
          <w:b/>
          <w:sz w:val="44"/>
          <w:szCs w:val="44"/>
        </w:rPr>
      </w:pPr>
      <w:r w:rsidRPr="00006854">
        <w:rPr>
          <w:rFonts w:asciiTheme="minorHAnsi" w:hAnsiTheme="minorHAnsi"/>
          <w:b/>
          <w:noProof/>
          <w:sz w:val="44"/>
          <w:szCs w:val="44"/>
          <w:lang w:eastAsia="zh-TW"/>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2286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student-ljmu-logo.png"/>
                    <pic:cNvPicPr/>
                  </pic:nvPicPr>
                  <pic:blipFill>
                    <a:blip r:embed="rId8">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44"/>
          <w:szCs w:val="44"/>
        </w:rPr>
        <w:t xml:space="preserve"> </w:t>
      </w:r>
      <w:r w:rsidR="00C34CC7" w:rsidRPr="00006854">
        <w:rPr>
          <w:rFonts w:asciiTheme="minorHAnsi" w:hAnsiTheme="minorHAnsi"/>
          <w:b/>
          <w:sz w:val="44"/>
          <w:szCs w:val="44"/>
        </w:rPr>
        <w:t xml:space="preserve">LJMU </w:t>
      </w:r>
      <w:r w:rsidR="00C64EEE" w:rsidRPr="00006854">
        <w:rPr>
          <w:rFonts w:asciiTheme="minorHAnsi" w:hAnsiTheme="minorHAnsi"/>
          <w:b/>
          <w:sz w:val="44"/>
          <w:szCs w:val="44"/>
        </w:rPr>
        <w:t xml:space="preserve">PhD </w:t>
      </w:r>
      <w:r w:rsidR="00C34CC7" w:rsidRPr="00006854">
        <w:rPr>
          <w:rFonts w:asciiTheme="minorHAnsi" w:hAnsiTheme="minorHAnsi"/>
          <w:b/>
          <w:sz w:val="44"/>
          <w:szCs w:val="44"/>
        </w:rPr>
        <w:t>Scholarship Application</w:t>
      </w:r>
      <w:r w:rsidR="00DF0D60" w:rsidRPr="00006854">
        <w:rPr>
          <w:rFonts w:asciiTheme="minorHAnsi" w:hAnsiTheme="minorHAnsi"/>
          <w:b/>
          <w:sz w:val="44"/>
          <w:szCs w:val="44"/>
        </w:rPr>
        <w:t xml:space="preserve"> </w:t>
      </w:r>
    </w:p>
    <w:p w:rsidR="003C21A1" w:rsidRPr="00006854" w:rsidRDefault="00006854" w:rsidP="00006854">
      <w:pPr>
        <w:pStyle w:val="Title"/>
        <w:ind w:left="2880" w:firstLine="720"/>
        <w:rPr>
          <w:rFonts w:asciiTheme="minorHAnsi" w:hAnsiTheme="minorHAnsi"/>
          <w:b/>
          <w:sz w:val="44"/>
          <w:szCs w:val="44"/>
        </w:rPr>
      </w:pPr>
      <w:r>
        <w:rPr>
          <w:rFonts w:asciiTheme="minorHAnsi" w:hAnsiTheme="minorHAnsi"/>
          <w:b/>
          <w:sz w:val="44"/>
          <w:szCs w:val="44"/>
        </w:rPr>
        <w:t xml:space="preserve"> </w:t>
      </w:r>
      <w:r w:rsidR="00DF0D60" w:rsidRPr="00006854">
        <w:rPr>
          <w:rFonts w:asciiTheme="minorHAnsi" w:hAnsiTheme="minorHAnsi"/>
          <w:b/>
          <w:sz w:val="44"/>
          <w:szCs w:val="44"/>
        </w:rPr>
        <w:t>Matched-Funding Scheme</w:t>
      </w:r>
    </w:p>
    <w:p w:rsidR="00A2496B" w:rsidRPr="00DF0D60" w:rsidRDefault="00D10ADC" w:rsidP="005F38C5">
      <w:pPr>
        <w:pStyle w:val="Heading2"/>
        <w:jc w:val="both"/>
        <w:rPr>
          <w:rFonts w:asciiTheme="minorHAnsi" w:hAnsiTheme="minorHAnsi"/>
          <w:sz w:val="24"/>
          <w:szCs w:val="24"/>
        </w:rPr>
      </w:pPr>
      <w:r w:rsidRPr="00DF0D60">
        <w:rPr>
          <w:rFonts w:asciiTheme="minorHAnsi" w:hAnsiTheme="minorHAnsi"/>
          <w:sz w:val="24"/>
          <w:szCs w:val="24"/>
        </w:rPr>
        <w:t>Scheme Details</w:t>
      </w:r>
    </w:p>
    <w:p w:rsidR="00D10ADC" w:rsidRPr="00F07B6D" w:rsidRDefault="00D10ADC" w:rsidP="005F38C5">
      <w:pPr>
        <w:jc w:val="both"/>
        <w:rPr>
          <w:sz w:val="21"/>
          <w:szCs w:val="21"/>
        </w:rPr>
      </w:pPr>
      <w:r w:rsidRPr="00F07B6D">
        <w:rPr>
          <w:sz w:val="21"/>
          <w:szCs w:val="21"/>
        </w:rPr>
        <w:t xml:space="preserve">The matched-funding scheme exists to support studentships that involve co-funding by an external partner. The student to be recruited must have a 2.1 </w:t>
      </w:r>
      <w:r w:rsidR="00E43BF3" w:rsidRPr="00F07B6D">
        <w:rPr>
          <w:sz w:val="21"/>
          <w:szCs w:val="21"/>
        </w:rPr>
        <w:t xml:space="preserve">honours </w:t>
      </w:r>
      <w:r w:rsidRPr="00F07B6D">
        <w:rPr>
          <w:sz w:val="21"/>
          <w:szCs w:val="21"/>
        </w:rPr>
        <w:t xml:space="preserve">degree or above in a relevant subject, but there is no need to identify the student in advance and the award is made to the academic team who are then responsible for recruitment. </w:t>
      </w:r>
      <w:r w:rsidRPr="00F07B6D">
        <w:rPr>
          <w:b/>
          <w:sz w:val="21"/>
          <w:szCs w:val="21"/>
        </w:rPr>
        <w:t>Recruitment must</w:t>
      </w:r>
      <w:r w:rsidR="00315EDD" w:rsidRPr="00F07B6D">
        <w:rPr>
          <w:b/>
          <w:sz w:val="21"/>
          <w:szCs w:val="21"/>
        </w:rPr>
        <w:t xml:space="preserve"> normally</w:t>
      </w:r>
      <w:r w:rsidRPr="00F07B6D">
        <w:rPr>
          <w:b/>
          <w:sz w:val="21"/>
          <w:szCs w:val="21"/>
        </w:rPr>
        <w:t xml:space="preserve"> be within 3 months of the award being allocated.</w:t>
      </w:r>
      <w:r w:rsidRPr="00F07B6D">
        <w:rPr>
          <w:sz w:val="21"/>
          <w:szCs w:val="21"/>
        </w:rPr>
        <w:t xml:space="preserve"> The external partner, who must contribute half the funds of a standard PhD, cannot be another UK higher academic institution.</w:t>
      </w:r>
      <w:r w:rsidR="00315EDD" w:rsidRPr="00F07B6D">
        <w:rPr>
          <w:sz w:val="21"/>
          <w:szCs w:val="21"/>
        </w:rPr>
        <w:t xml:space="preserve"> The start date should coincide with start of any academic term, by arrangement.</w:t>
      </w:r>
      <w:r w:rsidR="000B3572" w:rsidRPr="00F07B6D">
        <w:rPr>
          <w:sz w:val="21"/>
          <w:szCs w:val="21"/>
        </w:rPr>
        <w:t xml:space="preserve"> Please note that students must be registered formally with LJMU, and meet the LJMU entrance requirements, before the Scholarship can commence.</w:t>
      </w:r>
    </w:p>
    <w:p w:rsidR="00D10ADC" w:rsidRPr="00DF0D60" w:rsidRDefault="00D10ADC" w:rsidP="00DF0D60">
      <w:pPr>
        <w:pStyle w:val="Heading2"/>
        <w:jc w:val="both"/>
        <w:rPr>
          <w:rFonts w:asciiTheme="minorHAnsi" w:hAnsiTheme="minorHAnsi"/>
          <w:sz w:val="24"/>
          <w:szCs w:val="24"/>
        </w:rPr>
      </w:pPr>
      <w:r w:rsidRPr="00DF0D60">
        <w:rPr>
          <w:rFonts w:asciiTheme="minorHAnsi" w:hAnsiTheme="minorHAnsi"/>
          <w:sz w:val="24"/>
          <w:szCs w:val="24"/>
        </w:rPr>
        <w:t>External Partner</w:t>
      </w:r>
    </w:p>
    <w:tbl>
      <w:tblPr>
        <w:tblStyle w:val="TableGrid"/>
        <w:tblW w:w="0" w:type="auto"/>
        <w:tblLook w:val="04A0" w:firstRow="1" w:lastRow="0" w:firstColumn="1" w:lastColumn="0" w:noHBand="0" w:noVBand="1"/>
      </w:tblPr>
      <w:tblGrid>
        <w:gridCol w:w="2902"/>
        <w:gridCol w:w="7554"/>
      </w:tblGrid>
      <w:tr w:rsidR="00D10ADC" w:rsidRPr="00DF0D60" w:rsidTr="00D10ADC">
        <w:tc>
          <w:tcPr>
            <w:tcW w:w="2943" w:type="dxa"/>
          </w:tcPr>
          <w:p w:rsidR="00D10ADC" w:rsidRPr="00DF0D60" w:rsidRDefault="00D10ADC" w:rsidP="008D519B">
            <w:pPr>
              <w:rPr>
                <w:b/>
              </w:rPr>
            </w:pPr>
            <w:r w:rsidRPr="00DF0D60">
              <w:rPr>
                <w:b/>
              </w:rPr>
              <w:t>External Lead:</w:t>
            </w:r>
          </w:p>
        </w:tc>
        <w:tc>
          <w:tcPr>
            <w:tcW w:w="7739" w:type="dxa"/>
          </w:tcPr>
          <w:p w:rsidR="00D10ADC" w:rsidRPr="00DF0D60" w:rsidRDefault="00D10ADC" w:rsidP="008D519B"/>
        </w:tc>
      </w:tr>
      <w:tr w:rsidR="00D10ADC" w:rsidRPr="00DF0D60" w:rsidTr="00D10ADC">
        <w:tc>
          <w:tcPr>
            <w:tcW w:w="2943" w:type="dxa"/>
          </w:tcPr>
          <w:p w:rsidR="00D10ADC" w:rsidRPr="00DF0D60" w:rsidRDefault="00D10ADC" w:rsidP="008D519B">
            <w:pPr>
              <w:rPr>
                <w:b/>
              </w:rPr>
            </w:pPr>
            <w:r w:rsidRPr="00DF0D60">
              <w:rPr>
                <w:b/>
              </w:rPr>
              <w:t>Email:</w:t>
            </w:r>
          </w:p>
        </w:tc>
        <w:tc>
          <w:tcPr>
            <w:tcW w:w="7739" w:type="dxa"/>
          </w:tcPr>
          <w:p w:rsidR="00D10ADC" w:rsidRPr="00DF0D60" w:rsidRDefault="00D10ADC" w:rsidP="008D519B"/>
        </w:tc>
      </w:tr>
      <w:tr w:rsidR="00D10ADC" w:rsidRPr="00DF0D60" w:rsidTr="00D10ADC">
        <w:tc>
          <w:tcPr>
            <w:tcW w:w="2943" w:type="dxa"/>
          </w:tcPr>
          <w:p w:rsidR="00D10ADC" w:rsidRPr="00DF0D60" w:rsidRDefault="00D10ADC" w:rsidP="008D519B">
            <w:pPr>
              <w:rPr>
                <w:b/>
              </w:rPr>
            </w:pPr>
            <w:r w:rsidRPr="00DF0D60">
              <w:rPr>
                <w:b/>
              </w:rPr>
              <w:t>Company or Institution:</w:t>
            </w:r>
          </w:p>
        </w:tc>
        <w:tc>
          <w:tcPr>
            <w:tcW w:w="7739" w:type="dxa"/>
          </w:tcPr>
          <w:p w:rsidR="00D10ADC" w:rsidRPr="00DF0D60" w:rsidRDefault="00D10ADC" w:rsidP="008D519B"/>
        </w:tc>
      </w:tr>
      <w:tr w:rsidR="00D10ADC" w:rsidRPr="00DF0D60" w:rsidTr="00D10ADC">
        <w:tc>
          <w:tcPr>
            <w:tcW w:w="2943" w:type="dxa"/>
          </w:tcPr>
          <w:p w:rsidR="00D10ADC" w:rsidRPr="00DF0D60" w:rsidRDefault="00D10ADC" w:rsidP="008D519B">
            <w:pPr>
              <w:rPr>
                <w:b/>
              </w:rPr>
            </w:pPr>
            <w:r w:rsidRPr="00DF0D60">
              <w:rPr>
                <w:b/>
              </w:rPr>
              <w:t>Full contact details:</w:t>
            </w:r>
          </w:p>
        </w:tc>
        <w:tc>
          <w:tcPr>
            <w:tcW w:w="7739" w:type="dxa"/>
          </w:tcPr>
          <w:p w:rsidR="00D10ADC" w:rsidRPr="00DF0D60" w:rsidRDefault="00D10ADC" w:rsidP="008D519B"/>
          <w:p w:rsidR="00D10ADC" w:rsidRPr="00DF0D60" w:rsidRDefault="00D10ADC" w:rsidP="008D519B"/>
          <w:p w:rsidR="00D10ADC" w:rsidRPr="00DF0D60" w:rsidRDefault="00D10ADC" w:rsidP="008D519B"/>
        </w:tc>
      </w:tr>
      <w:tr w:rsidR="00EA3B78" w:rsidRPr="00DF0D60" w:rsidTr="00D10ADC">
        <w:tc>
          <w:tcPr>
            <w:tcW w:w="2943" w:type="dxa"/>
          </w:tcPr>
          <w:p w:rsidR="00EA3B78" w:rsidRPr="00DF0D60" w:rsidRDefault="00EA3B78" w:rsidP="008D519B">
            <w:pPr>
              <w:rPr>
                <w:b/>
              </w:rPr>
            </w:pPr>
            <w:r w:rsidRPr="00DF0D60">
              <w:rPr>
                <w:b/>
              </w:rPr>
              <w:t>Description of expertise of external partner:</w:t>
            </w:r>
          </w:p>
          <w:p w:rsidR="00EA3B78" w:rsidRPr="00DF0D60" w:rsidRDefault="00EA3B78" w:rsidP="008D519B">
            <w:pPr>
              <w:rPr>
                <w:b/>
              </w:rPr>
            </w:pPr>
          </w:p>
          <w:p w:rsidR="00EA3B78" w:rsidRPr="00DF0D60" w:rsidRDefault="00EA3B78" w:rsidP="008D519B">
            <w:pPr>
              <w:rPr>
                <w:b/>
              </w:rPr>
            </w:pPr>
          </w:p>
          <w:p w:rsidR="00EA3B78" w:rsidRPr="00DF0D60" w:rsidRDefault="00EA3B78" w:rsidP="008D519B">
            <w:pPr>
              <w:rPr>
                <w:b/>
              </w:rPr>
            </w:pPr>
          </w:p>
        </w:tc>
        <w:tc>
          <w:tcPr>
            <w:tcW w:w="7739" w:type="dxa"/>
          </w:tcPr>
          <w:p w:rsidR="00EA3B78" w:rsidRPr="00DF0D60" w:rsidRDefault="00EA3B78" w:rsidP="008D519B"/>
        </w:tc>
      </w:tr>
    </w:tbl>
    <w:p w:rsidR="00D10ADC" w:rsidRPr="00DF0D60" w:rsidRDefault="00D10ADC" w:rsidP="00DF0D60">
      <w:pPr>
        <w:pStyle w:val="Heading2"/>
        <w:jc w:val="both"/>
        <w:rPr>
          <w:rFonts w:asciiTheme="minorHAnsi" w:hAnsiTheme="minorHAnsi"/>
          <w:sz w:val="24"/>
          <w:szCs w:val="24"/>
        </w:rPr>
      </w:pPr>
      <w:r w:rsidRPr="00DF0D60">
        <w:rPr>
          <w:rFonts w:asciiTheme="minorHAnsi" w:hAnsiTheme="minorHAnsi"/>
          <w:sz w:val="24"/>
          <w:szCs w:val="24"/>
        </w:rPr>
        <w:t>Funding arrangements</w:t>
      </w:r>
    </w:p>
    <w:p w:rsidR="00CB165A" w:rsidRPr="00DF0D60" w:rsidRDefault="003404C1" w:rsidP="005F38C5">
      <w:pPr>
        <w:jc w:val="both"/>
        <w:rPr>
          <w:sz w:val="21"/>
          <w:szCs w:val="21"/>
        </w:rPr>
      </w:pPr>
      <w:r w:rsidRPr="00DF0D60">
        <w:rPr>
          <w:sz w:val="21"/>
          <w:szCs w:val="21"/>
        </w:rPr>
        <w:t>This</w:t>
      </w:r>
      <w:r w:rsidR="00D10ADC" w:rsidRPr="00DF0D60">
        <w:rPr>
          <w:sz w:val="21"/>
          <w:szCs w:val="21"/>
        </w:rPr>
        <w:t xml:space="preserve"> involves a</w:t>
      </w:r>
      <w:r w:rsidRPr="00DF0D60">
        <w:rPr>
          <w:sz w:val="21"/>
          <w:szCs w:val="21"/>
        </w:rPr>
        <w:t>n external</w:t>
      </w:r>
      <w:r w:rsidR="00D10ADC" w:rsidRPr="00DF0D60">
        <w:rPr>
          <w:sz w:val="21"/>
          <w:szCs w:val="21"/>
        </w:rPr>
        <w:t xml:space="preserve"> contribution of 50% (in cash, not in kind) towards the </w:t>
      </w:r>
      <w:r w:rsidRPr="00DF0D60">
        <w:rPr>
          <w:sz w:val="21"/>
          <w:szCs w:val="21"/>
        </w:rPr>
        <w:t xml:space="preserve">full </w:t>
      </w:r>
      <w:r w:rsidR="00D10ADC" w:rsidRPr="00DF0D60">
        <w:rPr>
          <w:sz w:val="21"/>
          <w:szCs w:val="21"/>
        </w:rPr>
        <w:t>cost of the PhD. These costs include fees (</w:t>
      </w:r>
      <w:r w:rsidR="00315EDD" w:rsidRPr="00DF0D60">
        <w:rPr>
          <w:sz w:val="21"/>
          <w:szCs w:val="21"/>
        </w:rPr>
        <w:t xml:space="preserve">currently </w:t>
      </w:r>
      <w:r w:rsidR="00756373">
        <w:rPr>
          <w:sz w:val="21"/>
          <w:szCs w:val="21"/>
        </w:rPr>
        <w:t>£4,300</w:t>
      </w:r>
      <w:r w:rsidR="00D10ADC" w:rsidRPr="00DF0D60">
        <w:rPr>
          <w:sz w:val="21"/>
          <w:szCs w:val="21"/>
        </w:rPr>
        <w:t xml:space="preserve"> / year), a contribution to running costs (£</w:t>
      </w:r>
      <w:r w:rsidR="005917CF" w:rsidRPr="00DF0D60">
        <w:rPr>
          <w:sz w:val="21"/>
          <w:szCs w:val="21"/>
        </w:rPr>
        <w:t>1,5</w:t>
      </w:r>
      <w:r w:rsidR="00D10ADC" w:rsidRPr="00DF0D60">
        <w:rPr>
          <w:sz w:val="21"/>
          <w:szCs w:val="21"/>
        </w:rPr>
        <w:t>00 / year) and stipend (</w:t>
      </w:r>
      <w:r w:rsidR="00315EDD" w:rsidRPr="00DF0D60">
        <w:rPr>
          <w:sz w:val="21"/>
          <w:szCs w:val="21"/>
        </w:rPr>
        <w:t xml:space="preserve">currently </w:t>
      </w:r>
      <w:r w:rsidR="00D10ADC" w:rsidRPr="00DF0D60">
        <w:rPr>
          <w:sz w:val="21"/>
          <w:szCs w:val="21"/>
        </w:rPr>
        <w:t>£</w:t>
      </w:r>
      <w:r w:rsidR="00756373">
        <w:rPr>
          <w:sz w:val="21"/>
          <w:szCs w:val="21"/>
        </w:rPr>
        <w:t>14,553</w:t>
      </w:r>
      <w:r w:rsidR="00D10ADC" w:rsidRPr="00DF0D60">
        <w:rPr>
          <w:sz w:val="21"/>
          <w:szCs w:val="21"/>
        </w:rPr>
        <w:t xml:space="preserve"> / year).</w:t>
      </w:r>
      <w:r w:rsidR="00010623" w:rsidRPr="00DF0D60">
        <w:rPr>
          <w:sz w:val="21"/>
          <w:szCs w:val="21"/>
        </w:rPr>
        <w:t xml:space="preserve"> The total cost of the PhD studentship is therefore £</w:t>
      </w:r>
      <w:r w:rsidR="00756373">
        <w:rPr>
          <w:sz w:val="21"/>
          <w:szCs w:val="21"/>
        </w:rPr>
        <w:t>61,059</w:t>
      </w:r>
      <w:r w:rsidR="00E43BF3" w:rsidRPr="00DF0D60">
        <w:rPr>
          <w:sz w:val="21"/>
          <w:szCs w:val="21"/>
        </w:rPr>
        <w:t xml:space="preserve"> </w:t>
      </w:r>
      <w:r w:rsidR="00010623" w:rsidRPr="00DF0D60">
        <w:rPr>
          <w:sz w:val="21"/>
          <w:szCs w:val="21"/>
        </w:rPr>
        <w:t xml:space="preserve">and so </w:t>
      </w:r>
      <w:r w:rsidR="00CC253F" w:rsidRPr="00DF0D60">
        <w:rPr>
          <w:sz w:val="21"/>
          <w:szCs w:val="21"/>
        </w:rPr>
        <w:t>the external partner must provide a total of £</w:t>
      </w:r>
      <w:r w:rsidR="00756373">
        <w:rPr>
          <w:sz w:val="21"/>
          <w:szCs w:val="21"/>
        </w:rPr>
        <w:t>30,530</w:t>
      </w:r>
      <w:r w:rsidR="00E43BF3" w:rsidRPr="00DF0D60">
        <w:rPr>
          <w:sz w:val="21"/>
          <w:szCs w:val="21"/>
        </w:rPr>
        <w:t xml:space="preserve"> </w:t>
      </w:r>
      <w:r w:rsidR="00CC253F" w:rsidRPr="00DF0D60">
        <w:rPr>
          <w:sz w:val="21"/>
          <w:szCs w:val="21"/>
        </w:rPr>
        <w:t>(£</w:t>
      </w:r>
      <w:r w:rsidR="00756373">
        <w:rPr>
          <w:sz w:val="21"/>
          <w:szCs w:val="21"/>
        </w:rPr>
        <w:t>10,177</w:t>
      </w:r>
      <w:r w:rsidR="00E43BF3" w:rsidRPr="00DF0D60">
        <w:rPr>
          <w:sz w:val="21"/>
          <w:szCs w:val="21"/>
        </w:rPr>
        <w:t xml:space="preserve"> </w:t>
      </w:r>
      <w:r w:rsidR="00CC253F" w:rsidRPr="00DF0D60">
        <w:rPr>
          <w:sz w:val="21"/>
          <w:szCs w:val="21"/>
        </w:rPr>
        <w:t>per year, payable each year in advance).</w:t>
      </w:r>
      <w:r w:rsidR="00315EDD" w:rsidRPr="00DF0D60">
        <w:rPr>
          <w:sz w:val="21"/>
          <w:szCs w:val="21"/>
        </w:rPr>
        <w:t xml:space="preserve"> Note that these costs may vary depending on the level of fees and stipend, which are set each year.</w:t>
      </w:r>
      <w:r w:rsidRPr="00DF0D60">
        <w:rPr>
          <w:sz w:val="21"/>
          <w:szCs w:val="21"/>
        </w:rPr>
        <w:t xml:space="preserve"> </w:t>
      </w:r>
      <w:r w:rsidR="00CB165A" w:rsidRPr="00DF0D60">
        <w:rPr>
          <w:i/>
          <w:sz w:val="21"/>
          <w:szCs w:val="21"/>
        </w:rPr>
        <w:t>The costs noted are for academic year 201</w:t>
      </w:r>
      <w:r w:rsidR="00756373">
        <w:rPr>
          <w:i/>
          <w:sz w:val="21"/>
          <w:szCs w:val="21"/>
        </w:rPr>
        <w:t>7</w:t>
      </w:r>
      <w:r w:rsidR="00235AE9" w:rsidRPr="00DF0D60">
        <w:rPr>
          <w:i/>
          <w:sz w:val="21"/>
          <w:szCs w:val="21"/>
        </w:rPr>
        <w:t>-1</w:t>
      </w:r>
      <w:r w:rsidR="00756373">
        <w:rPr>
          <w:i/>
          <w:sz w:val="21"/>
          <w:szCs w:val="21"/>
        </w:rPr>
        <w:t>8</w:t>
      </w:r>
      <w:r w:rsidR="00CB165A" w:rsidRPr="00DF0D60">
        <w:rPr>
          <w:i/>
          <w:sz w:val="21"/>
          <w:szCs w:val="21"/>
        </w:rPr>
        <w:t>.</w:t>
      </w:r>
      <w:r w:rsidRPr="00DF0D60">
        <w:rPr>
          <w:sz w:val="21"/>
          <w:szCs w:val="21"/>
        </w:rPr>
        <w:t xml:space="preserve"> </w:t>
      </w:r>
      <w:r w:rsidRPr="00DF0D60">
        <w:rPr>
          <w:b/>
          <w:sz w:val="21"/>
          <w:szCs w:val="21"/>
        </w:rPr>
        <w:t>Please note that no contribution is made to consumables beyond the nominal £1,500 / year towards running costs. Anything above this must be provided via a separate source.</w:t>
      </w:r>
      <w:r w:rsidR="00A31FF9" w:rsidRPr="00DF0D60">
        <w:rPr>
          <w:b/>
          <w:sz w:val="21"/>
          <w:szCs w:val="21"/>
        </w:rPr>
        <w:t xml:space="preserve"> </w:t>
      </w:r>
    </w:p>
    <w:p w:rsidR="00CB165A" w:rsidRPr="00DF0D60" w:rsidRDefault="00CB165A" w:rsidP="005F38C5">
      <w:pPr>
        <w:jc w:val="both"/>
        <w:rPr>
          <w:sz w:val="21"/>
          <w:szCs w:val="21"/>
        </w:rPr>
      </w:pPr>
    </w:p>
    <w:p w:rsidR="00CB165A" w:rsidRPr="00DF0D60" w:rsidRDefault="00CB165A" w:rsidP="005F38C5">
      <w:pPr>
        <w:jc w:val="both"/>
        <w:rPr>
          <w:sz w:val="21"/>
          <w:szCs w:val="21"/>
        </w:rPr>
      </w:pPr>
      <w:r w:rsidRPr="00DF0D60">
        <w:rPr>
          <w:sz w:val="21"/>
          <w:szCs w:val="21"/>
        </w:rPr>
        <w:t>Schools and Faculties should note that it is a condition of ALL LJMU Scholarship schemes that any HEFCE RDP money generated by these studentships will be returned to the Scholarship Fund, not to individual Schools and Faculties. This will then be used to support future scholarships.</w:t>
      </w:r>
    </w:p>
    <w:p w:rsidR="00BC4BF5" w:rsidRPr="00DF0D60" w:rsidRDefault="00BC4BF5" w:rsidP="005F38C5">
      <w:pPr>
        <w:pStyle w:val="Heading2"/>
        <w:jc w:val="both"/>
        <w:rPr>
          <w:rFonts w:asciiTheme="minorHAnsi" w:hAnsiTheme="minorHAnsi"/>
          <w:sz w:val="24"/>
          <w:szCs w:val="24"/>
        </w:rPr>
      </w:pPr>
      <w:r w:rsidRPr="00DF0D60">
        <w:rPr>
          <w:rFonts w:asciiTheme="minorHAnsi" w:hAnsiTheme="minorHAnsi"/>
          <w:sz w:val="24"/>
          <w:szCs w:val="24"/>
        </w:rPr>
        <w:t>Declaration</w:t>
      </w:r>
      <w:r w:rsidR="00767B83" w:rsidRPr="00DF0D60">
        <w:rPr>
          <w:rFonts w:asciiTheme="minorHAnsi" w:hAnsiTheme="minorHAnsi"/>
          <w:sz w:val="24"/>
          <w:szCs w:val="24"/>
        </w:rPr>
        <w:t>s</w:t>
      </w:r>
    </w:p>
    <w:p w:rsidR="00C34CC7" w:rsidRPr="00DF0D60" w:rsidRDefault="00767B83" w:rsidP="001053E6">
      <w:pPr>
        <w:jc w:val="both"/>
        <w:rPr>
          <w:sz w:val="21"/>
          <w:szCs w:val="21"/>
        </w:rPr>
      </w:pPr>
      <w:bookmarkStart w:id="0" w:name="_GoBack"/>
      <w:r w:rsidRPr="00DF0D60">
        <w:rPr>
          <w:sz w:val="21"/>
          <w:szCs w:val="21"/>
        </w:rPr>
        <w:t xml:space="preserve">The supervisory team must have suitable space and facilities available </w:t>
      </w:r>
      <w:r w:rsidR="0064391A" w:rsidRPr="00DF0D60">
        <w:rPr>
          <w:sz w:val="21"/>
          <w:szCs w:val="21"/>
        </w:rPr>
        <w:t xml:space="preserve">to </w:t>
      </w:r>
      <w:r w:rsidRPr="00DF0D60">
        <w:rPr>
          <w:sz w:val="21"/>
          <w:szCs w:val="21"/>
        </w:rPr>
        <w:t xml:space="preserve">allow </w:t>
      </w:r>
      <w:r w:rsidR="0064391A" w:rsidRPr="00DF0D60">
        <w:rPr>
          <w:sz w:val="21"/>
          <w:szCs w:val="21"/>
        </w:rPr>
        <w:t xml:space="preserve">the student </w:t>
      </w:r>
      <w:r w:rsidRPr="00DF0D60">
        <w:rPr>
          <w:sz w:val="21"/>
          <w:szCs w:val="21"/>
        </w:rPr>
        <w:t>to complete their studies</w:t>
      </w:r>
      <w:r w:rsidR="00C64EEE" w:rsidRPr="00DF0D60">
        <w:rPr>
          <w:sz w:val="21"/>
          <w:szCs w:val="21"/>
        </w:rPr>
        <w:t xml:space="preserve">. </w:t>
      </w:r>
      <w:r w:rsidR="00C64EEE" w:rsidRPr="00DF0D60">
        <w:rPr>
          <w:b/>
          <w:sz w:val="21"/>
          <w:szCs w:val="21"/>
        </w:rPr>
        <w:t>Scholarships are only available to support Home or EU candidates and are for full-time study only.</w:t>
      </w:r>
      <w:r w:rsidR="00CC253F" w:rsidRPr="00DF0D60">
        <w:rPr>
          <w:sz w:val="21"/>
          <w:szCs w:val="21"/>
        </w:rPr>
        <w:t xml:space="preserve"> The lead external partner will normally become a member of the supervisory team and</w:t>
      </w:r>
      <w:r w:rsidR="008A559F" w:rsidRPr="00DF0D60">
        <w:rPr>
          <w:sz w:val="21"/>
          <w:szCs w:val="21"/>
        </w:rPr>
        <w:t xml:space="preserve"> where applicable</w:t>
      </w:r>
      <w:r w:rsidR="00CC253F" w:rsidRPr="00DF0D60">
        <w:rPr>
          <w:sz w:val="21"/>
          <w:szCs w:val="21"/>
        </w:rPr>
        <w:t xml:space="preserve"> a full CV should be submitted to ensure that they have</w:t>
      </w:r>
      <w:r w:rsidR="008A559F" w:rsidRPr="00DF0D60">
        <w:rPr>
          <w:sz w:val="21"/>
          <w:szCs w:val="21"/>
        </w:rPr>
        <w:t xml:space="preserve"> the appropriate qualifications.</w:t>
      </w:r>
    </w:p>
    <w:bookmarkEnd w:id="0"/>
    <w:p w:rsidR="00CC253F" w:rsidRPr="00DF0D60" w:rsidRDefault="00756373" w:rsidP="001053E6">
      <w:pPr>
        <w:jc w:val="both"/>
        <w:rPr>
          <w:b/>
          <w:sz w:val="21"/>
          <w:szCs w:val="21"/>
        </w:rPr>
      </w:pPr>
      <w:sdt>
        <w:sdtPr>
          <w:rPr>
            <w:sz w:val="21"/>
            <w:szCs w:val="21"/>
          </w:rPr>
          <w:id w:val="-953318712"/>
          <w14:checkbox>
            <w14:checked w14:val="0"/>
            <w14:checkedState w14:val="2612" w14:font="MS Gothic"/>
            <w14:uncheckedState w14:val="2610" w14:font="MS Gothic"/>
          </w14:checkbox>
        </w:sdtPr>
        <w:sdtEndPr/>
        <w:sdtContent>
          <w:r w:rsidR="00CC253F" w:rsidRPr="00DF0D60">
            <w:rPr>
              <w:rFonts w:ascii="Segoe UI Symbol" w:eastAsia="MS Gothic" w:hAnsi="Segoe UI Symbol" w:cs="Segoe UI Symbol"/>
              <w:sz w:val="21"/>
              <w:szCs w:val="21"/>
            </w:rPr>
            <w:t>☐</w:t>
          </w:r>
        </w:sdtContent>
      </w:sdt>
      <w:r w:rsidR="00CC253F" w:rsidRPr="00DF0D60">
        <w:rPr>
          <w:b/>
          <w:sz w:val="21"/>
          <w:szCs w:val="21"/>
        </w:rPr>
        <w:t>Tick here to confirm that a letter from the external partner is attached, confirming their support</w:t>
      </w:r>
    </w:p>
    <w:p w:rsidR="003A0F1F" w:rsidRPr="00DF0D60" w:rsidRDefault="00756373" w:rsidP="001053E6">
      <w:pPr>
        <w:jc w:val="both"/>
        <w:rPr>
          <w:b/>
          <w:sz w:val="21"/>
          <w:szCs w:val="21"/>
        </w:rPr>
      </w:pPr>
      <w:sdt>
        <w:sdtPr>
          <w:rPr>
            <w:sz w:val="21"/>
            <w:szCs w:val="21"/>
          </w:rPr>
          <w:id w:val="-607818849"/>
          <w14:checkbox>
            <w14:checked w14:val="0"/>
            <w14:checkedState w14:val="2612" w14:font="MS Gothic"/>
            <w14:uncheckedState w14:val="2610" w14:font="MS Gothic"/>
          </w14:checkbox>
        </w:sdtPr>
        <w:sdtEndPr/>
        <w:sdtContent>
          <w:r w:rsidR="003A0F1F" w:rsidRPr="00DF0D60">
            <w:rPr>
              <w:rFonts w:ascii="Segoe UI Symbol" w:eastAsia="MS Gothic" w:hAnsi="Segoe UI Symbol" w:cs="Segoe UI Symbol"/>
              <w:sz w:val="21"/>
              <w:szCs w:val="21"/>
            </w:rPr>
            <w:t>☐</w:t>
          </w:r>
        </w:sdtContent>
      </w:sdt>
      <w:r w:rsidR="003A0F1F" w:rsidRPr="00DF0D60">
        <w:rPr>
          <w:b/>
          <w:sz w:val="21"/>
          <w:szCs w:val="21"/>
        </w:rPr>
        <w:t>Tick here to confirm that the external partner understands that default intellectual property resides with LJMU</w:t>
      </w:r>
      <w:r w:rsidR="00386389" w:rsidRPr="00DF0D60">
        <w:rPr>
          <w:b/>
          <w:sz w:val="21"/>
          <w:szCs w:val="21"/>
        </w:rPr>
        <w:t>*</w:t>
      </w:r>
    </w:p>
    <w:p w:rsidR="00CC253F" w:rsidRPr="00DF0D60" w:rsidRDefault="00756373" w:rsidP="001053E6">
      <w:pPr>
        <w:jc w:val="both"/>
        <w:rPr>
          <w:sz w:val="21"/>
          <w:szCs w:val="21"/>
        </w:rPr>
      </w:pPr>
      <w:sdt>
        <w:sdtPr>
          <w:rPr>
            <w:sz w:val="21"/>
            <w:szCs w:val="21"/>
          </w:rPr>
          <w:id w:val="-1933111874"/>
          <w14:checkbox>
            <w14:checked w14:val="0"/>
            <w14:checkedState w14:val="2612" w14:font="MS Gothic"/>
            <w14:uncheckedState w14:val="2610" w14:font="MS Gothic"/>
          </w14:checkbox>
        </w:sdtPr>
        <w:sdtEndPr/>
        <w:sdtContent>
          <w:r w:rsidR="00CC253F" w:rsidRPr="00DF0D60">
            <w:rPr>
              <w:rFonts w:ascii="Segoe UI Symbol" w:eastAsia="MS Gothic" w:hAnsi="Segoe UI Symbol" w:cs="Segoe UI Symbol"/>
              <w:sz w:val="21"/>
              <w:szCs w:val="21"/>
            </w:rPr>
            <w:t>☐</w:t>
          </w:r>
        </w:sdtContent>
      </w:sdt>
      <w:r w:rsidR="00CC253F" w:rsidRPr="00DF0D60">
        <w:rPr>
          <w:b/>
          <w:sz w:val="21"/>
          <w:szCs w:val="21"/>
        </w:rPr>
        <w:t>Tick here to confirm funding will be available for the full 3 years, subject to satisfactory progress</w:t>
      </w:r>
    </w:p>
    <w:p w:rsidR="00CC253F" w:rsidRPr="00DF0D60" w:rsidRDefault="00756373" w:rsidP="001053E6">
      <w:pPr>
        <w:jc w:val="both"/>
        <w:rPr>
          <w:sz w:val="21"/>
          <w:szCs w:val="21"/>
        </w:rPr>
      </w:pPr>
      <w:sdt>
        <w:sdtPr>
          <w:rPr>
            <w:sz w:val="21"/>
            <w:szCs w:val="21"/>
          </w:rPr>
          <w:id w:val="-1853180446"/>
          <w14:checkbox>
            <w14:checked w14:val="0"/>
            <w14:checkedState w14:val="2612" w14:font="MS Gothic"/>
            <w14:uncheckedState w14:val="2610" w14:font="MS Gothic"/>
          </w14:checkbox>
        </w:sdtPr>
        <w:sdtEndPr/>
        <w:sdtContent>
          <w:r w:rsidR="00CC253F" w:rsidRPr="00DF0D60">
            <w:rPr>
              <w:rFonts w:ascii="Segoe UI Symbol" w:eastAsia="MS Gothic" w:hAnsi="Segoe UI Symbol" w:cs="Segoe UI Symbol"/>
              <w:sz w:val="21"/>
              <w:szCs w:val="21"/>
            </w:rPr>
            <w:t>☐</w:t>
          </w:r>
        </w:sdtContent>
      </w:sdt>
      <w:r w:rsidR="00CC253F" w:rsidRPr="00DF0D60">
        <w:rPr>
          <w:b/>
          <w:sz w:val="21"/>
          <w:szCs w:val="21"/>
        </w:rPr>
        <w:t>Tick here to confirm that a full CV of the lead external partner is attached</w:t>
      </w:r>
    </w:p>
    <w:p w:rsidR="00C64EEE" w:rsidRPr="00DF0D60" w:rsidRDefault="00756373" w:rsidP="001053E6">
      <w:pPr>
        <w:jc w:val="both"/>
        <w:rPr>
          <w:b/>
          <w:sz w:val="21"/>
          <w:szCs w:val="21"/>
        </w:rPr>
      </w:pPr>
      <w:sdt>
        <w:sdtPr>
          <w:rPr>
            <w:sz w:val="21"/>
            <w:szCs w:val="21"/>
          </w:rPr>
          <w:id w:val="-1127000748"/>
          <w14:checkbox>
            <w14:checked w14:val="0"/>
            <w14:checkedState w14:val="2612" w14:font="MS Gothic"/>
            <w14:uncheckedState w14:val="2610" w14:font="MS Gothic"/>
          </w14:checkbox>
        </w:sdtPr>
        <w:sdtEndPr/>
        <w:sdtContent>
          <w:r w:rsidR="00C64EEE" w:rsidRPr="00DF0D60">
            <w:rPr>
              <w:rFonts w:ascii="Segoe UI Symbol" w:eastAsia="MS Gothic" w:hAnsi="Segoe UI Symbol" w:cs="Segoe UI Symbol"/>
              <w:sz w:val="21"/>
              <w:szCs w:val="21"/>
            </w:rPr>
            <w:t>☐</w:t>
          </w:r>
        </w:sdtContent>
      </w:sdt>
      <w:r w:rsidR="00C64EEE" w:rsidRPr="00DF0D60">
        <w:rPr>
          <w:b/>
          <w:sz w:val="21"/>
          <w:szCs w:val="21"/>
        </w:rPr>
        <w:t>Tick here to confirm the supervisory team has the resources and expertise to support the project</w:t>
      </w:r>
    </w:p>
    <w:p w:rsidR="00C64EEE" w:rsidRPr="00DF0D60" w:rsidRDefault="00756373" w:rsidP="001053E6">
      <w:pPr>
        <w:jc w:val="both"/>
        <w:rPr>
          <w:sz w:val="21"/>
          <w:szCs w:val="21"/>
        </w:rPr>
      </w:pPr>
      <w:sdt>
        <w:sdtPr>
          <w:rPr>
            <w:sz w:val="21"/>
            <w:szCs w:val="21"/>
          </w:rPr>
          <w:id w:val="-1902747816"/>
          <w14:checkbox>
            <w14:checked w14:val="0"/>
            <w14:checkedState w14:val="2612" w14:font="MS Gothic"/>
            <w14:uncheckedState w14:val="2610" w14:font="MS Gothic"/>
          </w14:checkbox>
        </w:sdtPr>
        <w:sdtEndPr/>
        <w:sdtContent>
          <w:r w:rsidR="00C64EEE" w:rsidRPr="00DF0D60">
            <w:rPr>
              <w:rFonts w:ascii="Segoe UI Symbol" w:eastAsia="MS Gothic" w:hAnsi="Segoe UI Symbol" w:cs="Segoe UI Symbol"/>
              <w:sz w:val="21"/>
              <w:szCs w:val="21"/>
            </w:rPr>
            <w:t>☐</w:t>
          </w:r>
        </w:sdtContent>
      </w:sdt>
      <w:r w:rsidR="00C64EEE" w:rsidRPr="00DF0D60">
        <w:rPr>
          <w:b/>
          <w:sz w:val="21"/>
          <w:szCs w:val="21"/>
        </w:rPr>
        <w:t xml:space="preserve">Tick here to confirm that the student </w:t>
      </w:r>
      <w:r w:rsidR="00D10ADC" w:rsidRPr="00DF0D60">
        <w:rPr>
          <w:b/>
          <w:sz w:val="21"/>
          <w:szCs w:val="21"/>
        </w:rPr>
        <w:t xml:space="preserve">will be </w:t>
      </w:r>
      <w:r w:rsidR="00C64EEE" w:rsidRPr="00DF0D60">
        <w:rPr>
          <w:b/>
          <w:sz w:val="21"/>
          <w:szCs w:val="21"/>
        </w:rPr>
        <w:t>either Home or EU national</w:t>
      </w:r>
      <w:r w:rsidR="00D10ADC" w:rsidRPr="00DF0D60">
        <w:rPr>
          <w:b/>
          <w:sz w:val="21"/>
          <w:szCs w:val="21"/>
        </w:rPr>
        <w:t>, studying full-time</w:t>
      </w:r>
    </w:p>
    <w:p w:rsidR="00A1020B" w:rsidRDefault="00756373" w:rsidP="001053E6">
      <w:pPr>
        <w:jc w:val="both"/>
        <w:rPr>
          <w:b/>
          <w:sz w:val="21"/>
          <w:szCs w:val="21"/>
        </w:rPr>
      </w:pPr>
      <w:sdt>
        <w:sdtPr>
          <w:rPr>
            <w:sz w:val="21"/>
            <w:szCs w:val="21"/>
          </w:rPr>
          <w:id w:val="651574601"/>
          <w14:checkbox>
            <w14:checked w14:val="0"/>
            <w14:checkedState w14:val="2612" w14:font="MS Gothic"/>
            <w14:uncheckedState w14:val="2610" w14:font="MS Gothic"/>
          </w14:checkbox>
        </w:sdtPr>
        <w:sdtEndPr/>
        <w:sdtContent>
          <w:r w:rsidR="00A1020B" w:rsidRPr="00DF0D60">
            <w:rPr>
              <w:rFonts w:ascii="Segoe UI Symbol" w:eastAsia="MS Gothic" w:hAnsi="Segoe UI Symbol" w:cs="Segoe UI Symbol"/>
              <w:sz w:val="21"/>
              <w:szCs w:val="21"/>
            </w:rPr>
            <w:t>☐</w:t>
          </w:r>
        </w:sdtContent>
      </w:sdt>
      <w:r w:rsidR="00A1020B" w:rsidRPr="00DF0D60">
        <w:rPr>
          <w:b/>
          <w:sz w:val="21"/>
          <w:szCs w:val="21"/>
        </w:rPr>
        <w:t>Tick here to confirm that the application has been approved by the Faculty RSKT Committee</w:t>
      </w:r>
    </w:p>
    <w:p w:rsidR="004A4BC0" w:rsidRDefault="00756373" w:rsidP="004A4BC0">
      <w:pPr>
        <w:jc w:val="both"/>
        <w:rPr>
          <w:b/>
          <w:sz w:val="21"/>
          <w:szCs w:val="21"/>
        </w:rPr>
      </w:pPr>
      <w:sdt>
        <w:sdtPr>
          <w:rPr>
            <w:sz w:val="21"/>
            <w:szCs w:val="21"/>
          </w:rPr>
          <w:id w:val="1342043149"/>
          <w14:checkbox>
            <w14:checked w14:val="0"/>
            <w14:checkedState w14:val="2612" w14:font="MS Gothic"/>
            <w14:uncheckedState w14:val="2610" w14:font="MS Gothic"/>
          </w14:checkbox>
        </w:sdtPr>
        <w:sdtEndPr/>
        <w:sdtContent>
          <w:r w:rsidR="004A4BC0" w:rsidRPr="00DF0D60">
            <w:rPr>
              <w:rFonts w:ascii="Segoe UI Symbol" w:eastAsia="MS Gothic" w:hAnsi="Segoe UI Symbol" w:cs="Segoe UI Symbol"/>
              <w:sz w:val="21"/>
              <w:szCs w:val="21"/>
            </w:rPr>
            <w:t>☐</w:t>
          </w:r>
        </w:sdtContent>
      </w:sdt>
      <w:r w:rsidR="004A4BC0" w:rsidRPr="00DF0D60">
        <w:rPr>
          <w:b/>
          <w:sz w:val="21"/>
          <w:szCs w:val="21"/>
        </w:rPr>
        <w:t xml:space="preserve">Tick here to confirm that the </w:t>
      </w:r>
      <w:r w:rsidR="004A4BC0">
        <w:rPr>
          <w:b/>
          <w:sz w:val="21"/>
          <w:szCs w:val="21"/>
        </w:rPr>
        <w:t>Director of Studies is not supervising any other match funded PhD students</w:t>
      </w:r>
    </w:p>
    <w:p w:rsidR="003A0F1F" w:rsidRPr="00DF0D60" w:rsidRDefault="00386389" w:rsidP="001053E6">
      <w:pPr>
        <w:jc w:val="both"/>
        <w:rPr>
          <w:sz w:val="21"/>
          <w:szCs w:val="21"/>
        </w:rPr>
      </w:pPr>
      <w:r w:rsidRPr="00DF0D60">
        <w:rPr>
          <w:sz w:val="21"/>
          <w:szCs w:val="21"/>
        </w:rPr>
        <w:t>*Any deviation from this should be specifically outlined and agreed with the Business Development Team</w:t>
      </w:r>
    </w:p>
    <w:p w:rsidR="00A31FF9" w:rsidRPr="00DF0D60" w:rsidRDefault="00A31FF9" w:rsidP="00DF0D60">
      <w:pPr>
        <w:pStyle w:val="Heading2"/>
        <w:jc w:val="both"/>
        <w:rPr>
          <w:rFonts w:asciiTheme="minorHAnsi" w:hAnsiTheme="minorHAnsi"/>
          <w:sz w:val="24"/>
          <w:szCs w:val="24"/>
        </w:rPr>
      </w:pPr>
      <w:r w:rsidRPr="00DF0D60">
        <w:rPr>
          <w:rFonts w:asciiTheme="minorHAnsi" w:hAnsiTheme="minorHAnsi"/>
          <w:sz w:val="24"/>
          <w:szCs w:val="24"/>
        </w:rPr>
        <w:lastRenderedPageBreak/>
        <w:t>Please note the following:</w:t>
      </w:r>
    </w:p>
    <w:p w:rsidR="00A31FF9" w:rsidRPr="00DF0D60" w:rsidRDefault="00A31FF9" w:rsidP="00A31FF9">
      <w:pPr>
        <w:pStyle w:val="Footer"/>
        <w:numPr>
          <w:ilvl w:val="0"/>
          <w:numId w:val="1"/>
        </w:numPr>
        <w:jc w:val="both"/>
        <w:rPr>
          <w:sz w:val="21"/>
          <w:szCs w:val="21"/>
        </w:rPr>
      </w:pPr>
      <w:r w:rsidRPr="00DF0D60">
        <w:rPr>
          <w:sz w:val="21"/>
          <w:szCs w:val="21"/>
        </w:rPr>
        <w:t xml:space="preserve">The Director of Studies will be required to provide an evaluation of the project at the end of the three years and to report on the next steps. </w:t>
      </w:r>
    </w:p>
    <w:p w:rsidR="00A31FF9" w:rsidRPr="00DF0D60" w:rsidRDefault="00A31FF9" w:rsidP="00A31FF9">
      <w:pPr>
        <w:pStyle w:val="Footer"/>
        <w:numPr>
          <w:ilvl w:val="0"/>
          <w:numId w:val="1"/>
        </w:numPr>
        <w:jc w:val="both"/>
        <w:rPr>
          <w:sz w:val="21"/>
          <w:szCs w:val="21"/>
        </w:rPr>
      </w:pPr>
      <w:r w:rsidRPr="00DF0D60">
        <w:rPr>
          <w:sz w:val="21"/>
          <w:szCs w:val="21"/>
        </w:rPr>
        <w:t>An academic member of staff may normally only have one match funded scholarship student at a time; exceptionally. At the discretion of the committee, this can be extended to a second student but only as Co-I.</w:t>
      </w:r>
    </w:p>
    <w:p w:rsidR="00B61616" w:rsidRPr="00DF0D60" w:rsidRDefault="00DF0D60" w:rsidP="00A31FF9">
      <w:pPr>
        <w:pStyle w:val="Footer"/>
        <w:numPr>
          <w:ilvl w:val="0"/>
          <w:numId w:val="1"/>
        </w:numPr>
        <w:jc w:val="both"/>
        <w:rPr>
          <w:sz w:val="21"/>
          <w:szCs w:val="21"/>
        </w:rPr>
      </w:pPr>
      <w:r w:rsidRPr="00DF0D60">
        <w:rPr>
          <w:sz w:val="21"/>
          <w:szCs w:val="21"/>
        </w:rPr>
        <w:t xml:space="preserve">Copies of your student’s </w:t>
      </w:r>
      <w:r w:rsidR="00B61616" w:rsidRPr="00DF0D60">
        <w:rPr>
          <w:sz w:val="21"/>
          <w:szCs w:val="21"/>
        </w:rPr>
        <w:t>Annual Monitoring Report</w:t>
      </w:r>
      <w:r w:rsidRPr="00DF0D60">
        <w:rPr>
          <w:sz w:val="21"/>
          <w:szCs w:val="21"/>
        </w:rPr>
        <w:t xml:space="preserve"> will be sent to URSKTC for oversight. </w:t>
      </w:r>
    </w:p>
    <w:p w:rsidR="00A31FF9" w:rsidRPr="00DF0D60" w:rsidRDefault="00A31FF9" w:rsidP="00A31FF9">
      <w:pPr>
        <w:pStyle w:val="Footer"/>
        <w:numPr>
          <w:ilvl w:val="0"/>
          <w:numId w:val="1"/>
        </w:numPr>
        <w:jc w:val="both"/>
        <w:rPr>
          <w:sz w:val="21"/>
          <w:szCs w:val="21"/>
        </w:rPr>
      </w:pPr>
      <w:r w:rsidRPr="00DF0D60">
        <w:rPr>
          <w:sz w:val="21"/>
          <w:szCs w:val="21"/>
        </w:rPr>
        <w:t>All applications should be submitted to and approved by FRSKTC prior to being sent to the Pro-Vice Chancellor for Research, Scholarship and Knowledge Transfer.</w:t>
      </w:r>
    </w:p>
    <w:p w:rsidR="00A6301F" w:rsidRDefault="00A6301F" w:rsidP="00DF0D60">
      <w:pPr>
        <w:pStyle w:val="Heading2"/>
        <w:jc w:val="both"/>
        <w:rPr>
          <w:rFonts w:asciiTheme="minorHAnsi" w:hAnsiTheme="minorHAnsi"/>
          <w:sz w:val="24"/>
          <w:szCs w:val="24"/>
        </w:rPr>
      </w:pPr>
      <w:r w:rsidRPr="00DF0D60">
        <w:rPr>
          <w:rFonts w:asciiTheme="minorHAnsi" w:hAnsiTheme="minorHAnsi"/>
          <w:sz w:val="24"/>
          <w:szCs w:val="24"/>
        </w:rPr>
        <w:t>Supervisory Team</w:t>
      </w:r>
    </w:p>
    <w:p w:rsidR="00DF0D60" w:rsidRPr="00DF0D60" w:rsidRDefault="00DF0D60" w:rsidP="00DF0D60"/>
    <w:tbl>
      <w:tblPr>
        <w:tblStyle w:val="TableGrid"/>
        <w:tblW w:w="0" w:type="auto"/>
        <w:tblLook w:val="04A0" w:firstRow="1" w:lastRow="0" w:firstColumn="1" w:lastColumn="0" w:noHBand="0" w:noVBand="1"/>
      </w:tblPr>
      <w:tblGrid>
        <w:gridCol w:w="2197"/>
        <w:gridCol w:w="953"/>
        <w:gridCol w:w="1366"/>
        <w:gridCol w:w="819"/>
        <w:gridCol w:w="1419"/>
        <w:gridCol w:w="3702"/>
      </w:tblGrid>
      <w:tr w:rsidR="003A0F1F" w:rsidRPr="00DF0D60" w:rsidTr="003A0F1F">
        <w:tc>
          <w:tcPr>
            <w:tcW w:w="2197" w:type="dxa"/>
          </w:tcPr>
          <w:p w:rsidR="003A0F1F" w:rsidRPr="00DF0D60" w:rsidRDefault="003A0F1F" w:rsidP="008D519B">
            <w:pPr>
              <w:rPr>
                <w:b/>
              </w:rPr>
            </w:pPr>
            <w:r w:rsidRPr="00DF0D60">
              <w:rPr>
                <w:b/>
              </w:rPr>
              <w:t>Director of Studies:</w:t>
            </w:r>
          </w:p>
        </w:tc>
        <w:tc>
          <w:tcPr>
            <w:tcW w:w="4557" w:type="dxa"/>
            <w:gridSpan w:val="4"/>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Email:</w:t>
            </w:r>
          </w:p>
        </w:tc>
        <w:tc>
          <w:tcPr>
            <w:tcW w:w="4557" w:type="dxa"/>
            <w:gridSpan w:val="4"/>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Current position:</w:t>
            </w:r>
          </w:p>
        </w:tc>
        <w:tc>
          <w:tcPr>
            <w:tcW w:w="4557" w:type="dxa"/>
            <w:gridSpan w:val="4"/>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Faculty / School / Institute:</w:t>
            </w:r>
          </w:p>
        </w:tc>
        <w:tc>
          <w:tcPr>
            <w:tcW w:w="4557" w:type="dxa"/>
            <w:gridSpan w:val="4"/>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Successful supervisions:</w:t>
            </w:r>
          </w:p>
        </w:tc>
        <w:tc>
          <w:tcPr>
            <w:tcW w:w="953" w:type="dxa"/>
          </w:tcPr>
          <w:p w:rsidR="003A0F1F" w:rsidRPr="00DF0D60" w:rsidRDefault="003A0F1F" w:rsidP="008D519B">
            <w:r w:rsidRPr="00DF0D60">
              <w:t>MPhil:</w:t>
            </w:r>
          </w:p>
        </w:tc>
        <w:tc>
          <w:tcPr>
            <w:tcW w:w="1366" w:type="dxa"/>
          </w:tcPr>
          <w:p w:rsidR="003A0F1F" w:rsidRPr="00DF0D60" w:rsidRDefault="003A0F1F" w:rsidP="008D519B"/>
        </w:tc>
        <w:tc>
          <w:tcPr>
            <w:tcW w:w="819" w:type="dxa"/>
          </w:tcPr>
          <w:p w:rsidR="003A0F1F" w:rsidRPr="00DF0D60" w:rsidRDefault="003A0F1F" w:rsidP="008D519B">
            <w:r w:rsidRPr="00DF0D60">
              <w:t>PhD:</w:t>
            </w:r>
          </w:p>
        </w:tc>
        <w:tc>
          <w:tcPr>
            <w:tcW w:w="1419" w:type="dxa"/>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Current supervisions:</w:t>
            </w:r>
          </w:p>
        </w:tc>
        <w:tc>
          <w:tcPr>
            <w:tcW w:w="953" w:type="dxa"/>
          </w:tcPr>
          <w:p w:rsidR="003A0F1F" w:rsidRPr="00DF0D60" w:rsidRDefault="003A0F1F" w:rsidP="008D519B">
            <w:r w:rsidRPr="00DF0D60">
              <w:t>MPhil:</w:t>
            </w:r>
          </w:p>
        </w:tc>
        <w:tc>
          <w:tcPr>
            <w:tcW w:w="1366" w:type="dxa"/>
          </w:tcPr>
          <w:p w:rsidR="003A0F1F" w:rsidRPr="00DF0D60" w:rsidRDefault="003A0F1F" w:rsidP="008D519B"/>
        </w:tc>
        <w:tc>
          <w:tcPr>
            <w:tcW w:w="819" w:type="dxa"/>
          </w:tcPr>
          <w:p w:rsidR="003A0F1F" w:rsidRPr="00DF0D60" w:rsidRDefault="003A0F1F" w:rsidP="008D519B">
            <w:r w:rsidRPr="00DF0D60">
              <w:t>PhD:</w:t>
            </w:r>
          </w:p>
        </w:tc>
        <w:tc>
          <w:tcPr>
            <w:tcW w:w="1419" w:type="dxa"/>
          </w:tcPr>
          <w:p w:rsidR="003A0F1F" w:rsidRPr="00DF0D60" w:rsidRDefault="003A0F1F" w:rsidP="008D519B"/>
        </w:tc>
        <w:tc>
          <w:tcPr>
            <w:tcW w:w="3702" w:type="dxa"/>
          </w:tcPr>
          <w:p w:rsidR="003A0F1F" w:rsidRPr="00DF0D60" w:rsidRDefault="003A0F1F" w:rsidP="008D519B"/>
        </w:tc>
      </w:tr>
      <w:tr w:rsidR="003A0F1F" w:rsidRPr="00DF0D60" w:rsidTr="003A0F1F">
        <w:tc>
          <w:tcPr>
            <w:tcW w:w="2197" w:type="dxa"/>
          </w:tcPr>
          <w:p w:rsidR="003A0F1F" w:rsidRPr="00DF0D60" w:rsidRDefault="003A0F1F" w:rsidP="008D519B">
            <w:pPr>
              <w:rPr>
                <w:b/>
              </w:rPr>
            </w:pPr>
            <w:r w:rsidRPr="00DF0D60">
              <w:rPr>
                <w:b/>
              </w:rPr>
              <w:t>BRIEF description of major research outputs in the last 3 years</w:t>
            </w:r>
          </w:p>
          <w:p w:rsidR="003A0F1F" w:rsidRPr="00DF0D60" w:rsidRDefault="003A0F1F" w:rsidP="008D519B">
            <w:pPr>
              <w:rPr>
                <w:b/>
              </w:rPr>
            </w:pPr>
          </w:p>
          <w:p w:rsidR="003A0F1F" w:rsidRPr="00DF0D60" w:rsidRDefault="003A0F1F" w:rsidP="008D519B">
            <w:pPr>
              <w:rPr>
                <w:b/>
              </w:rPr>
            </w:pPr>
          </w:p>
          <w:p w:rsidR="003A0F1F" w:rsidRPr="00DF0D60" w:rsidRDefault="003A0F1F" w:rsidP="008D519B">
            <w:pPr>
              <w:rPr>
                <w:b/>
              </w:rPr>
            </w:pPr>
          </w:p>
        </w:tc>
        <w:tc>
          <w:tcPr>
            <w:tcW w:w="4557" w:type="dxa"/>
            <w:gridSpan w:val="4"/>
          </w:tcPr>
          <w:p w:rsidR="003A0F1F" w:rsidRPr="00DF0D60" w:rsidRDefault="003A0F1F" w:rsidP="008D519B"/>
        </w:tc>
        <w:tc>
          <w:tcPr>
            <w:tcW w:w="3702" w:type="dxa"/>
          </w:tcPr>
          <w:p w:rsidR="003A0F1F" w:rsidRPr="00DF0D60" w:rsidRDefault="003A0F1F" w:rsidP="008D519B"/>
        </w:tc>
      </w:tr>
    </w:tbl>
    <w:p w:rsidR="00A6301F" w:rsidRPr="00DF0D60" w:rsidRDefault="00A6301F" w:rsidP="008D519B">
      <w:pPr>
        <w:pStyle w:val="Heading3"/>
        <w:rPr>
          <w:rFonts w:asciiTheme="minorHAnsi" w:hAnsiTheme="minorHAnsi"/>
        </w:rPr>
      </w:pPr>
      <w:r w:rsidRPr="00DF0D60">
        <w:rPr>
          <w:rFonts w:asciiTheme="minorHAnsi" w:hAnsiTheme="minorHAnsi"/>
        </w:rPr>
        <w:t xml:space="preserve">Additional </w:t>
      </w:r>
      <w:r w:rsidR="00D10ADC" w:rsidRPr="00DF0D60">
        <w:rPr>
          <w:rFonts w:asciiTheme="minorHAnsi" w:hAnsiTheme="minorHAnsi"/>
        </w:rPr>
        <w:t xml:space="preserve">LJMU </w:t>
      </w:r>
      <w:r w:rsidRPr="00DF0D60">
        <w:rPr>
          <w:rFonts w:asciiTheme="minorHAnsi" w:hAnsiTheme="minorHAnsi"/>
        </w:rPr>
        <w:t>memb</w:t>
      </w:r>
      <w:r w:rsidR="00D10ADC" w:rsidRPr="00DF0D60">
        <w:rPr>
          <w:rFonts w:asciiTheme="minorHAnsi" w:hAnsiTheme="minorHAnsi"/>
        </w:rPr>
        <w:t>er</w:t>
      </w:r>
      <w:r w:rsidR="00CC253F" w:rsidRPr="00DF0D60">
        <w:rPr>
          <w:rFonts w:asciiTheme="minorHAnsi" w:hAnsiTheme="minorHAnsi"/>
        </w:rPr>
        <w:t>(s)</w:t>
      </w:r>
      <w:r w:rsidR="00D10ADC" w:rsidRPr="00DF0D60">
        <w:rPr>
          <w:rFonts w:asciiTheme="minorHAnsi" w:hAnsiTheme="minorHAnsi"/>
        </w:rPr>
        <w:t xml:space="preserve"> of the Supervisory Team</w:t>
      </w:r>
      <w:r w:rsidR="008D519B" w:rsidRPr="00DF0D60">
        <w:rPr>
          <w:rFonts w:asciiTheme="minorHAnsi" w:hAnsiTheme="minorHAnsi"/>
        </w:rPr>
        <w:t xml:space="preserve"> [1 or 2 as applicable]</w:t>
      </w:r>
    </w:p>
    <w:p w:rsidR="00CE531F" w:rsidRPr="00DF0D60" w:rsidRDefault="00CE531F" w:rsidP="008D519B"/>
    <w:tbl>
      <w:tblPr>
        <w:tblStyle w:val="TableGrid"/>
        <w:tblW w:w="0" w:type="auto"/>
        <w:tblLook w:val="04A0" w:firstRow="1" w:lastRow="0" w:firstColumn="1" w:lastColumn="0" w:noHBand="0" w:noVBand="1"/>
      </w:tblPr>
      <w:tblGrid>
        <w:gridCol w:w="3034"/>
        <w:gridCol w:w="1124"/>
        <w:gridCol w:w="2589"/>
        <w:gridCol w:w="1010"/>
        <w:gridCol w:w="2699"/>
      </w:tblGrid>
      <w:tr w:rsidR="00CE531F" w:rsidRPr="00DF0D60" w:rsidTr="00FB4654">
        <w:tc>
          <w:tcPr>
            <w:tcW w:w="3085" w:type="dxa"/>
          </w:tcPr>
          <w:p w:rsidR="00CE531F" w:rsidRPr="00DF0D60" w:rsidRDefault="00CE531F" w:rsidP="008D519B">
            <w:pPr>
              <w:rPr>
                <w:b/>
              </w:rPr>
            </w:pPr>
            <w:r w:rsidRPr="00DF0D60">
              <w:rPr>
                <w:b/>
              </w:rPr>
              <w:t>Name:</w:t>
            </w:r>
          </w:p>
        </w:tc>
        <w:tc>
          <w:tcPr>
            <w:tcW w:w="7597" w:type="dxa"/>
            <w:gridSpan w:val="4"/>
          </w:tcPr>
          <w:p w:rsidR="00CE531F" w:rsidRPr="00DF0D60" w:rsidRDefault="00CE531F" w:rsidP="008D519B"/>
        </w:tc>
      </w:tr>
      <w:tr w:rsidR="00CE531F" w:rsidRPr="00DF0D60" w:rsidTr="00FB4654">
        <w:tc>
          <w:tcPr>
            <w:tcW w:w="3085" w:type="dxa"/>
          </w:tcPr>
          <w:p w:rsidR="00CE531F" w:rsidRPr="00DF0D60" w:rsidRDefault="00CE531F" w:rsidP="008D519B">
            <w:pPr>
              <w:rPr>
                <w:b/>
              </w:rPr>
            </w:pPr>
            <w:r w:rsidRPr="00DF0D60">
              <w:rPr>
                <w:b/>
              </w:rPr>
              <w:t>Email:</w:t>
            </w:r>
          </w:p>
        </w:tc>
        <w:tc>
          <w:tcPr>
            <w:tcW w:w="7597" w:type="dxa"/>
            <w:gridSpan w:val="4"/>
          </w:tcPr>
          <w:p w:rsidR="00CE531F" w:rsidRPr="00DF0D60" w:rsidRDefault="00CE531F" w:rsidP="008D519B"/>
        </w:tc>
      </w:tr>
      <w:tr w:rsidR="00CE531F" w:rsidRPr="00DF0D60" w:rsidTr="00FB4654">
        <w:tc>
          <w:tcPr>
            <w:tcW w:w="3085" w:type="dxa"/>
          </w:tcPr>
          <w:p w:rsidR="00CE531F" w:rsidRPr="00DF0D60" w:rsidRDefault="00CE531F" w:rsidP="008D519B">
            <w:pPr>
              <w:rPr>
                <w:b/>
              </w:rPr>
            </w:pPr>
            <w:r w:rsidRPr="00DF0D60">
              <w:rPr>
                <w:b/>
              </w:rPr>
              <w:t>Current position:</w:t>
            </w:r>
          </w:p>
        </w:tc>
        <w:tc>
          <w:tcPr>
            <w:tcW w:w="7597" w:type="dxa"/>
            <w:gridSpan w:val="4"/>
          </w:tcPr>
          <w:p w:rsidR="00CE531F" w:rsidRPr="00DF0D60" w:rsidRDefault="00CE531F" w:rsidP="008D519B"/>
        </w:tc>
      </w:tr>
      <w:tr w:rsidR="00CE531F" w:rsidRPr="00DF0D60" w:rsidTr="00FB4654">
        <w:tc>
          <w:tcPr>
            <w:tcW w:w="3085" w:type="dxa"/>
          </w:tcPr>
          <w:p w:rsidR="00CE531F" w:rsidRPr="00DF0D60" w:rsidRDefault="00CE531F" w:rsidP="008D519B">
            <w:pPr>
              <w:rPr>
                <w:b/>
              </w:rPr>
            </w:pPr>
            <w:r w:rsidRPr="00DF0D60">
              <w:rPr>
                <w:b/>
              </w:rPr>
              <w:t>Faculty / School / Institute:</w:t>
            </w:r>
          </w:p>
        </w:tc>
        <w:tc>
          <w:tcPr>
            <w:tcW w:w="7597" w:type="dxa"/>
            <w:gridSpan w:val="4"/>
          </w:tcPr>
          <w:p w:rsidR="00CE531F" w:rsidRPr="00DF0D60" w:rsidRDefault="00CE531F" w:rsidP="008D519B"/>
        </w:tc>
      </w:tr>
      <w:tr w:rsidR="00CE531F" w:rsidRPr="00DF0D60" w:rsidTr="00FB4654">
        <w:tc>
          <w:tcPr>
            <w:tcW w:w="3085" w:type="dxa"/>
          </w:tcPr>
          <w:p w:rsidR="00CE531F" w:rsidRPr="00DF0D60" w:rsidRDefault="00CE531F" w:rsidP="008D519B">
            <w:pPr>
              <w:rPr>
                <w:b/>
              </w:rPr>
            </w:pPr>
            <w:r w:rsidRPr="00DF0D60">
              <w:rPr>
                <w:b/>
              </w:rPr>
              <w:t>Successful supervisions:</w:t>
            </w:r>
          </w:p>
        </w:tc>
        <w:tc>
          <w:tcPr>
            <w:tcW w:w="1134" w:type="dxa"/>
          </w:tcPr>
          <w:p w:rsidR="00CE531F" w:rsidRPr="00DF0D60" w:rsidRDefault="00CE531F" w:rsidP="008D519B">
            <w:r w:rsidRPr="00DF0D60">
              <w:t>MPhil:</w:t>
            </w:r>
          </w:p>
        </w:tc>
        <w:tc>
          <w:tcPr>
            <w:tcW w:w="2664" w:type="dxa"/>
          </w:tcPr>
          <w:p w:rsidR="00CE531F" w:rsidRPr="00DF0D60" w:rsidRDefault="00CE531F" w:rsidP="008D519B"/>
        </w:tc>
        <w:tc>
          <w:tcPr>
            <w:tcW w:w="1022" w:type="dxa"/>
          </w:tcPr>
          <w:p w:rsidR="00CE531F" w:rsidRPr="00DF0D60" w:rsidRDefault="00CE531F" w:rsidP="008D519B">
            <w:r w:rsidRPr="00DF0D60">
              <w:t>PhD:</w:t>
            </w:r>
          </w:p>
        </w:tc>
        <w:tc>
          <w:tcPr>
            <w:tcW w:w="2777" w:type="dxa"/>
          </w:tcPr>
          <w:p w:rsidR="00CE531F" w:rsidRPr="00DF0D60" w:rsidRDefault="00CE531F" w:rsidP="008D519B"/>
        </w:tc>
      </w:tr>
      <w:tr w:rsidR="00CE531F" w:rsidRPr="00DF0D60" w:rsidTr="00FB4654">
        <w:tc>
          <w:tcPr>
            <w:tcW w:w="3085" w:type="dxa"/>
          </w:tcPr>
          <w:p w:rsidR="00CE531F" w:rsidRPr="00DF0D60" w:rsidRDefault="00CE531F" w:rsidP="008D519B">
            <w:pPr>
              <w:rPr>
                <w:b/>
              </w:rPr>
            </w:pPr>
            <w:r w:rsidRPr="00DF0D60">
              <w:rPr>
                <w:b/>
              </w:rPr>
              <w:t>Current supervisions:</w:t>
            </w:r>
          </w:p>
        </w:tc>
        <w:tc>
          <w:tcPr>
            <w:tcW w:w="1134" w:type="dxa"/>
          </w:tcPr>
          <w:p w:rsidR="00CE531F" w:rsidRPr="00DF0D60" w:rsidRDefault="00CE531F" w:rsidP="008D519B">
            <w:r w:rsidRPr="00DF0D60">
              <w:t>MPhil:</w:t>
            </w:r>
          </w:p>
        </w:tc>
        <w:tc>
          <w:tcPr>
            <w:tcW w:w="2664" w:type="dxa"/>
          </w:tcPr>
          <w:p w:rsidR="00CE531F" w:rsidRPr="00DF0D60" w:rsidRDefault="00CE531F" w:rsidP="008D519B"/>
        </w:tc>
        <w:tc>
          <w:tcPr>
            <w:tcW w:w="1022" w:type="dxa"/>
          </w:tcPr>
          <w:p w:rsidR="00CE531F" w:rsidRPr="00DF0D60" w:rsidRDefault="00CE531F" w:rsidP="008D519B">
            <w:r w:rsidRPr="00DF0D60">
              <w:t>PhD:</w:t>
            </w:r>
          </w:p>
        </w:tc>
        <w:tc>
          <w:tcPr>
            <w:tcW w:w="2777" w:type="dxa"/>
          </w:tcPr>
          <w:p w:rsidR="00CE531F" w:rsidRPr="00DF0D60" w:rsidRDefault="00CE531F" w:rsidP="008D519B"/>
        </w:tc>
      </w:tr>
      <w:tr w:rsidR="00CE531F" w:rsidRPr="00DF0D60" w:rsidTr="00FB4654">
        <w:tc>
          <w:tcPr>
            <w:tcW w:w="3085" w:type="dxa"/>
          </w:tcPr>
          <w:p w:rsidR="00CE531F" w:rsidRPr="00DF0D60" w:rsidRDefault="008D519B" w:rsidP="008D519B">
            <w:pPr>
              <w:rPr>
                <w:b/>
              </w:rPr>
            </w:pPr>
            <w:r w:rsidRPr="00DF0D60">
              <w:rPr>
                <w:b/>
              </w:rPr>
              <w:t>BRIEF</w:t>
            </w:r>
            <w:r w:rsidR="00CE531F" w:rsidRPr="00DF0D60">
              <w:rPr>
                <w:b/>
              </w:rPr>
              <w:t xml:space="preserve"> description of major research outputs </w:t>
            </w:r>
            <w:r w:rsidR="00315EDD" w:rsidRPr="00DF0D60">
              <w:rPr>
                <w:b/>
              </w:rPr>
              <w:t>in the last 3 years</w:t>
            </w:r>
          </w:p>
          <w:p w:rsidR="00CE531F" w:rsidRPr="00DF0D60" w:rsidRDefault="00CE531F" w:rsidP="008D519B">
            <w:pPr>
              <w:rPr>
                <w:b/>
              </w:rPr>
            </w:pPr>
          </w:p>
          <w:p w:rsidR="00CE531F" w:rsidRPr="00DF0D60" w:rsidRDefault="00CE531F" w:rsidP="008D519B">
            <w:pPr>
              <w:rPr>
                <w:b/>
              </w:rPr>
            </w:pPr>
          </w:p>
        </w:tc>
        <w:tc>
          <w:tcPr>
            <w:tcW w:w="7597" w:type="dxa"/>
            <w:gridSpan w:val="4"/>
          </w:tcPr>
          <w:p w:rsidR="00CE531F" w:rsidRPr="00DF0D60" w:rsidRDefault="00CE531F" w:rsidP="008D519B"/>
        </w:tc>
      </w:tr>
    </w:tbl>
    <w:p w:rsidR="00CE531F" w:rsidRPr="00DF0D60" w:rsidRDefault="00CE531F" w:rsidP="008D519B"/>
    <w:tbl>
      <w:tblPr>
        <w:tblStyle w:val="TableGrid"/>
        <w:tblW w:w="0" w:type="auto"/>
        <w:tblLook w:val="04A0" w:firstRow="1" w:lastRow="0" w:firstColumn="1" w:lastColumn="0" w:noHBand="0" w:noVBand="1"/>
      </w:tblPr>
      <w:tblGrid>
        <w:gridCol w:w="3034"/>
        <w:gridCol w:w="1124"/>
        <w:gridCol w:w="2589"/>
        <w:gridCol w:w="1010"/>
        <w:gridCol w:w="2699"/>
      </w:tblGrid>
      <w:tr w:rsidR="00CE531F" w:rsidRPr="00DF0D60" w:rsidTr="00DF0D60">
        <w:tc>
          <w:tcPr>
            <w:tcW w:w="3034" w:type="dxa"/>
          </w:tcPr>
          <w:p w:rsidR="00CE531F" w:rsidRPr="00DF0D60" w:rsidRDefault="00CE531F" w:rsidP="008D519B">
            <w:pPr>
              <w:rPr>
                <w:b/>
              </w:rPr>
            </w:pPr>
            <w:r w:rsidRPr="00DF0D60">
              <w:rPr>
                <w:b/>
              </w:rPr>
              <w:t>Name:</w:t>
            </w:r>
          </w:p>
        </w:tc>
        <w:tc>
          <w:tcPr>
            <w:tcW w:w="7422" w:type="dxa"/>
            <w:gridSpan w:val="4"/>
          </w:tcPr>
          <w:p w:rsidR="00CE531F" w:rsidRPr="00DF0D60" w:rsidRDefault="00CE531F" w:rsidP="008D519B"/>
        </w:tc>
      </w:tr>
      <w:tr w:rsidR="00CE531F" w:rsidRPr="00DF0D60" w:rsidTr="00DF0D60">
        <w:tc>
          <w:tcPr>
            <w:tcW w:w="3034" w:type="dxa"/>
          </w:tcPr>
          <w:p w:rsidR="00CE531F" w:rsidRPr="00DF0D60" w:rsidRDefault="00CE531F" w:rsidP="008D519B">
            <w:pPr>
              <w:rPr>
                <w:b/>
              </w:rPr>
            </w:pPr>
            <w:r w:rsidRPr="00DF0D60">
              <w:rPr>
                <w:b/>
              </w:rPr>
              <w:t>Email:</w:t>
            </w:r>
          </w:p>
        </w:tc>
        <w:tc>
          <w:tcPr>
            <w:tcW w:w="7422" w:type="dxa"/>
            <w:gridSpan w:val="4"/>
          </w:tcPr>
          <w:p w:rsidR="00CE531F" w:rsidRPr="00DF0D60" w:rsidRDefault="00CE531F" w:rsidP="008D519B"/>
        </w:tc>
      </w:tr>
      <w:tr w:rsidR="00CE531F" w:rsidRPr="00DF0D60" w:rsidTr="00DF0D60">
        <w:tc>
          <w:tcPr>
            <w:tcW w:w="3034" w:type="dxa"/>
          </w:tcPr>
          <w:p w:rsidR="00CE531F" w:rsidRPr="00DF0D60" w:rsidRDefault="00CE531F" w:rsidP="008D519B">
            <w:pPr>
              <w:rPr>
                <w:b/>
              </w:rPr>
            </w:pPr>
            <w:r w:rsidRPr="00DF0D60">
              <w:rPr>
                <w:b/>
              </w:rPr>
              <w:t>Current position:</w:t>
            </w:r>
          </w:p>
        </w:tc>
        <w:tc>
          <w:tcPr>
            <w:tcW w:w="7422" w:type="dxa"/>
            <w:gridSpan w:val="4"/>
          </w:tcPr>
          <w:p w:rsidR="00CE531F" w:rsidRPr="00DF0D60" w:rsidRDefault="00CE531F" w:rsidP="008D519B"/>
        </w:tc>
      </w:tr>
      <w:tr w:rsidR="00CE531F" w:rsidRPr="00DF0D60" w:rsidTr="00DF0D60">
        <w:tc>
          <w:tcPr>
            <w:tcW w:w="3034" w:type="dxa"/>
          </w:tcPr>
          <w:p w:rsidR="00CE531F" w:rsidRPr="00DF0D60" w:rsidRDefault="00CE531F" w:rsidP="008D519B">
            <w:pPr>
              <w:rPr>
                <w:b/>
              </w:rPr>
            </w:pPr>
            <w:r w:rsidRPr="00DF0D60">
              <w:rPr>
                <w:b/>
              </w:rPr>
              <w:t>Faculty / School / Institute:</w:t>
            </w:r>
          </w:p>
        </w:tc>
        <w:tc>
          <w:tcPr>
            <w:tcW w:w="7422" w:type="dxa"/>
            <w:gridSpan w:val="4"/>
          </w:tcPr>
          <w:p w:rsidR="00CE531F" w:rsidRPr="00DF0D60" w:rsidRDefault="00CE531F" w:rsidP="008D519B"/>
        </w:tc>
      </w:tr>
      <w:tr w:rsidR="00CE531F" w:rsidRPr="00DF0D60" w:rsidTr="00DF0D60">
        <w:tc>
          <w:tcPr>
            <w:tcW w:w="3034" w:type="dxa"/>
          </w:tcPr>
          <w:p w:rsidR="00CE531F" w:rsidRPr="00DF0D60" w:rsidRDefault="00CE531F" w:rsidP="008D519B">
            <w:pPr>
              <w:rPr>
                <w:b/>
              </w:rPr>
            </w:pPr>
            <w:r w:rsidRPr="00DF0D60">
              <w:rPr>
                <w:b/>
              </w:rPr>
              <w:t>Successful supervisions:</w:t>
            </w:r>
          </w:p>
        </w:tc>
        <w:tc>
          <w:tcPr>
            <w:tcW w:w="1124" w:type="dxa"/>
          </w:tcPr>
          <w:p w:rsidR="00CE531F" w:rsidRPr="00DF0D60" w:rsidRDefault="00CE531F" w:rsidP="008D519B">
            <w:r w:rsidRPr="00DF0D60">
              <w:t>MPhil:</w:t>
            </w:r>
          </w:p>
        </w:tc>
        <w:tc>
          <w:tcPr>
            <w:tcW w:w="2589" w:type="dxa"/>
          </w:tcPr>
          <w:p w:rsidR="00CE531F" w:rsidRPr="00DF0D60" w:rsidRDefault="00CE531F" w:rsidP="008D519B"/>
        </w:tc>
        <w:tc>
          <w:tcPr>
            <w:tcW w:w="1010" w:type="dxa"/>
          </w:tcPr>
          <w:p w:rsidR="00CE531F" w:rsidRPr="00DF0D60" w:rsidRDefault="00CE531F" w:rsidP="008D519B">
            <w:r w:rsidRPr="00DF0D60">
              <w:t>PhD:</w:t>
            </w:r>
          </w:p>
        </w:tc>
        <w:tc>
          <w:tcPr>
            <w:tcW w:w="2699" w:type="dxa"/>
          </w:tcPr>
          <w:p w:rsidR="00CE531F" w:rsidRPr="00DF0D60" w:rsidRDefault="00CE531F" w:rsidP="008D519B"/>
        </w:tc>
      </w:tr>
      <w:tr w:rsidR="00CE531F" w:rsidRPr="00DF0D60" w:rsidTr="00DF0D60">
        <w:tc>
          <w:tcPr>
            <w:tcW w:w="3034" w:type="dxa"/>
          </w:tcPr>
          <w:p w:rsidR="00CE531F" w:rsidRPr="00DF0D60" w:rsidRDefault="00CE531F" w:rsidP="008D519B">
            <w:pPr>
              <w:rPr>
                <w:b/>
              </w:rPr>
            </w:pPr>
            <w:r w:rsidRPr="00DF0D60">
              <w:rPr>
                <w:b/>
              </w:rPr>
              <w:t>Current supervisions:</w:t>
            </w:r>
          </w:p>
        </w:tc>
        <w:tc>
          <w:tcPr>
            <w:tcW w:w="1124" w:type="dxa"/>
          </w:tcPr>
          <w:p w:rsidR="00CE531F" w:rsidRPr="00DF0D60" w:rsidRDefault="00CE531F" w:rsidP="008D519B">
            <w:r w:rsidRPr="00DF0D60">
              <w:t>MPhil:</w:t>
            </w:r>
          </w:p>
        </w:tc>
        <w:tc>
          <w:tcPr>
            <w:tcW w:w="2589" w:type="dxa"/>
          </w:tcPr>
          <w:p w:rsidR="00CE531F" w:rsidRPr="00DF0D60" w:rsidRDefault="00CE531F" w:rsidP="008D519B"/>
        </w:tc>
        <w:tc>
          <w:tcPr>
            <w:tcW w:w="1010" w:type="dxa"/>
          </w:tcPr>
          <w:p w:rsidR="00CE531F" w:rsidRPr="00DF0D60" w:rsidRDefault="00CE531F" w:rsidP="008D519B">
            <w:r w:rsidRPr="00DF0D60">
              <w:t>PhD:</w:t>
            </w:r>
          </w:p>
        </w:tc>
        <w:tc>
          <w:tcPr>
            <w:tcW w:w="2699" w:type="dxa"/>
          </w:tcPr>
          <w:p w:rsidR="00CE531F" w:rsidRPr="00DF0D60" w:rsidRDefault="00CE531F" w:rsidP="008D519B"/>
        </w:tc>
      </w:tr>
      <w:tr w:rsidR="00CE531F" w:rsidRPr="00DF0D60" w:rsidTr="00DF0D60">
        <w:tc>
          <w:tcPr>
            <w:tcW w:w="3034" w:type="dxa"/>
          </w:tcPr>
          <w:p w:rsidR="00CE531F" w:rsidRPr="00DF0D60" w:rsidRDefault="008D519B" w:rsidP="008D519B">
            <w:pPr>
              <w:rPr>
                <w:b/>
              </w:rPr>
            </w:pPr>
            <w:r w:rsidRPr="00DF0D60">
              <w:rPr>
                <w:b/>
              </w:rPr>
              <w:t>BRIEF</w:t>
            </w:r>
            <w:r w:rsidR="00CE531F" w:rsidRPr="00DF0D60">
              <w:rPr>
                <w:b/>
              </w:rPr>
              <w:t xml:space="preserve"> description of major research outputs </w:t>
            </w:r>
            <w:r w:rsidR="00315EDD" w:rsidRPr="00DF0D60">
              <w:rPr>
                <w:b/>
              </w:rPr>
              <w:t>in the last 3 years</w:t>
            </w:r>
          </w:p>
          <w:p w:rsidR="00CE531F" w:rsidRPr="00DF0D60" w:rsidRDefault="00CE531F" w:rsidP="008D519B">
            <w:pPr>
              <w:rPr>
                <w:b/>
              </w:rPr>
            </w:pPr>
          </w:p>
          <w:p w:rsidR="00CE531F" w:rsidRPr="00DF0D60" w:rsidRDefault="00CE531F" w:rsidP="008D519B">
            <w:pPr>
              <w:rPr>
                <w:b/>
              </w:rPr>
            </w:pPr>
          </w:p>
        </w:tc>
        <w:tc>
          <w:tcPr>
            <w:tcW w:w="7422" w:type="dxa"/>
            <w:gridSpan w:val="4"/>
          </w:tcPr>
          <w:p w:rsidR="00CE531F" w:rsidRPr="00DF0D60" w:rsidRDefault="00CE531F" w:rsidP="008D519B"/>
        </w:tc>
      </w:tr>
    </w:tbl>
    <w:p w:rsidR="00DF0D60" w:rsidRDefault="00DF0D60" w:rsidP="00A31FF9"/>
    <w:p w:rsidR="006F16E0" w:rsidRPr="00DF0D60" w:rsidRDefault="006F16E0" w:rsidP="00A31FF9">
      <w:r w:rsidRPr="00DF0D60">
        <w:lastRenderedPageBreak/>
        <w:t>Title of Project</w:t>
      </w:r>
    </w:p>
    <w:tbl>
      <w:tblPr>
        <w:tblStyle w:val="TableGrid"/>
        <w:tblW w:w="0" w:type="auto"/>
        <w:tblLook w:val="04A0" w:firstRow="1" w:lastRow="0" w:firstColumn="1" w:lastColumn="0" w:noHBand="0" w:noVBand="1"/>
      </w:tblPr>
      <w:tblGrid>
        <w:gridCol w:w="10456"/>
      </w:tblGrid>
      <w:tr w:rsidR="00767B83" w:rsidRPr="00DF0D60" w:rsidTr="00767B83">
        <w:tc>
          <w:tcPr>
            <w:tcW w:w="10682" w:type="dxa"/>
          </w:tcPr>
          <w:p w:rsidR="00767B83" w:rsidRPr="00DF0D60" w:rsidRDefault="00767B83" w:rsidP="008D519B"/>
        </w:tc>
      </w:tr>
    </w:tbl>
    <w:p w:rsidR="000C3986" w:rsidRPr="00DF0D60" w:rsidRDefault="000C3986" w:rsidP="008D519B">
      <w:r w:rsidRPr="00DF0D60">
        <w:t>The project description should include an outline of how the proposed studentship aligns with the research interests of the applicant(s)</w:t>
      </w:r>
    </w:p>
    <w:p w:rsidR="006F16E0" w:rsidRPr="00DF0D60" w:rsidRDefault="006F16E0" w:rsidP="008D519B">
      <w:pPr>
        <w:pStyle w:val="Heading2"/>
        <w:rPr>
          <w:rFonts w:asciiTheme="minorHAnsi" w:hAnsiTheme="minorHAnsi"/>
        </w:rPr>
      </w:pPr>
      <w:r w:rsidRPr="00DF0D60">
        <w:rPr>
          <w:rFonts w:asciiTheme="minorHAnsi" w:hAnsiTheme="minorHAnsi"/>
        </w:rPr>
        <w:t>Project Description (max 1 page)</w:t>
      </w:r>
    </w:p>
    <w:tbl>
      <w:tblPr>
        <w:tblStyle w:val="TableGrid"/>
        <w:tblW w:w="0" w:type="auto"/>
        <w:tblLook w:val="04A0" w:firstRow="1" w:lastRow="0" w:firstColumn="1" w:lastColumn="0" w:noHBand="0" w:noVBand="1"/>
      </w:tblPr>
      <w:tblGrid>
        <w:gridCol w:w="10411"/>
      </w:tblGrid>
      <w:tr w:rsidR="00767B83" w:rsidRPr="00DF0D60" w:rsidTr="00DF0D60">
        <w:trPr>
          <w:trHeight w:val="12515"/>
        </w:trPr>
        <w:tc>
          <w:tcPr>
            <w:tcW w:w="10411" w:type="dxa"/>
          </w:tcPr>
          <w:p w:rsidR="00767B83" w:rsidRPr="00DF0D60" w:rsidRDefault="00767B83" w:rsidP="008D519B"/>
        </w:tc>
      </w:tr>
    </w:tbl>
    <w:p w:rsidR="00C34CC7" w:rsidRPr="00DF0D60" w:rsidRDefault="00743627" w:rsidP="008D519B">
      <w:r>
        <w:rPr>
          <w:i/>
          <w:sz w:val="16"/>
          <w:szCs w:val="16"/>
        </w:rPr>
        <w:t>Document last updated 25th</w:t>
      </w:r>
      <w:r w:rsidR="00006854" w:rsidRPr="00006854">
        <w:rPr>
          <w:i/>
          <w:sz w:val="16"/>
          <w:szCs w:val="16"/>
        </w:rPr>
        <w:t xml:space="preserve"> September 2017, Office of the Pro-Vice Chancellor for Research, Scholarship and Knowledge Transfer</w:t>
      </w:r>
    </w:p>
    <w:sectPr w:rsidR="00C34CC7" w:rsidRPr="00DF0D60" w:rsidSect="00C34C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BD" w:rsidRDefault="007500BD" w:rsidP="008D519B">
      <w:r>
        <w:separator/>
      </w:r>
    </w:p>
  </w:endnote>
  <w:endnote w:type="continuationSeparator" w:id="0">
    <w:p w:rsidR="007500BD" w:rsidRDefault="007500BD" w:rsidP="008D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98379"/>
      <w:docPartObj>
        <w:docPartGallery w:val="Page Numbers (Bottom of Page)"/>
        <w:docPartUnique/>
      </w:docPartObj>
    </w:sdtPr>
    <w:sdtEndPr>
      <w:rPr>
        <w:noProof/>
      </w:rPr>
    </w:sdtEndPr>
    <w:sdtContent>
      <w:p w:rsidR="00DF0D60" w:rsidRDefault="00DF0D60">
        <w:pPr>
          <w:pStyle w:val="Footer"/>
          <w:jc w:val="right"/>
        </w:pPr>
        <w:r>
          <w:fldChar w:fldCharType="begin"/>
        </w:r>
        <w:r>
          <w:instrText xml:space="preserve"> PAGE   \* MERGEFORMAT </w:instrText>
        </w:r>
        <w:r>
          <w:fldChar w:fldCharType="separate"/>
        </w:r>
        <w:r w:rsidR="00756373">
          <w:rPr>
            <w:noProof/>
          </w:rPr>
          <w:t>2</w:t>
        </w:r>
        <w:r>
          <w:rPr>
            <w:noProof/>
          </w:rPr>
          <w:fldChar w:fldCharType="end"/>
        </w:r>
      </w:p>
    </w:sdtContent>
  </w:sdt>
  <w:p w:rsidR="00DF0D60" w:rsidRDefault="00DF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BD" w:rsidRDefault="007500BD" w:rsidP="008D519B">
      <w:r>
        <w:separator/>
      </w:r>
    </w:p>
  </w:footnote>
  <w:footnote w:type="continuationSeparator" w:id="0">
    <w:p w:rsidR="007500BD" w:rsidRDefault="007500BD" w:rsidP="008D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60" w:rsidRPr="00DF0D60" w:rsidRDefault="00006854" w:rsidP="00DF0D60">
    <w:pPr>
      <w:pStyle w:val="Footer"/>
      <w:jc w:val="right"/>
      <w:rPr>
        <w:i/>
        <w:sz w:val="16"/>
        <w:szCs w:val="16"/>
      </w:rPr>
    </w:pPr>
    <w:r>
      <w:rPr>
        <w:i/>
        <w:sz w:val="16"/>
        <w:szCs w:val="16"/>
      </w:rPr>
      <w:tab/>
    </w:r>
    <w:r>
      <w:rPr>
        <w:i/>
        <w:sz w:val="16"/>
        <w:szCs w:val="16"/>
      </w:rPr>
      <w:tab/>
    </w:r>
    <w:r>
      <w:rPr>
        <w:i/>
        <w:sz w:val="16"/>
        <w:szCs w:val="16"/>
      </w:rPr>
      <w:tab/>
    </w:r>
  </w:p>
  <w:p w:rsidR="00DF0D60" w:rsidRDefault="00DF0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74805"/>
    <w:multiLevelType w:val="hybridMultilevel"/>
    <w:tmpl w:val="771283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7"/>
    <w:rsid w:val="00006854"/>
    <w:rsid w:val="00010623"/>
    <w:rsid w:val="0001229D"/>
    <w:rsid w:val="000501B4"/>
    <w:rsid w:val="000B3572"/>
    <w:rsid w:val="000C3986"/>
    <w:rsid w:val="001053E6"/>
    <w:rsid w:val="0020120D"/>
    <w:rsid w:val="00235ADA"/>
    <w:rsid w:val="00235AE9"/>
    <w:rsid w:val="002E4B6E"/>
    <w:rsid w:val="00315EDD"/>
    <w:rsid w:val="003404C1"/>
    <w:rsid w:val="00356454"/>
    <w:rsid w:val="00383CCC"/>
    <w:rsid w:val="00386389"/>
    <w:rsid w:val="003A0F1F"/>
    <w:rsid w:val="003C21A1"/>
    <w:rsid w:val="0046160F"/>
    <w:rsid w:val="00483FAF"/>
    <w:rsid w:val="004A4BC0"/>
    <w:rsid w:val="004F5317"/>
    <w:rsid w:val="00565DC0"/>
    <w:rsid w:val="005917CF"/>
    <w:rsid w:val="005D2380"/>
    <w:rsid w:val="005F38C5"/>
    <w:rsid w:val="0064391A"/>
    <w:rsid w:val="00657D98"/>
    <w:rsid w:val="00660358"/>
    <w:rsid w:val="006A1E2C"/>
    <w:rsid w:val="006F16E0"/>
    <w:rsid w:val="00743627"/>
    <w:rsid w:val="007500BD"/>
    <w:rsid w:val="00756373"/>
    <w:rsid w:val="00767B83"/>
    <w:rsid w:val="00771CD8"/>
    <w:rsid w:val="007A577C"/>
    <w:rsid w:val="007B3BA6"/>
    <w:rsid w:val="007E19EC"/>
    <w:rsid w:val="007E1E46"/>
    <w:rsid w:val="0087194B"/>
    <w:rsid w:val="00884B73"/>
    <w:rsid w:val="008859D1"/>
    <w:rsid w:val="00895F7F"/>
    <w:rsid w:val="008A559F"/>
    <w:rsid w:val="008D1E39"/>
    <w:rsid w:val="008D519B"/>
    <w:rsid w:val="008E48D9"/>
    <w:rsid w:val="00907E7A"/>
    <w:rsid w:val="00941D4E"/>
    <w:rsid w:val="00950069"/>
    <w:rsid w:val="009B7F6A"/>
    <w:rsid w:val="00A1020B"/>
    <w:rsid w:val="00A2496B"/>
    <w:rsid w:val="00A30765"/>
    <w:rsid w:val="00A31FF9"/>
    <w:rsid w:val="00A6301F"/>
    <w:rsid w:val="00A814EE"/>
    <w:rsid w:val="00B61616"/>
    <w:rsid w:val="00B63620"/>
    <w:rsid w:val="00BC4BF5"/>
    <w:rsid w:val="00BF57EE"/>
    <w:rsid w:val="00C32E80"/>
    <w:rsid w:val="00C34CC7"/>
    <w:rsid w:val="00C355C2"/>
    <w:rsid w:val="00C609BB"/>
    <w:rsid w:val="00C64EEE"/>
    <w:rsid w:val="00CB165A"/>
    <w:rsid w:val="00CC253F"/>
    <w:rsid w:val="00CE531F"/>
    <w:rsid w:val="00D10ADC"/>
    <w:rsid w:val="00D26E09"/>
    <w:rsid w:val="00DF0D60"/>
    <w:rsid w:val="00E43BF3"/>
    <w:rsid w:val="00EA3B78"/>
    <w:rsid w:val="00F07B6D"/>
    <w:rsid w:val="00F872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2E05855-9410-4911-995F-672989A5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9B"/>
    <w:rPr>
      <w:sz w:val="22"/>
      <w:szCs w:val="22"/>
    </w:rPr>
  </w:style>
  <w:style w:type="paragraph" w:styleId="Heading1">
    <w:name w:val="heading 1"/>
    <w:basedOn w:val="Normal"/>
    <w:next w:val="Normal"/>
    <w:link w:val="Heading1Char"/>
    <w:uiPriority w:val="9"/>
    <w:qFormat/>
    <w:rsid w:val="003C21A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21A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21A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C21A1"/>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C21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21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C21A1"/>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3C21A1"/>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C21A1"/>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3C21A1"/>
    <w:rPr>
      <w:i/>
      <w:iCs/>
      <w:color w:val="808080" w:themeColor="text1" w:themeTint="7F"/>
    </w:rPr>
  </w:style>
  <w:style w:type="character" w:styleId="IntenseEmphasis">
    <w:name w:val="Intense Emphasis"/>
    <w:basedOn w:val="DefaultParagraphFont"/>
    <w:uiPriority w:val="21"/>
    <w:qFormat/>
    <w:rsid w:val="003C21A1"/>
    <w:rPr>
      <w:b/>
      <w:bCs/>
      <w:i/>
      <w:iCs/>
    </w:rPr>
  </w:style>
  <w:style w:type="character" w:styleId="Emphasis">
    <w:name w:val="Emphasis"/>
    <w:basedOn w:val="DefaultParagraphFont"/>
    <w:uiPriority w:val="20"/>
    <w:qFormat/>
    <w:rsid w:val="003C21A1"/>
    <w:rPr>
      <w:i/>
      <w:iCs/>
    </w:rPr>
  </w:style>
  <w:style w:type="character" w:styleId="Strong">
    <w:name w:val="Strong"/>
    <w:basedOn w:val="DefaultParagraphFont"/>
    <w:uiPriority w:val="22"/>
    <w:qFormat/>
    <w:rsid w:val="003C21A1"/>
    <w:rPr>
      <w:b/>
      <w:bCs/>
    </w:rPr>
  </w:style>
  <w:style w:type="paragraph" w:styleId="IntenseQuote">
    <w:name w:val="Intense Quote"/>
    <w:basedOn w:val="Normal"/>
    <w:next w:val="Normal"/>
    <w:link w:val="IntenseQuoteChar"/>
    <w:uiPriority w:val="30"/>
    <w:qFormat/>
    <w:rsid w:val="003C21A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C21A1"/>
    <w:rPr>
      <w:b/>
      <w:bCs/>
      <w:i/>
      <w:iCs/>
    </w:rPr>
  </w:style>
  <w:style w:type="paragraph" w:styleId="Quote">
    <w:name w:val="Quote"/>
    <w:basedOn w:val="Normal"/>
    <w:next w:val="Normal"/>
    <w:link w:val="QuoteChar"/>
    <w:uiPriority w:val="29"/>
    <w:qFormat/>
    <w:rsid w:val="003C21A1"/>
    <w:rPr>
      <w:i/>
      <w:iCs/>
      <w:color w:val="000000" w:themeColor="text1"/>
    </w:rPr>
  </w:style>
  <w:style w:type="character" w:customStyle="1" w:styleId="QuoteChar">
    <w:name w:val="Quote Char"/>
    <w:basedOn w:val="DefaultParagraphFont"/>
    <w:link w:val="Quote"/>
    <w:uiPriority w:val="29"/>
    <w:rsid w:val="003C21A1"/>
    <w:rPr>
      <w:i/>
      <w:iCs/>
      <w:color w:val="000000" w:themeColor="text1"/>
    </w:rPr>
  </w:style>
  <w:style w:type="paragraph" w:styleId="Title">
    <w:name w:val="Title"/>
    <w:basedOn w:val="Normal"/>
    <w:next w:val="Normal"/>
    <w:link w:val="TitleChar"/>
    <w:uiPriority w:val="10"/>
    <w:qFormat/>
    <w:rsid w:val="003C21A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C21A1"/>
    <w:rPr>
      <w:rFonts w:asciiTheme="majorHAnsi" w:eastAsiaTheme="majorEastAsia" w:hAnsiTheme="majorHAnsi" w:cstheme="majorBidi"/>
      <w:spacing w:val="5"/>
      <w:kern w:val="28"/>
      <w:sz w:val="52"/>
      <w:szCs w:val="52"/>
    </w:rPr>
  </w:style>
  <w:style w:type="table" w:styleId="TableGrid">
    <w:name w:val="Table Grid"/>
    <w:basedOn w:val="TableNormal"/>
    <w:uiPriority w:val="59"/>
    <w:rsid w:val="00BC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BF5"/>
    <w:rPr>
      <w:rFonts w:ascii="Tahoma" w:hAnsi="Tahoma" w:cs="Tahoma"/>
      <w:sz w:val="16"/>
      <w:szCs w:val="16"/>
    </w:rPr>
  </w:style>
  <w:style w:type="character" w:customStyle="1" w:styleId="BalloonTextChar">
    <w:name w:val="Balloon Text Char"/>
    <w:basedOn w:val="DefaultParagraphFont"/>
    <w:link w:val="BalloonText"/>
    <w:uiPriority w:val="99"/>
    <w:semiHidden/>
    <w:rsid w:val="00BC4BF5"/>
    <w:rPr>
      <w:rFonts w:ascii="Tahoma" w:hAnsi="Tahoma" w:cs="Tahoma"/>
      <w:sz w:val="16"/>
      <w:szCs w:val="16"/>
    </w:rPr>
  </w:style>
  <w:style w:type="paragraph" w:styleId="Header">
    <w:name w:val="header"/>
    <w:basedOn w:val="Normal"/>
    <w:link w:val="HeaderChar"/>
    <w:uiPriority w:val="99"/>
    <w:unhideWhenUsed/>
    <w:rsid w:val="000C3986"/>
    <w:pPr>
      <w:tabs>
        <w:tab w:val="center" w:pos="4513"/>
        <w:tab w:val="right" w:pos="9026"/>
      </w:tabs>
    </w:pPr>
  </w:style>
  <w:style w:type="character" w:customStyle="1" w:styleId="HeaderChar">
    <w:name w:val="Header Char"/>
    <w:basedOn w:val="DefaultParagraphFont"/>
    <w:link w:val="Header"/>
    <w:uiPriority w:val="99"/>
    <w:rsid w:val="000C3986"/>
  </w:style>
  <w:style w:type="paragraph" w:styleId="Footer">
    <w:name w:val="footer"/>
    <w:basedOn w:val="Normal"/>
    <w:link w:val="FooterChar"/>
    <w:uiPriority w:val="99"/>
    <w:unhideWhenUsed/>
    <w:rsid w:val="000C3986"/>
    <w:pPr>
      <w:tabs>
        <w:tab w:val="center" w:pos="4513"/>
        <w:tab w:val="right" w:pos="9026"/>
      </w:tabs>
    </w:pPr>
  </w:style>
  <w:style w:type="character" w:customStyle="1" w:styleId="FooterChar">
    <w:name w:val="Footer Char"/>
    <w:basedOn w:val="DefaultParagraphFont"/>
    <w:link w:val="Footer"/>
    <w:uiPriority w:val="99"/>
    <w:rsid w:val="000C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D197-5393-4A77-8E76-32383868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Leatherbarrow</dc:creator>
  <cp:lastModifiedBy>Walker, Emily</cp:lastModifiedBy>
  <cp:revision>6</cp:revision>
  <dcterms:created xsi:type="dcterms:W3CDTF">2017-09-15T09:27:00Z</dcterms:created>
  <dcterms:modified xsi:type="dcterms:W3CDTF">2017-09-25T13:48:00Z</dcterms:modified>
</cp:coreProperties>
</file>