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EB506" w14:textId="77777777" w:rsidR="00567F3B" w:rsidRPr="00224ACF" w:rsidRDefault="00170BD8" w:rsidP="00170BD8">
      <w:pPr>
        <w:rPr>
          <w:sz w:val="22"/>
        </w:rPr>
      </w:pPr>
      <w:r w:rsidRPr="00224ACF">
        <w:rPr>
          <w:sz w:val="22"/>
        </w:rPr>
        <w:t>The examples of the consent/assent forms provided are a minimum requirement and suitable for most studies but may need alterations to be commensurate with individual study requirements.  The participant is consenting to everything described in the text of the Participant Information Sheet.</w:t>
      </w:r>
    </w:p>
    <w:p w14:paraId="31B38C69" w14:textId="77777777" w:rsidR="00170BD8" w:rsidRPr="00224ACF" w:rsidRDefault="00170BD8" w:rsidP="00170BD8">
      <w:pPr>
        <w:rPr>
          <w:sz w:val="22"/>
        </w:rPr>
      </w:pPr>
      <w:r w:rsidRPr="00224ACF">
        <w:rPr>
          <w:sz w:val="22"/>
        </w:rPr>
        <w:t>For some studies a fuller itemised consent form may be needed to cover other important issues especially where additional elements are optional for the participant, for example:</w:t>
      </w:r>
    </w:p>
    <w:p w14:paraId="378F6A2E" w14:textId="77777777" w:rsidR="00170BD8" w:rsidRPr="00224ACF" w:rsidRDefault="00170BD8" w:rsidP="00170BD8">
      <w:pPr>
        <w:pStyle w:val="ListParagraph"/>
        <w:numPr>
          <w:ilvl w:val="0"/>
          <w:numId w:val="16"/>
        </w:numPr>
        <w:rPr>
          <w:sz w:val="22"/>
        </w:rPr>
      </w:pPr>
      <w:r w:rsidRPr="00224ACF">
        <w:rPr>
          <w:sz w:val="22"/>
        </w:rPr>
        <w:t>Additional questionnaires, interviews or focus groups with sub-samples of the study population</w:t>
      </w:r>
    </w:p>
    <w:p w14:paraId="13E94785" w14:textId="26350FD0" w:rsidR="00170BD8" w:rsidRPr="00224ACF" w:rsidRDefault="00170BD8" w:rsidP="00224ACF">
      <w:pPr>
        <w:pStyle w:val="ListParagraph"/>
        <w:numPr>
          <w:ilvl w:val="0"/>
          <w:numId w:val="16"/>
        </w:numPr>
        <w:rPr>
          <w:sz w:val="22"/>
        </w:rPr>
      </w:pPr>
      <w:r w:rsidRPr="00224ACF">
        <w:rPr>
          <w:sz w:val="22"/>
        </w:rPr>
        <w:t>Consent to the use of audiotaping</w:t>
      </w:r>
    </w:p>
    <w:p w14:paraId="776986DD" w14:textId="4D573733" w:rsidR="00170BD8" w:rsidRPr="00224ACF" w:rsidRDefault="00170BD8" w:rsidP="00170BD8">
      <w:pPr>
        <w:pStyle w:val="ListParagraph"/>
        <w:numPr>
          <w:ilvl w:val="0"/>
          <w:numId w:val="16"/>
        </w:numPr>
        <w:rPr>
          <w:sz w:val="22"/>
        </w:rPr>
      </w:pPr>
      <w:r w:rsidRPr="00224ACF">
        <w:rPr>
          <w:sz w:val="22"/>
        </w:rPr>
        <w:t>Consent to the use of photographs</w:t>
      </w:r>
    </w:p>
    <w:p w14:paraId="334EB9DF" w14:textId="57827A28" w:rsidR="00170BD8" w:rsidRPr="00224ACF" w:rsidRDefault="00170BD8" w:rsidP="00170BD8">
      <w:pPr>
        <w:rPr>
          <w:sz w:val="22"/>
        </w:rPr>
      </w:pPr>
      <w:r w:rsidRPr="00224ACF">
        <w:rPr>
          <w:sz w:val="22"/>
        </w:rPr>
        <w:t xml:space="preserve">Applicants </w:t>
      </w:r>
      <w:r w:rsidR="005C3033" w:rsidRPr="00224ACF">
        <w:rPr>
          <w:sz w:val="22"/>
        </w:rPr>
        <w:t>should note that where a study involves the participation of children under the age of 1</w:t>
      </w:r>
      <w:r w:rsidR="000A00F4" w:rsidRPr="00224ACF">
        <w:rPr>
          <w:sz w:val="22"/>
        </w:rPr>
        <w:t xml:space="preserve">6, parental consent should usually </w:t>
      </w:r>
      <w:r w:rsidR="005C3033" w:rsidRPr="00224ACF">
        <w:rPr>
          <w:sz w:val="22"/>
        </w:rPr>
        <w:t xml:space="preserve">be sought.  </w:t>
      </w:r>
      <w:r w:rsidR="006E46FF" w:rsidRPr="00224ACF">
        <w:rPr>
          <w:sz w:val="22"/>
        </w:rPr>
        <w:t xml:space="preserve">Where it is not sought, this will need to be justified.  </w:t>
      </w:r>
      <w:r w:rsidR="000A00F4" w:rsidRPr="00224ACF">
        <w:rPr>
          <w:sz w:val="22"/>
        </w:rPr>
        <w:t xml:space="preserve">Where research is taking place in a school or other institution where the adults working there operate in loco parentis, it may be possible to ask them for permission to work with children/young people under the age of 16.  This permission should be recorded on a consent form.  </w:t>
      </w:r>
      <w:r w:rsidR="005C3033" w:rsidRPr="00224ACF">
        <w:rPr>
          <w:sz w:val="22"/>
        </w:rPr>
        <w:t xml:space="preserve">For social </w:t>
      </w:r>
      <w:proofErr w:type="gramStart"/>
      <w:r w:rsidR="005C3033" w:rsidRPr="00224ACF">
        <w:rPr>
          <w:sz w:val="22"/>
        </w:rPr>
        <w:t>science based</w:t>
      </w:r>
      <w:proofErr w:type="gramEnd"/>
      <w:r w:rsidR="005C3033" w:rsidRPr="00224ACF">
        <w:rPr>
          <w:sz w:val="22"/>
        </w:rPr>
        <w:t xml:space="preserve"> research young people aged 16 years and older are generally capable of giving their own consent; however as a researcher you will need to assess the individual’s capacity to consent, depending on their maturity and understanding.  Where researchers are recruiting young people aged 16-18 years old without parental consent they should, where appropriate, encourage the young person to inform their parent or guardian of their participation. </w:t>
      </w:r>
    </w:p>
    <w:p w14:paraId="60F6DC90" w14:textId="77777777" w:rsidR="00B504E2" w:rsidRPr="00224ACF" w:rsidRDefault="00B504E2" w:rsidP="00170BD8">
      <w:pPr>
        <w:rPr>
          <w:sz w:val="22"/>
        </w:rPr>
      </w:pPr>
      <w:r w:rsidRPr="00224ACF">
        <w:rPr>
          <w:sz w:val="22"/>
        </w:rPr>
        <w:t>Where a study involves the administration of a questionnaire or survey a signed record of consent is not required for completion of the questionnaire/survey as long as it is made clear in the information sheet that completion of the questionnaire/survey is voluntary. Under these circumstances return of the completed questionnaire is taken as implied consent.</w:t>
      </w:r>
    </w:p>
    <w:p w14:paraId="79787CC4" w14:textId="2050640C" w:rsidR="00B504E2" w:rsidRPr="00224ACF" w:rsidRDefault="00B504E2" w:rsidP="00170BD8">
      <w:pPr>
        <w:rPr>
          <w:sz w:val="22"/>
        </w:rPr>
      </w:pPr>
      <w:r w:rsidRPr="00224ACF">
        <w:rPr>
          <w:sz w:val="22"/>
        </w:rPr>
        <w:t xml:space="preserve">In such cases the </w:t>
      </w:r>
      <w:r w:rsidR="00224ACF" w:rsidRPr="00224ACF">
        <w:rPr>
          <w:sz w:val="22"/>
        </w:rPr>
        <w:t>Ethics Committee</w:t>
      </w:r>
      <w:r w:rsidRPr="00224ACF">
        <w:rPr>
          <w:sz w:val="22"/>
        </w:rPr>
        <w:t xml:space="preserve"> would expect a statement to be included at the start of the questionnaire/survey where the respondent confirms that they have read the participant information sheet and are happy to complete the questionnaire.</w:t>
      </w:r>
    </w:p>
    <w:p w14:paraId="1E576018" w14:textId="77777777" w:rsidR="00B504E2" w:rsidRPr="00224ACF" w:rsidRDefault="00B504E2" w:rsidP="00170BD8">
      <w:pPr>
        <w:rPr>
          <w:sz w:val="22"/>
        </w:rPr>
      </w:pPr>
      <w:r w:rsidRPr="00224ACF">
        <w:rPr>
          <w:sz w:val="22"/>
        </w:rPr>
        <w:t>Participation in any other interventions within the same study e.g. interviews, focus groups must be supported by obtaining appropriate written consent.</w:t>
      </w:r>
    </w:p>
    <w:p w14:paraId="190E39FC" w14:textId="77777777" w:rsidR="00B504E2" w:rsidRPr="00224ACF" w:rsidRDefault="00B504E2" w:rsidP="00170BD8">
      <w:pPr>
        <w:rPr>
          <w:sz w:val="22"/>
        </w:rPr>
      </w:pPr>
      <w:r w:rsidRPr="00224ACF">
        <w:rPr>
          <w:sz w:val="22"/>
        </w:rPr>
        <w:t>Where a consent form is to be signed by a participant at home and returned by mail to the researcher 2 copies should be provided both of which are returned and countersigned by the researcher and one copy posted back to the participant.</w:t>
      </w:r>
    </w:p>
    <w:p w14:paraId="7E6394FA" w14:textId="77777777" w:rsidR="00224ACF" w:rsidRPr="00224ACF" w:rsidRDefault="00B504E2" w:rsidP="00170BD8">
      <w:pPr>
        <w:rPr>
          <w:sz w:val="22"/>
        </w:rPr>
      </w:pPr>
      <w:r w:rsidRPr="00224ACF">
        <w:rPr>
          <w:sz w:val="22"/>
        </w:rPr>
        <w:t xml:space="preserve">All consent forms must include the logo of the lead and any other participating institutions. </w:t>
      </w:r>
    </w:p>
    <w:p w14:paraId="51D3340A" w14:textId="0FB3C39A" w:rsidR="00B504E2" w:rsidRPr="00224ACF" w:rsidRDefault="00B504E2" w:rsidP="00170BD8">
      <w:pPr>
        <w:rPr>
          <w:sz w:val="22"/>
        </w:rPr>
      </w:pPr>
      <w:r w:rsidRPr="00224ACF">
        <w:rPr>
          <w:sz w:val="22"/>
        </w:rPr>
        <w:t xml:space="preserve"> </w:t>
      </w:r>
      <w:r w:rsidR="000A00F4" w:rsidRPr="00224ACF">
        <w:rPr>
          <w:sz w:val="22"/>
        </w:rPr>
        <w:t xml:space="preserve">All consent forms should include the </w:t>
      </w:r>
      <w:r w:rsidR="00224ACF" w:rsidRPr="00224ACF">
        <w:rPr>
          <w:sz w:val="22"/>
        </w:rPr>
        <w:t>name</w:t>
      </w:r>
      <w:r w:rsidR="000A00F4" w:rsidRPr="00224ACF">
        <w:rPr>
          <w:sz w:val="22"/>
        </w:rPr>
        <w:t xml:space="preserve"> and contact details of the research supervisor. </w:t>
      </w:r>
    </w:p>
    <w:sectPr w:rsidR="00B504E2" w:rsidRPr="00224ACF" w:rsidSect="003D55BB">
      <w:headerReference w:type="even" r:id="rId7"/>
      <w:headerReference w:type="default" r:id="rId8"/>
      <w:footerReference w:type="even" r:id="rId9"/>
      <w:footerReference w:type="default" r:id="rId10"/>
      <w:headerReference w:type="first" r:id="rId11"/>
      <w:footerReference w:type="first" r:id="rId12"/>
      <w:pgSz w:w="11906" w:h="16838"/>
      <w:pgMar w:top="429" w:right="1440" w:bottom="426" w:left="1440"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D3B9D" w14:textId="77777777" w:rsidR="00CA397F" w:rsidRDefault="00CA397F" w:rsidP="00423047">
      <w:pPr>
        <w:spacing w:after="0" w:line="240" w:lineRule="auto"/>
      </w:pPr>
      <w:r>
        <w:separator/>
      </w:r>
    </w:p>
  </w:endnote>
  <w:endnote w:type="continuationSeparator" w:id="0">
    <w:p w14:paraId="4B445F28" w14:textId="77777777" w:rsidR="00CA397F" w:rsidRDefault="00CA397F" w:rsidP="0042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610B" w14:textId="77777777" w:rsidR="00084402" w:rsidRDefault="00084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92489" w14:textId="77777777" w:rsidR="00B537AF" w:rsidRPr="0049078F" w:rsidRDefault="00B537AF">
    <w:pPr>
      <w:pStyle w:val="Footer"/>
      <w:jc w:val="center"/>
      <w:rPr>
        <w:rFonts w:ascii="Arial" w:hAnsi="Arial" w:cs="Arial"/>
        <w:sz w:val="22"/>
      </w:rPr>
    </w:pPr>
    <w:r w:rsidRPr="0049078F">
      <w:rPr>
        <w:rFonts w:ascii="Arial" w:hAnsi="Arial" w:cs="Arial"/>
        <w:sz w:val="22"/>
      </w:rPr>
      <w:fldChar w:fldCharType="begin"/>
    </w:r>
    <w:r w:rsidRPr="0049078F">
      <w:rPr>
        <w:rFonts w:ascii="Arial" w:hAnsi="Arial" w:cs="Arial"/>
        <w:sz w:val="22"/>
      </w:rPr>
      <w:instrText xml:space="preserve"> PAGE   \* MERGEFORMAT </w:instrText>
    </w:r>
    <w:r w:rsidRPr="0049078F">
      <w:rPr>
        <w:rFonts w:ascii="Arial" w:hAnsi="Arial" w:cs="Arial"/>
        <w:sz w:val="22"/>
      </w:rPr>
      <w:fldChar w:fldCharType="separate"/>
    </w:r>
    <w:r w:rsidR="000A00F4">
      <w:rPr>
        <w:rFonts w:ascii="Arial" w:hAnsi="Arial" w:cs="Arial"/>
        <w:noProof/>
        <w:sz w:val="22"/>
      </w:rPr>
      <w:t>2</w:t>
    </w:r>
    <w:r w:rsidRPr="0049078F">
      <w:rPr>
        <w:rFonts w:ascii="Arial" w:hAnsi="Arial" w:cs="Arial"/>
        <w:sz w:val="22"/>
      </w:rPr>
      <w:fldChar w:fldCharType="end"/>
    </w:r>
  </w:p>
  <w:p w14:paraId="6B6B9288" w14:textId="77777777" w:rsidR="00B537AF" w:rsidRDefault="00B537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5E406" w14:textId="77777777" w:rsidR="00084402" w:rsidRDefault="00084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12ACD" w14:textId="77777777" w:rsidR="00CA397F" w:rsidRDefault="00CA397F" w:rsidP="00423047">
      <w:pPr>
        <w:spacing w:after="0" w:line="240" w:lineRule="auto"/>
      </w:pPr>
      <w:r>
        <w:separator/>
      </w:r>
    </w:p>
  </w:footnote>
  <w:footnote w:type="continuationSeparator" w:id="0">
    <w:p w14:paraId="6B686925" w14:textId="77777777" w:rsidR="00CA397F" w:rsidRDefault="00CA397F" w:rsidP="00423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0746D" w14:textId="77777777" w:rsidR="00084402" w:rsidRDefault="00084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504" w:type="dxa"/>
      <w:tblInd w:w="-1260" w:type="dxa"/>
      <w:tblCellMar>
        <w:top w:w="15" w:type="dxa"/>
        <w:left w:w="15" w:type="dxa"/>
        <w:bottom w:w="15" w:type="dxa"/>
        <w:right w:w="15" w:type="dxa"/>
      </w:tblCellMar>
      <w:tblLook w:val="04A0" w:firstRow="1" w:lastRow="0" w:firstColumn="1" w:lastColumn="0" w:noHBand="0" w:noVBand="1"/>
    </w:tblPr>
    <w:tblGrid>
      <w:gridCol w:w="12504"/>
    </w:tblGrid>
    <w:tr w:rsidR="00B537AF" w:rsidRPr="00006E3E" w14:paraId="27AD3F05" w14:textId="77777777" w:rsidTr="003D55BB">
      <w:trPr>
        <w:trHeight w:val="1882"/>
      </w:trPr>
      <w:tc>
        <w:tcPr>
          <w:tcW w:w="12504" w:type="dxa"/>
          <w:tcBorders>
            <w:top w:val="single" w:sz="8" w:space="0" w:color="7A7A7A"/>
            <w:left w:val="single" w:sz="8" w:space="0" w:color="7A7A7A"/>
            <w:bottom w:val="nil"/>
            <w:right w:val="single" w:sz="8" w:space="0" w:color="7A7A7A"/>
          </w:tcBorders>
          <w:shd w:val="clear" w:color="auto" w:fill="99CC00"/>
          <w:tcMar>
            <w:top w:w="225" w:type="dxa"/>
            <w:left w:w="300" w:type="dxa"/>
            <w:bottom w:w="225" w:type="dxa"/>
            <w:right w:w="300" w:type="dxa"/>
          </w:tcMar>
          <w:vAlign w:val="center"/>
          <w:hideMark/>
        </w:tcPr>
        <w:p w14:paraId="3FFEDA7A" w14:textId="41733F45" w:rsidR="00B537AF" w:rsidRPr="00006E3E" w:rsidRDefault="00B537AF" w:rsidP="00006E3E">
          <w:pPr>
            <w:spacing w:after="0" w:line="240" w:lineRule="auto"/>
            <w:rPr>
              <w:rFonts w:ascii="Verdana" w:eastAsia="Times New Roman" w:hAnsi="Verdana"/>
              <w:color w:val="000000"/>
              <w:sz w:val="20"/>
              <w:szCs w:val="20"/>
            </w:rPr>
          </w:pPr>
        </w:p>
        <w:p w14:paraId="2F103EF5" w14:textId="576C0BB1" w:rsidR="00B537AF" w:rsidRDefault="006E46FF" w:rsidP="00006E3E">
          <w:pPr>
            <w:rPr>
              <w:rFonts w:ascii="Arial Narrow" w:eastAsia="Times New Roman" w:hAnsi="Arial Narrow"/>
              <w:b/>
              <w:color w:val="FFFFFF"/>
              <w:sz w:val="28"/>
              <w:szCs w:val="28"/>
            </w:rPr>
          </w:pPr>
          <w:r>
            <w:rPr>
              <w:rFonts w:ascii="Arial Narrow" w:eastAsia="Times New Roman" w:hAnsi="Arial Narrow"/>
              <w:b/>
              <w:color w:val="FFFFFF"/>
              <w:sz w:val="28"/>
              <w:szCs w:val="28"/>
            </w:rPr>
            <w:t xml:space="preserve">School of Education Ethics Committee </w:t>
          </w:r>
          <w:r w:rsidR="00B537AF" w:rsidRPr="00006E3E">
            <w:rPr>
              <w:rFonts w:ascii="Arial Narrow" w:eastAsia="Times New Roman" w:hAnsi="Arial Narrow"/>
              <w:b/>
              <w:color w:val="FFFFFF"/>
              <w:sz w:val="28"/>
              <w:szCs w:val="28"/>
            </w:rPr>
            <w:t xml:space="preserve"> </w:t>
          </w:r>
        </w:p>
        <w:p w14:paraId="1D4BFF2B" w14:textId="6AF4B626" w:rsidR="00B537AF" w:rsidRPr="00006E3E" w:rsidRDefault="00084402" w:rsidP="00006E3E">
          <w:pPr>
            <w:rPr>
              <w:rFonts w:ascii="Arial Narrow" w:eastAsia="Times New Roman" w:hAnsi="Arial Narrow"/>
              <w:b/>
              <w:color w:val="FFFFFF"/>
              <w:sz w:val="28"/>
              <w:szCs w:val="28"/>
            </w:rPr>
          </w:pPr>
          <w:r>
            <w:rPr>
              <w:noProof/>
            </w:rPr>
            <mc:AlternateContent>
              <mc:Choice Requires="wps">
                <w:drawing>
                  <wp:anchor distT="0" distB="0" distL="114300" distR="114300" simplePos="0" relativeHeight="251737088" behindDoc="0" locked="0" layoutInCell="1" allowOverlap="1" wp14:anchorId="227BCE10" wp14:editId="7DB1C418">
                    <wp:simplePos x="0" y="0"/>
                    <wp:positionH relativeFrom="column">
                      <wp:posOffset>2646680</wp:posOffset>
                    </wp:positionH>
                    <wp:positionV relativeFrom="paragraph">
                      <wp:posOffset>5080</wp:posOffset>
                    </wp:positionV>
                    <wp:extent cx="4229100" cy="3505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350520"/>
                            </a:xfrm>
                            <a:prstGeom prst="rect">
                              <a:avLst/>
                            </a:prstGeom>
                            <a:noFill/>
                            <a:ln w="6350">
                              <a:noFill/>
                            </a:ln>
                            <a:effectLst/>
                          </wps:spPr>
                          <wps:txbx>
                            <w:txbxContent>
                              <w:p w14:paraId="48495C74" w14:textId="77777777" w:rsidR="00B537AF" w:rsidRPr="00006E3E" w:rsidRDefault="002D14B8" w:rsidP="00A970B5">
                                <w:pPr>
                                  <w:jc w:val="center"/>
                                  <w:rPr>
                                    <w:rFonts w:ascii="Arial" w:hAnsi="Arial" w:cs="Arial"/>
                                    <w:b/>
                                    <w:color w:val="FFFFFF"/>
                                  </w:rPr>
                                </w:pPr>
                                <w:r>
                                  <w:rPr>
                                    <w:rFonts w:ascii="Arial" w:hAnsi="Arial" w:cs="Arial"/>
                                    <w:b/>
                                    <w:color w:val="FFFFFF"/>
                                  </w:rPr>
                                  <w:t>Consent/Assent Forms</w:t>
                                </w:r>
                                <w:r w:rsidR="00796BC8">
                                  <w:rPr>
                                    <w:rFonts w:ascii="Arial" w:hAnsi="Arial" w:cs="Arial"/>
                                    <w:b/>
                                    <w:color w:val="FFFFFF"/>
                                  </w:rPr>
                                  <w:t xml:space="preserve"> Guidance </w:t>
                                </w:r>
                              </w:p>
                              <w:p w14:paraId="416CBC23" w14:textId="77777777" w:rsidR="00B537AF" w:rsidRPr="00DE5F4F" w:rsidRDefault="00B537AF" w:rsidP="00006E3E">
                                <w:pPr>
                                  <w:jc w:val="both"/>
                                  <w:rPr>
                                    <w:rFonts w:ascii="Arial" w:hAnsi="Arial" w:cs="Arial"/>
                                    <w:sz w:val="20"/>
                                    <w:szCs w:val="20"/>
                                  </w:rPr>
                                </w:pPr>
                              </w:p>
                              <w:p w14:paraId="037A5712" w14:textId="77777777" w:rsidR="00B537AF" w:rsidRDefault="00B537AF" w:rsidP="00006E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BCE10" id="_x0000_t202" coordsize="21600,21600" o:spt="202" path="m,l,21600r21600,l21600,xe">
                    <v:stroke joinstyle="miter"/>
                    <v:path gradientshapeok="t" o:connecttype="rect"/>
                  </v:shapetype>
                  <v:shape id="Text Box 3" o:spid="_x0000_s1026" type="#_x0000_t202" style="position:absolute;margin-left:208.4pt;margin-top:.4pt;width:333pt;height:27.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" filled="f" stroked="f" strokeweight=".5pt">
                    <v:textbox>
                      <w:txbxContent>
                        <w:p w14:paraId="48495C74" w14:textId="77777777" w:rsidR="00B537AF" w:rsidRPr="00006E3E" w:rsidRDefault="002D14B8" w:rsidP="00A970B5">
                          <w:pPr>
                            <w:jc w:val="center"/>
                            <w:rPr>
                              <w:rFonts w:ascii="Arial" w:hAnsi="Arial" w:cs="Arial"/>
                              <w:b/>
                              <w:color w:val="FFFFFF"/>
                            </w:rPr>
                          </w:pPr>
                          <w:r>
                            <w:rPr>
                              <w:rFonts w:ascii="Arial" w:hAnsi="Arial" w:cs="Arial"/>
                              <w:b/>
                              <w:color w:val="FFFFFF"/>
                            </w:rPr>
                            <w:t>Consent/Assent Forms</w:t>
                          </w:r>
                          <w:r w:rsidR="00796BC8">
                            <w:rPr>
                              <w:rFonts w:ascii="Arial" w:hAnsi="Arial" w:cs="Arial"/>
                              <w:b/>
                              <w:color w:val="FFFFFF"/>
                            </w:rPr>
                            <w:t xml:space="preserve"> Guidance </w:t>
                          </w:r>
                        </w:p>
                        <w:p w14:paraId="416CBC23" w14:textId="77777777" w:rsidR="00B537AF" w:rsidRPr="00DE5F4F" w:rsidRDefault="00B537AF" w:rsidP="00006E3E">
                          <w:pPr>
                            <w:jc w:val="both"/>
                            <w:rPr>
                              <w:rFonts w:ascii="Arial" w:hAnsi="Arial" w:cs="Arial"/>
                              <w:sz w:val="20"/>
                              <w:szCs w:val="20"/>
                            </w:rPr>
                          </w:pPr>
                        </w:p>
                        <w:p w14:paraId="037A5712" w14:textId="77777777" w:rsidR="00B537AF" w:rsidRDefault="00B537AF" w:rsidP="00006E3E"/>
                      </w:txbxContent>
                    </v:textbox>
                  </v:shape>
                </w:pict>
              </mc:Fallback>
            </mc:AlternateContent>
          </w:r>
          <w:r w:rsidR="003D55BB">
            <w:rPr>
              <w:noProof/>
            </w:rPr>
            <w:drawing>
              <wp:anchor distT="0" distB="0" distL="114300" distR="114300" simplePos="0" relativeHeight="251630592" behindDoc="0" locked="0" layoutInCell="1" allowOverlap="1" wp14:anchorId="69DC4FF8" wp14:editId="4EB66F99">
                <wp:simplePos x="0" y="0"/>
                <wp:positionH relativeFrom="margin">
                  <wp:posOffset>101600</wp:posOffset>
                </wp:positionH>
                <wp:positionV relativeFrom="margin">
                  <wp:posOffset>118745</wp:posOffset>
                </wp:positionV>
                <wp:extent cx="3326130" cy="706120"/>
                <wp:effectExtent l="0" t="0" r="7620" b="0"/>
                <wp:wrapSquare wrapText="bothSides"/>
                <wp:docPr id="1" name="Picture 1" descr="Liverpool John Moore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rpool John Moores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6130" cy="706120"/>
                        </a:xfrm>
                        <a:prstGeom prst="rect">
                          <a:avLst/>
                        </a:prstGeom>
                        <a:noFill/>
                      </pic:spPr>
                    </pic:pic>
                  </a:graphicData>
                </a:graphic>
                <wp14:sizeRelH relativeFrom="page">
                  <wp14:pctWidth>0</wp14:pctWidth>
                </wp14:sizeRelH>
                <wp14:sizeRelV relativeFrom="page">
                  <wp14:pctHeight>0</wp14:pctHeight>
                </wp14:sizeRelV>
              </wp:anchor>
            </w:drawing>
          </w:r>
        </w:p>
        <w:p w14:paraId="0788D703" w14:textId="7D4F2476" w:rsidR="00B537AF" w:rsidRPr="00006E3E" w:rsidRDefault="00084402" w:rsidP="00006E3E">
          <w:pPr>
            <w:rPr>
              <w:rFonts w:ascii="Verdana" w:eastAsia="Times New Roman" w:hAnsi="Verdana"/>
              <w:sz w:val="20"/>
              <w:szCs w:val="20"/>
            </w:rPr>
          </w:pPr>
          <w:r>
            <w:rPr>
              <w:noProof/>
            </w:rPr>
            <mc:AlternateContent>
              <mc:Choice Requires="wps">
                <w:drawing>
                  <wp:anchor distT="0" distB="0" distL="114300" distR="114300" simplePos="0" relativeHeight="251683840" behindDoc="0" locked="0" layoutInCell="1" allowOverlap="1" wp14:anchorId="03E57F10" wp14:editId="6036C05F">
                    <wp:simplePos x="0" y="0"/>
                    <wp:positionH relativeFrom="column">
                      <wp:posOffset>-6824345</wp:posOffset>
                    </wp:positionH>
                    <wp:positionV relativeFrom="paragraph">
                      <wp:posOffset>102235</wp:posOffset>
                    </wp:positionV>
                    <wp:extent cx="6619875" cy="13049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304925"/>
                            </a:xfrm>
                            <a:prstGeom prst="rect">
                              <a:avLst/>
                            </a:prstGeom>
                            <a:noFill/>
                            <a:ln w="9525">
                              <a:noFill/>
                              <a:miter lim="800000"/>
                              <a:headEnd/>
                              <a:tailEnd/>
                            </a:ln>
                          </wps:spPr>
                          <wps:txbx>
                            <w:txbxContent>
                              <w:p w14:paraId="671FEABA" w14:textId="0794AF80" w:rsidR="00B537AF" w:rsidRPr="00084402" w:rsidRDefault="00B537AF" w:rsidP="00084402">
                                <w:pPr>
                                  <w:spacing w:line="240" w:lineRule="auto"/>
                                  <w:rPr>
                                    <w:rFonts w:ascii="Arial Narrow" w:hAnsi="Arial Narrow"/>
                                    <w:b/>
                                    <w:color w:val="FFFFFF"/>
                                    <w:sz w:val="20"/>
                                    <w:szCs w:val="20"/>
                                  </w:rPr>
                                </w:pPr>
                              </w:p>
                              <w:p w14:paraId="4E7CD8C8" w14:textId="77777777" w:rsidR="00B537AF" w:rsidRPr="002D3653" w:rsidRDefault="00B537AF" w:rsidP="00006E3E">
                                <w:pPr>
                                  <w:spacing w:line="240" w:lineRule="auto"/>
                                  <w:rPr>
                                    <w:rFonts w:ascii="Arial Narrow" w:hAnsi="Arial Narrow"/>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57F10" id="Text Box 2" o:spid="_x0000_s1027" type="#_x0000_t202" style="position:absolute;margin-left:-537.35pt;margin-top:8.05pt;width:521.25pt;height:10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" filled="f" stroked="f">
                    <v:textbox>
                      <w:txbxContent>
                        <w:p w14:paraId="671FEABA" w14:textId="0794AF80" w:rsidR="00B537AF" w:rsidRPr="00084402" w:rsidRDefault="00B537AF" w:rsidP="00084402">
                          <w:pPr>
                            <w:spacing w:line="240" w:lineRule="auto"/>
                            <w:rPr>
                              <w:rFonts w:ascii="Arial Narrow" w:hAnsi="Arial Narrow"/>
                              <w:b/>
                              <w:color w:val="FFFFFF"/>
                              <w:sz w:val="20"/>
                              <w:szCs w:val="20"/>
                            </w:rPr>
                          </w:pPr>
                        </w:p>
                        <w:p w14:paraId="4E7CD8C8" w14:textId="77777777" w:rsidR="00B537AF" w:rsidRPr="002D3653" w:rsidRDefault="00B537AF" w:rsidP="00006E3E">
                          <w:pPr>
                            <w:spacing w:line="240" w:lineRule="auto"/>
                            <w:rPr>
                              <w:rFonts w:ascii="Arial Narrow" w:hAnsi="Arial Narrow"/>
                              <w:sz w:val="34"/>
                              <w:szCs w:val="34"/>
                            </w:rPr>
                          </w:pPr>
                        </w:p>
                      </w:txbxContent>
                    </v:textbox>
                  </v:shape>
                </w:pict>
              </mc:Fallback>
            </mc:AlternateContent>
          </w:r>
        </w:p>
      </w:tc>
    </w:tr>
  </w:tbl>
  <w:p w14:paraId="3C576DBF" w14:textId="77777777" w:rsidR="00B537AF" w:rsidRPr="00006E3E" w:rsidRDefault="00B537AF" w:rsidP="003D55BB">
    <w:pPr>
      <w:pStyle w:val="Header"/>
      <w:rPr>
        <w:rFonts w:ascii="Arial" w:hAnsi="Arial" w:cs="Arial"/>
        <w:b/>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24744" w14:textId="77777777" w:rsidR="00084402" w:rsidRDefault="00084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55E40"/>
    <w:multiLevelType w:val="hybridMultilevel"/>
    <w:tmpl w:val="C6147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71756D"/>
    <w:multiLevelType w:val="hybridMultilevel"/>
    <w:tmpl w:val="3796D3D6"/>
    <w:lvl w:ilvl="0" w:tplc="28E8D858">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A8330C9"/>
    <w:multiLevelType w:val="hybridMultilevel"/>
    <w:tmpl w:val="A87A0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C184F"/>
    <w:multiLevelType w:val="hybridMultilevel"/>
    <w:tmpl w:val="A9C8009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EAD6349"/>
    <w:multiLevelType w:val="hybridMultilevel"/>
    <w:tmpl w:val="5524C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4736B"/>
    <w:multiLevelType w:val="hybridMultilevel"/>
    <w:tmpl w:val="2884C5FA"/>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304782"/>
    <w:multiLevelType w:val="hybridMultilevel"/>
    <w:tmpl w:val="DC1A54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BB2209"/>
    <w:multiLevelType w:val="hybridMultilevel"/>
    <w:tmpl w:val="F968D1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4D1637"/>
    <w:multiLevelType w:val="hybridMultilevel"/>
    <w:tmpl w:val="3DDED10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58E6924"/>
    <w:multiLevelType w:val="hybridMultilevel"/>
    <w:tmpl w:val="AC444C72"/>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FF3B3B"/>
    <w:multiLevelType w:val="hybridMultilevel"/>
    <w:tmpl w:val="FA7AD1D0"/>
    <w:lvl w:ilvl="0" w:tplc="97F411C4">
      <w:start w:val="1"/>
      <w:numFmt w:val="bullet"/>
      <w:lvlText w:val=""/>
      <w:lvlJc w:val="left"/>
      <w:pPr>
        <w:tabs>
          <w:tab w:val="num" w:pos="587"/>
        </w:tabs>
        <w:ind w:left="58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720CBE"/>
    <w:multiLevelType w:val="hybridMultilevel"/>
    <w:tmpl w:val="F0B4F2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7F34AD"/>
    <w:multiLevelType w:val="hybridMultilevel"/>
    <w:tmpl w:val="19F2C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541348"/>
    <w:multiLevelType w:val="hybridMultilevel"/>
    <w:tmpl w:val="B33A6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B37218"/>
    <w:multiLevelType w:val="hybridMultilevel"/>
    <w:tmpl w:val="A894D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AD1748"/>
    <w:multiLevelType w:val="hybridMultilevel"/>
    <w:tmpl w:val="E5AC818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7E177A90"/>
    <w:multiLevelType w:val="hybridMultilevel"/>
    <w:tmpl w:val="65EED5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13"/>
  </w:num>
  <w:num w:numId="4">
    <w:abstractNumId w:val="15"/>
  </w:num>
  <w:num w:numId="5">
    <w:abstractNumId w:val="14"/>
  </w:num>
  <w:num w:numId="6">
    <w:abstractNumId w:val="7"/>
  </w:num>
  <w:num w:numId="7">
    <w:abstractNumId w:val="11"/>
  </w:num>
  <w:num w:numId="8">
    <w:abstractNumId w:val="0"/>
  </w:num>
  <w:num w:numId="9">
    <w:abstractNumId w:val="1"/>
  </w:num>
  <w:num w:numId="10">
    <w:abstractNumId w:val="10"/>
  </w:num>
  <w:num w:numId="11">
    <w:abstractNumId w:val="12"/>
  </w:num>
  <w:num w:numId="12">
    <w:abstractNumId w:val="9"/>
  </w:num>
  <w:num w:numId="13">
    <w:abstractNumId w:val="8"/>
  </w:num>
  <w:num w:numId="14">
    <w:abstractNumId w:val="5"/>
  </w:num>
  <w:num w:numId="15">
    <w:abstractNumId w:val="3"/>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1EF"/>
    <w:rsid w:val="00006E3E"/>
    <w:rsid w:val="00012EC4"/>
    <w:rsid w:val="00063C5F"/>
    <w:rsid w:val="0006686F"/>
    <w:rsid w:val="00084402"/>
    <w:rsid w:val="000A00F4"/>
    <w:rsid w:val="000F18C4"/>
    <w:rsid w:val="0011414B"/>
    <w:rsid w:val="00170BD8"/>
    <w:rsid w:val="001737C9"/>
    <w:rsid w:val="001C6372"/>
    <w:rsid w:val="001D30FE"/>
    <w:rsid w:val="001D49BA"/>
    <w:rsid w:val="0022059B"/>
    <w:rsid w:val="00224ACF"/>
    <w:rsid w:val="0023177B"/>
    <w:rsid w:val="00243A8C"/>
    <w:rsid w:val="00251739"/>
    <w:rsid w:val="00253BE3"/>
    <w:rsid w:val="002779B6"/>
    <w:rsid w:val="002A1BD0"/>
    <w:rsid w:val="002C38B0"/>
    <w:rsid w:val="002D14B8"/>
    <w:rsid w:val="002E21D3"/>
    <w:rsid w:val="002E5DB0"/>
    <w:rsid w:val="002E6A58"/>
    <w:rsid w:val="00310855"/>
    <w:rsid w:val="00313F8B"/>
    <w:rsid w:val="0034620E"/>
    <w:rsid w:val="0036368F"/>
    <w:rsid w:val="00364F3C"/>
    <w:rsid w:val="00380136"/>
    <w:rsid w:val="003A1B22"/>
    <w:rsid w:val="003A784C"/>
    <w:rsid w:val="003B25AA"/>
    <w:rsid w:val="003D55BB"/>
    <w:rsid w:val="00404F51"/>
    <w:rsid w:val="00423047"/>
    <w:rsid w:val="00424013"/>
    <w:rsid w:val="00425828"/>
    <w:rsid w:val="00447707"/>
    <w:rsid w:val="00457A69"/>
    <w:rsid w:val="00486D74"/>
    <w:rsid w:val="0049078F"/>
    <w:rsid w:val="004F4141"/>
    <w:rsid w:val="004F50A4"/>
    <w:rsid w:val="0051343A"/>
    <w:rsid w:val="00567D43"/>
    <w:rsid w:val="00567F3B"/>
    <w:rsid w:val="005727D9"/>
    <w:rsid w:val="005864BF"/>
    <w:rsid w:val="005A358B"/>
    <w:rsid w:val="005B53BF"/>
    <w:rsid w:val="005C3033"/>
    <w:rsid w:val="00637A01"/>
    <w:rsid w:val="0065372A"/>
    <w:rsid w:val="00677594"/>
    <w:rsid w:val="00681EDF"/>
    <w:rsid w:val="006B5861"/>
    <w:rsid w:val="006B7649"/>
    <w:rsid w:val="006C12CE"/>
    <w:rsid w:val="006D3887"/>
    <w:rsid w:val="006E46FF"/>
    <w:rsid w:val="00711A75"/>
    <w:rsid w:val="0074544B"/>
    <w:rsid w:val="00746787"/>
    <w:rsid w:val="00780C7B"/>
    <w:rsid w:val="00796BC8"/>
    <w:rsid w:val="007D2662"/>
    <w:rsid w:val="007D5966"/>
    <w:rsid w:val="007F6931"/>
    <w:rsid w:val="0080226F"/>
    <w:rsid w:val="00841E4E"/>
    <w:rsid w:val="00844718"/>
    <w:rsid w:val="008601EF"/>
    <w:rsid w:val="008B1BA4"/>
    <w:rsid w:val="008C61BB"/>
    <w:rsid w:val="009067E4"/>
    <w:rsid w:val="00941D0C"/>
    <w:rsid w:val="00946525"/>
    <w:rsid w:val="009569B9"/>
    <w:rsid w:val="0099248E"/>
    <w:rsid w:val="009B633F"/>
    <w:rsid w:val="009D1252"/>
    <w:rsid w:val="00A03910"/>
    <w:rsid w:val="00A1172A"/>
    <w:rsid w:val="00A27FE8"/>
    <w:rsid w:val="00A319D7"/>
    <w:rsid w:val="00A358F7"/>
    <w:rsid w:val="00A53D0B"/>
    <w:rsid w:val="00A970B5"/>
    <w:rsid w:val="00AA3055"/>
    <w:rsid w:val="00AA42F8"/>
    <w:rsid w:val="00AA6F18"/>
    <w:rsid w:val="00AB5504"/>
    <w:rsid w:val="00AD7554"/>
    <w:rsid w:val="00B05C7A"/>
    <w:rsid w:val="00B05E17"/>
    <w:rsid w:val="00B46E20"/>
    <w:rsid w:val="00B504E2"/>
    <w:rsid w:val="00B537AF"/>
    <w:rsid w:val="00B87A04"/>
    <w:rsid w:val="00BA409F"/>
    <w:rsid w:val="00BA7E93"/>
    <w:rsid w:val="00BB19EC"/>
    <w:rsid w:val="00BD10A3"/>
    <w:rsid w:val="00C018E9"/>
    <w:rsid w:val="00C06217"/>
    <w:rsid w:val="00C7132F"/>
    <w:rsid w:val="00CA2CD1"/>
    <w:rsid w:val="00CA397F"/>
    <w:rsid w:val="00CE28DA"/>
    <w:rsid w:val="00CE68B4"/>
    <w:rsid w:val="00D064E3"/>
    <w:rsid w:val="00D7171C"/>
    <w:rsid w:val="00D80D75"/>
    <w:rsid w:val="00D91992"/>
    <w:rsid w:val="00DB4762"/>
    <w:rsid w:val="00DD4AC4"/>
    <w:rsid w:val="00DF4F56"/>
    <w:rsid w:val="00DF5A3C"/>
    <w:rsid w:val="00E01F8A"/>
    <w:rsid w:val="00E2024F"/>
    <w:rsid w:val="00E42EA2"/>
    <w:rsid w:val="00E90AED"/>
    <w:rsid w:val="00EE7E80"/>
    <w:rsid w:val="00F113B0"/>
    <w:rsid w:val="00F27F81"/>
    <w:rsid w:val="00F3758E"/>
    <w:rsid w:val="00F854FF"/>
    <w:rsid w:val="00F864F7"/>
    <w:rsid w:val="00FA00C7"/>
    <w:rsid w:val="00FA4093"/>
    <w:rsid w:val="00FB7B0E"/>
    <w:rsid w:val="00FC6898"/>
    <w:rsid w:val="00FD60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E1A36"/>
  <w15:docId w15:val="{09B17372-DB5E-1D43-8543-FEF3BCF0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44B"/>
    <w:pPr>
      <w:spacing w:after="200" w:line="276" w:lineRule="auto"/>
    </w:pPr>
    <w:rPr>
      <w:sz w:val="24"/>
      <w:szCs w:val="22"/>
    </w:rPr>
  </w:style>
  <w:style w:type="paragraph" w:styleId="Heading1">
    <w:name w:val="heading 1"/>
    <w:basedOn w:val="Normal"/>
    <w:next w:val="Normal"/>
    <w:link w:val="Heading1Char"/>
    <w:uiPriority w:val="9"/>
    <w:qFormat/>
    <w:rsid w:val="00006E3E"/>
    <w:pPr>
      <w:keepNext/>
      <w:keepLines/>
      <w:spacing w:before="480" w:after="0"/>
      <w:outlineLvl w:val="0"/>
    </w:pPr>
    <w:rPr>
      <w:rFonts w:ascii="Cambria" w:eastAsia="MS Gothic" w:hAnsi="Cambria"/>
      <w:b/>
      <w:bCs/>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8C4"/>
    <w:pPr>
      <w:ind w:left="720"/>
      <w:contextualSpacing/>
    </w:pPr>
  </w:style>
  <w:style w:type="paragraph" w:styleId="Date">
    <w:name w:val="Date"/>
    <w:basedOn w:val="Normal"/>
    <w:next w:val="Normal"/>
    <w:link w:val="DateChar"/>
    <w:uiPriority w:val="99"/>
    <w:semiHidden/>
    <w:unhideWhenUsed/>
    <w:rsid w:val="009569B9"/>
  </w:style>
  <w:style w:type="character" w:customStyle="1" w:styleId="DateChar">
    <w:name w:val="Date Char"/>
    <w:link w:val="Date"/>
    <w:uiPriority w:val="99"/>
    <w:semiHidden/>
    <w:rsid w:val="009569B9"/>
    <w:rPr>
      <w:sz w:val="24"/>
      <w:szCs w:val="22"/>
    </w:rPr>
  </w:style>
  <w:style w:type="paragraph" w:customStyle="1" w:styleId="Default">
    <w:name w:val="Default"/>
    <w:rsid w:val="00D7171C"/>
    <w:pPr>
      <w:autoSpaceDE w:val="0"/>
      <w:autoSpaceDN w:val="0"/>
      <w:adjustRightInd w:val="0"/>
    </w:pPr>
    <w:rPr>
      <w:rFonts w:ascii="Tahoma" w:hAnsi="Tahoma" w:cs="Tahoma"/>
      <w:color w:val="000000"/>
      <w:sz w:val="24"/>
      <w:szCs w:val="24"/>
      <w:lang w:eastAsia="en-GB"/>
    </w:rPr>
  </w:style>
  <w:style w:type="character" w:styleId="Hyperlink">
    <w:name w:val="Hyperlink"/>
    <w:rsid w:val="00BA7E93"/>
    <w:rPr>
      <w:color w:val="0000FF"/>
      <w:u w:val="single"/>
    </w:rPr>
  </w:style>
  <w:style w:type="character" w:customStyle="1" w:styleId="ComputingInformationServices">
    <w:name w:val="Computing &amp; Information Services"/>
    <w:semiHidden/>
    <w:rsid w:val="00BA7E93"/>
    <w:rPr>
      <w:rFonts w:ascii="Tahoma" w:hAnsi="Tahoma"/>
      <w:b w:val="0"/>
      <w:bCs w:val="0"/>
      <w:i w:val="0"/>
      <w:iCs w:val="0"/>
      <w:strike w:val="0"/>
      <w:color w:val="auto"/>
      <w:sz w:val="20"/>
      <w:szCs w:val="20"/>
      <w:u w:val="none"/>
    </w:rPr>
  </w:style>
  <w:style w:type="paragraph" w:styleId="Header">
    <w:name w:val="header"/>
    <w:basedOn w:val="Normal"/>
    <w:link w:val="HeaderChar"/>
    <w:uiPriority w:val="99"/>
    <w:unhideWhenUsed/>
    <w:rsid w:val="00423047"/>
    <w:pPr>
      <w:tabs>
        <w:tab w:val="center" w:pos="4513"/>
        <w:tab w:val="right" w:pos="9026"/>
      </w:tabs>
    </w:pPr>
  </w:style>
  <w:style w:type="character" w:customStyle="1" w:styleId="HeaderChar">
    <w:name w:val="Header Char"/>
    <w:link w:val="Header"/>
    <w:uiPriority w:val="99"/>
    <w:rsid w:val="00423047"/>
    <w:rPr>
      <w:sz w:val="24"/>
      <w:szCs w:val="22"/>
      <w:lang w:eastAsia="zh-CN"/>
    </w:rPr>
  </w:style>
  <w:style w:type="paragraph" w:styleId="Footer">
    <w:name w:val="footer"/>
    <w:basedOn w:val="Normal"/>
    <w:link w:val="FooterChar"/>
    <w:uiPriority w:val="99"/>
    <w:unhideWhenUsed/>
    <w:rsid w:val="00423047"/>
    <w:pPr>
      <w:tabs>
        <w:tab w:val="center" w:pos="4513"/>
        <w:tab w:val="right" w:pos="9026"/>
      </w:tabs>
    </w:pPr>
  </w:style>
  <w:style w:type="character" w:customStyle="1" w:styleId="FooterChar">
    <w:name w:val="Footer Char"/>
    <w:link w:val="Footer"/>
    <w:uiPriority w:val="99"/>
    <w:rsid w:val="00423047"/>
    <w:rPr>
      <w:sz w:val="24"/>
      <w:szCs w:val="22"/>
      <w:lang w:eastAsia="zh-CN"/>
    </w:rPr>
  </w:style>
  <w:style w:type="paragraph" w:styleId="BalloonText">
    <w:name w:val="Balloon Text"/>
    <w:basedOn w:val="Normal"/>
    <w:link w:val="BalloonTextChar"/>
    <w:uiPriority w:val="99"/>
    <w:semiHidden/>
    <w:unhideWhenUsed/>
    <w:rsid w:val="00E42E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2EA2"/>
    <w:rPr>
      <w:rFonts w:ascii="Tahoma" w:hAnsi="Tahoma" w:cs="Tahoma"/>
      <w:sz w:val="16"/>
      <w:szCs w:val="16"/>
      <w:lang w:eastAsia="zh-CN"/>
    </w:rPr>
  </w:style>
  <w:style w:type="character" w:styleId="FollowedHyperlink">
    <w:name w:val="FollowedHyperlink"/>
    <w:uiPriority w:val="99"/>
    <w:semiHidden/>
    <w:unhideWhenUsed/>
    <w:rsid w:val="00A1172A"/>
    <w:rPr>
      <w:color w:val="800080"/>
      <w:u w:val="single"/>
    </w:rPr>
  </w:style>
  <w:style w:type="paragraph" w:styleId="FootnoteText">
    <w:name w:val="footnote text"/>
    <w:basedOn w:val="Normal"/>
    <w:link w:val="FootnoteTextChar"/>
    <w:semiHidden/>
    <w:rsid w:val="00A358F7"/>
    <w:pPr>
      <w:spacing w:after="0" w:line="240" w:lineRule="auto"/>
    </w:pPr>
    <w:rPr>
      <w:rFonts w:eastAsia="Times New Roman"/>
      <w:sz w:val="20"/>
      <w:szCs w:val="20"/>
      <w:lang w:eastAsia="en-GB"/>
    </w:rPr>
  </w:style>
  <w:style w:type="character" w:customStyle="1" w:styleId="FootnoteTextChar">
    <w:name w:val="Footnote Text Char"/>
    <w:link w:val="FootnoteText"/>
    <w:semiHidden/>
    <w:rsid w:val="00A358F7"/>
    <w:rPr>
      <w:rFonts w:eastAsia="Times New Roman"/>
      <w:lang w:eastAsia="en-GB"/>
    </w:rPr>
  </w:style>
  <w:style w:type="character" w:styleId="FootnoteReference">
    <w:name w:val="footnote reference"/>
    <w:semiHidden/>
    <w:rsid w:val="00A358F7"/>
    <w:rPr>
      <w:vertAlign w:val="superscript"/>
    </w:rPr>
  </w:style>
  <w:style w:type="character" w:customStyle="1" w:styleId="Heading1Char">
    <w:name w:val="Heading 1 Char"/>
    <w:link w:val="Heading1"/>
    <w:uiPriority w:val="9"/>
    <w:rsid w:val="00006E3E"/>
    <w:rPr>
      <w:rFonts w:ascii="Cambria" w:eastAsia="MS Gothic" w:hAnsi="Cambria"/>
      <w:b/>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82112">
      <w:bodyDiv w:val="1"/>
      <w:marLeft w:val="0"/>
      <w:marRight w:val="0"/>
      <w:marTop w:val="0"/>
      <w:marBottom w:val="0"/>
      <w:divBdr>
        <w:top w:val="none" w:sz="0" w:space="0" w:color="auto"/>
        <w:left w:val="none" w:sz="0" w:space="0" w:color="auto"/>
        <w:bottom w:val="none" w:sz="0" w:space="0" w:color="auto"/>
        <w:right w:val="none" w:sz="0" w:space="0" w:color="auto"/>
      </w:divBdr>
    </w:div>
    <w:div w:id="444619057">
      <w:bodyDiv w:val="1"/>
      <w:marLeft w:val="0"/>
      <w:marRight w:val="0"/>
      <w:marTop w:val="0"/>
      <w:marBottom w:val="0"/>
      <w:divBdr>
        <w:top w:val="none" w:sz="0" w:space="0" w:color="auto"/>
        <w:left w:val="none" w:sz="0" w:space="0" w:color="auto"/>
        <w:bottom w:val="none" w:sz="0" w:space="0" w:color="auto"/>
        <w:right w:val="none" w:sz="0" w:space="0" w:color="auto"/>
      </w:divBdr>
    </w:div>
    <w:div w:id="796338143">
      <w:bodyDiv w:val="1"/>
      <w:marLeft w:val="0"/>
      <w:marRight w:val="0"/>
      <w:marTop w:val="0"/>
      <w:marBottom w:val="0"/>
      <w:divBdr>
        <w:top w:val="none" w:sz="0" w:space="0" w:color="auto"/>
        <w:left w:val="none" w:sz="0" w:space="0" w:color="auto"/>
        <w:bottom w:val="none" w:sz="0" w:space="0" w:color="auto"/>
        <w:right w:val="none" w:sz="0" w:space="0" w:color="auto"/>
      </w:divBdr>
    </w:div>
    <w:div w:id="98501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425</Words>
  <Characters>2339</Characters>
  <Application>Microsoft Office Word</Application>
  <DocSecurity>0</DocSecurity>
  <Lines>75</Lines>
  <Paragraphs>27</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2737</CharactersWithSpaces>
  <SharedDoc>false</SharedDoc>
  <HLinks>
    <vt:vector size="48" baseType="variant">
      <vt:variant>
        <vt:i4>3735605</vt:i4>
      </vt:variant>
      <vt:variant>
        <vt:i4>21</vt:i4>
      </vt:variant>
      <vt:variant>
        <vt:i4>0</vt:i4>
      </vt:variant>
      <vt:variant>
        <vt:i4>5</vt:i4>
      </vt:variant>
      <vt:variant>
        <vt:lpwstr>http://www.ljmu.ac.uk/secretariat/82631.htm</vt:lpwstr>
      </vt:variant>
      <vt:variant>
        <vt:lpwstr/>
      </vt:variant>
      <vt:variant>
        <vt:i4>7536661</vt:i4>
      </vt:variant>
      <vt:variant>
        <vt:i4>18</vt:i4>
      </vt:variant>
      <vt:variant>
        <vt:i4>0</vt:i4>
      </vt:variant>
      <vt:variant>
        <vt:i4>5</vt:i4>
      </vt:variant>
      <vt:variant>
        <vt:lpwstr>mailto:j.m.wordsworth@ljmu.ac.uk</vt:lpwstr>
      </vt:variant>
      <vt:variant>
        <vt:lpwstr/>
      </vt:variant>
      <vt:variant>
        <vt:i4>589853</vt:i4>
      </vt:variant>
      <vt:variant>
        <vt:i4>15</vt:i4>
      </vt:variant>
      <vt:variant>
        <vt:i4>0</vt:i4>
      </vt:variant>
      <vt:variant>
        <vt:i4>5</vt:i4>
      </vt:variant>
      <vt:variant>
        <vt:lpwstr>http://www.ljmu.ac.uk/RGSO/93717.htm</vt:lpwstr>
      </vt:variant>
      <vt:variant>
        <vt:lpwstr/>
      </vt:variant>
      <vt:variant>
        <vt:i4>589853</vt:i4>
      </vt:variant>
      <vt:variant>
        <vt:i4>12</vt:i4>
      </vt:variant>
      <vt:variant>
        <vt:i4>0</vt:i4>
      </vt:variant>
      <vt:variant>
        <vt:i4>5</vt:i4>
      </vt:variant>
      <vt:variant>
        <vt:lpwstr>http://www.ljmu.ac.uk/RGSO/93717.htm</vt:lpwstr>
      </vt:variant>
      <vt:variant>
        <vt:lpwstr/>
      </vt:variant>
      <vt:variant>
        <vt:i4>4980744</vt:i4>
      </vt:variant>
      <vt:variant>
        <vt:i4>9</vt:i4>
      </vt:variant>
      <vt:variant>
        <vt:i4>0</vt:i4>
      </vt:variant>
      <vt:variant>
        <vt:i4>5</vt:i4>
      </vt:variant>
      <vt:variant>
        <vt:lpwstr>http://www.ljmu.ac.uk/HEA/118996.htm</vt:lpwstr>
      </vt:variant>
      <vt:variant>
        <vt:lpwstr/>
      </vt:variant>
      <vt:variant>
        <vt:i4>4390972</vt:i4>
      </vt:variant>
      <vt:variant>
        <vt:i4>6</vt:i4>
      </vt:variant>
      <vt:variant>
        <vt:i4>0</vt:i4>
      </vt:variant>
      <vt:variant>
        <vt:i4>5</vt:i4>
      </vt:variant>
      <vt:variant>
        <vt:lpwstr>mailto:HEAFREC@ljmu.ac.uk</vt:lpwstr>
      </vt:variant>
      <vt:variant>
        <vt:lpwstr/>
      </vt:variant>
      <vt:variant>
        <vt:i4>4980744</vt:i4>
      </vt:variant>
      <vt:variant>
        <vt:i4>3</vt:i4>
      </vt:variant>
      <vt:variant>
        <vt:i4>0</vt:i4>
      </vt:variant>
      <vt:variant>
        <vt:i4>5</vt:i4>
      </vt:variant>
      <vt:variant>
        <vt:lpwstr>http://www.ljmu.ac.uk/HEA/118996.htm</vt:lpwstr>
      </vt:variant>
      <vt:variant>
        <vt:lpwstr/>
      </vt:variant>
      <vt:variant>
        <vt:i4>7405571</vt:i4>
      </vt:variant>
      <vt:variant>
        <vt:i4>0</vt:i4>
      </vt:variant>
      <vt:variant>
        <vt:i4>0</vt:i4>
      </vt:variant>
      <vt:variant>
        <vt:i4>5</vt:i4>
      </vt:variant>
      <vt:variant>
        <vt:lpwstr>http://ljmu.ac.uk/RGSO/RGSO_Docs/researchcop.pdf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Liverpool John Moores University</dc:creator>
  <cp:lastModifiedBy>Microsoft Office User</cp:lastModifiedBy>
  <cp:revision>3</cp:revision>
  <cp:lastPrinted>2009-09-23T14:33:00Z</cp:lastPrinted>
  <dcterms:created xsi:type="dcterms:W3CDTF">2019-09-30T08:52:00Z</dcterms:created>
  <dcterms:modified xsi:type="dcterms:W3CDTF">2019-09-30T10:05:00Z</dcterms:modified>
</cp:coreProperties>
</file>