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898B" w14:textId="0D885719" w:rsidR="00365AFD" w:rsidRPr="005302A0" w:rsidRDefault="006E0EC5" w:rsidP="00E66765">
      <w:pPr>
        <w:pStyle w:val="Header"/>
      </w:pPr>
      <w:r w:rsidRPr="005302A0">
        <w:rPr>
          <w:noProof/>
          <w:lang w:eastAsia="zh-TW"/>
        </w:rPr>
        <w:drawing>
          <wp:anchor distT="0" distB="0" distL="114300" distR="114300" simplePos="0" relativeHeight="251662848" behindDoc="0" locked="0" layoutInCell="1" allowOverlap="1" wp14:anchorId="5548F31A" wp14:editId="69BF01F9">
            <wp:simplePos x="0" y="0"/>
            <wp:positionH relativeFrom="column">
              <wp:posOffset>-306274</wp:posOffset>
            </wp:positionH>
            <wp:positionV relativeFrom="paragraph">
              <wp:posOffset>117113</wp:posOffset>
            </wp:positionV>
            <wp:extent cx="2238375" cy="571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365AFD" w:rsidRPr="005302A0">
        <w:tab/>
      </w:r>
    </w:p>
    <w:p w14:paraId="3926D70A" w14:textId="77777777" w:rsidR="00DA094E" w:rsidRPr="00DA094E" w:rsidRDefault="00DA094E" w:rsidP="00DA094E">
      <w:pPr>
        <w:jc w:val="center"/>
        <w:rPr>
          <w:b/>
          <w:sz w:val="10"/>
        </w:rPr>
      </w:pPr>
    </w:p>
    <w:p w14:paraId="5AC8BCCB" w14:textId="29DDB2F3" w:rsidR="00365AFD" w:rsidRPr="00E66765" w:rsidRDefault="00365AFD" w:rsidP="00DA094E">
      <w:pPr>
        <w:jc w:val="center"/>
        <w:rPr>
          <w:b/>
          <w:sz w:val="28"/>
        </w:rPr>
      </w:pPr>
      <w:r w:rsidRPr="00E66765">
        <w:rPr>
          <w:b/>
          <w:sz w:val="28"/>
        </w:rPr>
        <w:t>Faculty of Science</w:t>
      </w:r>
    </w:p>
    <w:p w14:paraId="61FF9E65" w14:textId="77777777" w:rsidR="00365AFD" w:rsidRPr="00E66765" w:rsidRDefault="00365AFD" w:rsidP="00E66765">
      <w:pPr>
        <w:jc w:val="center"/>
        <w:rPr>
          <w:b/>
          <w:sz w:val="24"/>
          <w:szCs w:val="16"/>
        </w:rPr>
      </w:pPr>
      <w:r w:rsidRPr="00E66765">
        <w:rPr>
          <w:b/>
          <w:bCs/>
          <w:sz w:val="28"/>
        </w:rPr>
        <w:t>School</w:t>
      </w:r>
      <w:r w:rsidRPr="00E66765">
        <w:rPr>
          <w:b/>
          <w:sz w:val="28"/>
        </w:rPr>
        <w:t xml:space="preserve"> of Pharmacy and Biomolecular Sciences</w:t>
      </w:r>
    </w:p>
    <w:p w14:paraId="266C830D" w14:textId="77777777" w:rsidR="00365AFD" w:rsidRPr="005302A0" w:rsidRDefault="00365AFD" w:rsidP="00E66765">
      <w:pPr>
        <w:pStyle w:val="Caption"/>
      </w:pPr>
    </w:p>
    <w:p w14:paraId="2483D634" w14:textId="43915F15" w:rsidR="00CD05D9" w:rsidRPr="009F1BDE" w:rsidRDefault="009F1BDE" w:rsidP="000265E7">
      <w:pPr>
        <w:pStyle w:val="Heading1"/>
      </w:pPr>
      <w:r w:rsidRPr="00E66765">
        <w:t>Certificate of Professional Development in Independent Prescribing for Pharmacists</w:t>
      </w:r>
    </w:p>
    <w:p w14:paraId="70BD6041" w14:textId="77777777" w:rsidR="00CD05D9" w:rsidRDefault="00CD05D9" w:rsidP="00E66765"/>
    <w:p w14:paraId="3AF97009" w14:textId="42FCF836" w:rsidR="00DC6934" w:rsidRPr="00713378" w:rsidRDefault="003F244B" w:rsidP="00DC6934">
      <w:pPr>
        <w:pStyle w:val="Heading1"/>
        <w:rPr>
          <w:b/>
        </w:rPr>
      </w:pPr>
      <w:r>
        <w:rPr>
          <w:b/>
        </w:rPr>
        <w:t>Designated Medical Practitioner Declaration – Application stage</w:t>
      </w:r>
    </w:p>
    <w:p w14:paraId="0BB2A702" w14:textId="77777777" w:rsidR="00DB7EB6" w:rsidRPr="005302A0" w:rsidRDefault="00DB7EB6" w:rsidP="00E66765"/>
    <w:tbl>
      <w:tblPr>
        <w:tblStyle w:val="TableGrid"/>
        <w:tblW w:w="0" w:type="auto"/>
        <w:tblLook w:val="04A0" w:firstRow="1" w:lastRow="0" w:firstColumn="1" w:lastColumn="0" w:noHBand="0" w:noVBand="1"/>
      </w:tblPr>
      <w:tblGrid>
        <w:gridCol w:w="9628"/>
      </w:tblGrid>
      <w:tr w:rsidR="00935B34" w:rsidRPr="00DC6934" w14:paraId="1AF81977" w14:textId="77777777" w:rsidTr="00935B34">
        <w:tc>
          <w:tcPr>
            <w:tcW w:w="9628" w:type="dxa"/>
          </w:tcPr>
          <w:p w14:paraId="614BAA55" w14:textId="77777777" w:rsidR="00935B34" w:rsidRPr="00DC6934" w:rsidRDefault="00935B34" w:rsidP="00935B34">
            <w:pPr>
              <w:rPr>
                <w:b/>
                <w:i/>
              </w:rPr>
            </w:pPr>
          </w:p>
          <w:p w14:paraId="171F532D" w14:textId="6D68118D" w:rsidR="00935B34" w:rsidRPr="00DB503A" w:rsidRDefault="00DC6934" w:rsidP="00DB503A">
            <w:pPr>
              <w:jc w:val="center"/>
              <w:rPr>
                <w:b/>
              </w:rPr>
            </w:pPr>
            <w:r w:rsidRPr="00DB503A">
              <w:rPr>
                <w:b/>
              </w:rPr>
              <w:t>This form must be completed by a</w:t>
            </w:r>
            <w:r w:rsidR="003F244B" w:rsidRPr="00DB503A">
              <w:rPr>
                <w:b/>
              </w:rPr>
              <w:t>n appropriately registered medical practitioner and confirms willingness to act as a Designated Medical Practitioner (DMP) for the student named</w:t>
            </w:r>
            <w:r w:rsidR="00453586" w:rsidRPr="00DB503A">
              <w:rPr>
                <w:b/>
              </w:rPr>
              <w:t xml:space="preserve"> on this form, supporting them and providing appropriate supervision during at least </w:t>
            </w:r>
            <w:r w:rsidR="00B0440F">
              <w:rPr>
                <w:b/>
              </w:rPr>
              <w:t>12 days (7.5 hours per day; 90 hours total)</w:t>
            </w:r>
            <w:r w:rsidR="00453586" w:rsidRPr="00DB503A">
              <w:rPr>
                <w:b/>
              </w:rPr>
              <w:t xml:space="preserve"> of supervised practice</w:t>
            </w:r>
            <w:r w:rsidR="003F244B" w:rsidRPr="00DB503A">
              <w:rPr>
                <w:b/>
              </w:rPr>
              <w:t>.</w:t>
            </w:r>
            <w:r w:rsidRPr="00DB503A">
              <w:rPr>
                <w:b/>
              </w:rPr>
              <w:t xml:space="preserve"> </w:t>
            </w:r>
            <w:r w:rsidR="00453586" w:rsidRPr="00DB503A">
              <w:rPr>
                <w:b/>
              </w:rPr>
              <w:t>T</w:t>
            </w:r>
            <w:r w:rsidR="003F244B" w:rsidRPr="00DB503A">
              <w:rPr>
                <w:b/>
              </w:rPr>
              <w:t>he DMP</w:t>
            </w:r>
            <w:r w:rsidRPr="00DB503A">
              <w:rPr>
                <w:b/>
              </w:rPr>
              <w:t xml:space="preserve"> would</w:t>
            </w:r>
            <w:r w:rsidR="00453586" w:rsidRPr="00DB503A">
              <w:rPr>
                <w:b/>
              </w:rPr>
              <w:t xml:space="preserve"> normally</w:t>
            </w:r>
            <w:r w:rsidRPr="00DB503A">
              <w:rPr>
                <w:b/>
              </w:rPr>
              <w:t xml:space="preserve"> </w:t>
            </w:r>
            <w:r w:rsidR="003F244B" w:rsidRPr="00DB503A">
              <w:rPr>
                <w:b/>
              </w:rPr>
              <w:t>work closely with the appl</w:t>
            </w:r>
            <w:r w:rsidRPr="00DB503A">
              <w:rPr>
                <w:b/>
              </w:rPr>
              <w:t>icant</w:t>
            </w:r>
            <w:r w:rsidR="003F244B" w:rsidRPr="00DB503A">
              <w:rPr>
                <w:b/>
              </w:rPr>
              <w:t xml:space="preserve">, or would be in a position to do so for the duration of the </w:t>
            </w:r>
            <w:r w:rsidR="00453586" w:rsidRPr="00DB503A">
              <w:rPr>
                <w:b/>
              </w:rPr>
              <w:t>supervised practice period</w:t>
            </w:r>
            <w:r w:rsidRPr="00DB503A">
              <w:rPr>
                <w:b/>
              </w:rPr>
              <w:t>.</w:t>
            </w:r>
            <w:r w:rsidR="00F10116">
              <w:rPr>
                <w:b/>
              </w:rPr>
              <w:t xml:space="preserve"> A minimum of 60 hours must be directly supervised by the DMP.</w:t>
            </w:r>
          </w:p>
          <w:p w14:paraId="172FAC77" w14:textId="77777777" w:rsidR="00935B34" w:rsidRPr="00DC6934" w:rsidRDefault="00935B34" w:rsidP="00935B34">
            <w:pPr>
              <w:rPr>
                <w:b/>
              </w:rPr>
            </w:pPr>
          </w:p>
        </w:tc>
      </w:tr>
    </w:tbl>
    <w:p w14:paraId="3F1BC1A3" w14:textId="77777777" w:rsidR="00935B34" w:rsidRDefault="00935B34" w:rsidP="00935B34"/>
    <w:p w14:paraId="3924626E" w14:textId="77777777" w:rsidR="00DC6934" w:rsidRDefault="00DC6934" w:rsidP="00935B34"/>
    <w:p w14:paraId="78441BFC" w14:textId="6036C9FC" w:rsidR="00DC6934" w:rsidRDefault="00DC6934" w:rsidP="00935B34">
      <w:pPr>
        <w:pBdr>
          <w:bottom w:val="single" w:sz="6" w:space="1" w:color="auto"/>
        </w:pBdr>
      </w:pPr>
      <w:r>
        <w:t>Applicant name:</w:t>
      </w:r>
    </w:p>
    <w:p w14:paraId="62C4F629" w14:textId="77777777" w:rsidR="00DC6934" w:rsidRDefault="00DC6934" w:rsidP="00935B34"/>
    <w:p w14:paraId="5E1A356C" w14:textId="77777777" w:rsidR="00845AA6" w:rsidRDefault="00845AA6" w:rsidP="00935B34"/>
    <w:p w14:paraId="43C97BB8" w14:textId="238A816E" w:rsidR="00713378" w:rsidRDefault="00713378" w:rsidP="00935B34">
      <w:pPr>
        <w:pBdr>
          <w:bottom w:val="single" w:sz="6" w:space="1" w:color="auto"/>
        </w:pBdr>
      </w:pPr>
      <w:r>
        <w:t>I</w:t>
      </w:r>
      <w:r w:rsidRPr="00713378">
        <w:t>ntended area of prescribing</w:t>
      </w:r>
      <w:r>
        <w:t>:</w:t>
      </w:r>
    </w:p>
    <w:p w14:paraId="648E83EF" w14:textId="77777777" w:rsidR="00E66765" w:rsidRDefault="00E66765" w:rsidP="00E66765"/>
    <w:p w14:paraId="167B52AF" w14:textId="180025A0" w:rsidR="00DF2564" w:rsidRDefault="00393499" w:rsidP="00393499">
      <w:pPr>
        <w:pStyle w:val="ListParagraph"/>
        <w:numPr>
          <w:ilvl w:val="0"/>
          <w:numId w:val="29"/>
        </w:numPr>
      </w:pPr>
      <w:r>
        <w:t xml:space="preserve">Please confirm that you meet each of the below criteria by typing ‘yes’ into the box alongside each criterion and providing additional information where </w:t>
      </w:r>
      <w:r w:rsidR="007F64F9">
        <w:t>appropriate</w:t>
      </w:r>
      <w:r>
        <w:t>.</w:t>
      </w:r>
    </w:p>
    <w:p w14:paraId="6C149584" w14:textId="77777777" w:rsidR="00393499" w:rsidRDefault="00393499" w:rsidP="00E66765"/>
    <w:tbl>
      <w:tblPr>
        <w:tblStyle w:val="TableGrid"/>
        <w:tblW w:w="0" w:type="auto"/>
        <w:tblLook w:val="04A0" w:firstRow="1" w:lastRow="0" w:firstColumn="1" w:lastColumn="0" w:noHBand="0" w:noVBand="1"/>
      </w:tblPr>
      <w:tblGrid>
        <w:gridCol w:w="6940"/>
        <w:gridCol w:w="2688"/>
      </w:tblGrid>
      <w:tr w:rsidR="00393499" w:rsidRPr="00393499" w14:paraId="2C629412" w14:textId="77777777" w:rsidTr="00393499">
        <w:tc>
          <w:tcPr>
            <w:tcW w:w="6940" w:type="dxa"/>
            <w:vAlign w:val="center"/>
          </w:tcPr>
          <w:p w14:paraId="70AE243F" w14:textId="5CD735ED" w:rsidR="00393499" w:rsidRPr="00393499" w:rsidRDefault="00393499" w:rsidP="00393499">
            <w:pPr>
              <w:jc w:val="center"/>
              <w:rPr>
                <w:b/>
              </w:rPr>
            </w:pPr>
            <w:r w:rsidRPr="00393499">
              <w:rPr>
                <w:b/>
              </w:rPr>
              <w:t>Criteria</w:t>
            </w:r>
          </w:p>
        </w:tc>
        <w:tc>
          <w:tcPr>
            <w:tcW w:w="2688" w:type="dxa"/>
            <w:vAlign w:val="center"/>
          </w:tcPr>
          <w:p w14:paraId="63B185B0" w14:textId="7172F731" w:rsidR="00393499" w:rsidRPr="00393499" w:rsidRDefault="00DB503A" w:rsidP="00DB503A">
            <w:pPr>
              <w:jc w:val="center"/>
              <w:rPr>
                <w:b/>
              </w:rPr>
            </w:pPr>
            <w:r>
              <w:rPr>
                <w:b/>
              </w:rPr>
              <w:t xml:space="preserve">Confirmation </w:t>
            </w:r>
            <w:r w:rsidR="00393499">
              <w:rPr>
                <w:b/>
              </w:rPr>
              <w:t>and supporting information</w:t>
            </w:r>
          </w:p>
        </w:tc>
      </w:tr>
      <w:tr w:rsidR="00393499" w14:paraId="161EDFDF" w14:textId="77777777" w:rsidTr="00393499">
        <w:trPr>
          <w:trHeight w:val="497"/>
        </w:trPr>
        <w:tc>
          <w:tcPr>
            <w:tcW w:w="6940" w:type="dxa"/>
            <w:vAlign w:val="center"/>
          </w:tcPr>
          <w:p w14:paraId="69B51248" w14:textId="70F9BA92" w:rsidR="00393499" w:rsidRDefault="00393499" w:rsidP="00393499">
            <w:r>
              <w:t>You have at least three years</w:t>
            </w:r>
            <w:r w:rsidR="008E5B29">
              <w:t xml:space="preserve"> of</w:t>
            </w:r>
            <w:r>
              <w:t xml:space="preserve"> recent clinical experience for a group of patients / clients in the relevant field of practice (as specified above).</w:t>
            </w:r>
          </w:p>
        </w:tc>
        <w:tc>
          <w:tcPr>
            <w:tcW w:w="2688" w:type="dxa"/>
            <w:vAlign w:val="center"/>
          </w:tcPr>
          <w:p w14:paraId="628B53E8" w14:textId="77777777" w:rsidR="00393499" w:rsidRDefault="00393499" w:rsidP="00393499"/>
        </w:tc>
      </w:tr>
      <w:tr w:rsidR="00393499" w14:paraId="54C02598" w14:textId="77777777" w:rsidTr="00393499">
        <w:tc>
          <w:tcPr>
            <w:tcW w:w="6940" w:type="dxa"/>
            <w:vAlign w:val="center"/>
          </w:tcPr>
          <w:p w14:paraId="397F39C4" w14:textId="44D8B9C4" w:rsidR="00393499" w:rsidRPr="00393499" w:rsidRDefault="00393499" w:rsidP="00393499">
            <w:r>
              <w:t>You work</w:t>
            </w:r>
            <w:r w:rsidRPr="00393499">
              <w:t xml:space="preserve"> within a GP practice and is either vocationally trained or is in possession of a certificate of equivalent experience from the Joint Committee for Postgraduate Training </w:t>
            </w:r>
            <w:r>
              <w:t xml:space="preserve">in General Practice Certificate. </w:t>
            </w:r>
            <w:r w:rsidRPr="00393499">
              <w:rPr>
                <w:b/>
                <w:bCs/>
                <w:i/>
                <w:iCs/>
              </w:rPr>
              <w:t>Or</w:t>
            </w:r>
            <w:r>
              <w:rPr>
                <w:b/>
                <w:bCs/>
                <w:i/>
                <w:iCs/>
              </w:rPr>
              <w:t xml:space="preserve"> </w:t>
            </w:r>
            <w:r>
              <w:t>You are</w:t>
            </w:r>
            <w:r w:rsidRPr="00393499">
              <w:t xml:space="preserve"> a specialist registrar, clinical assistant or a consultant </w:t>
            </w:r>
            <w:r>
              <w:t xml:space="preserve">within a NHS Trust or other NHS </w:t>
            </w:r>
            <w:r w:rsidRPr="00393499">
              <w:t>employer</w:t>
            </w:r>
            <w:r>
              <w:t xml:space="preserve">. </w:t>
            </w:r>
            <w:r>
              <w:rPr>
                <w:i/>
              </w:rPr>
              <w:t>(Please specify which applies)</w:t>
            </w:r>
          </w:p>
        </w:tc>
        <w:tc>
          <w:tcPr>
            <w:tcW w:w="2688" w:type="dxa"/>
            <w:vAlign w:val="center"/>
          </w:tcPr>
          <w:p w14:paraId="60D7E02E" w14:textId="77777777" w:rsidR="00393499" w:rsidRDefault="00393499" w:rsidP="00393499"/>
        </w:tc>
      </w:tr>
      <w:tr w:rsidR="00393499" w14:paraId="16086F6B" w14:textId="77777777" w:rsidTr="00393499">
        <w:tc>
          <w:tcPr>
            <w:tcW w:w="6940" w:type="dxa"/>
            <w:vAlign w:val="center"/>
          </w:tcPr>
          <w:p w14:paraId="6A6F0CBC" w14:textId="3E4AFBB6" w:rsidR="00393499" w:rsidRDefault="00393499" w:rsidP="00393499">
            <w:r>
              <w:t xml:space="preserve">You have </w:t>
            </w:r>
            <w:r w:rsidRPr="00393499">
              <w:t xml:space="preserve">the support of </w:t>
            </w:r>
            <w:r>
              <w:t>your</w:t>
            </w:r>
            <w:r w:rsidRPr="00393499">
              <w:t xml:space="preserve"> employing organisation or GP practice to act as the DMP who will provide supervision, support and opportunities to develop competence in prescribing practice </w:t>
            </w:r>
          </w:p>
        </w:tc>
        <w:tc>
          <w:tcPr>
            <w:tcW w:w="2688" w:type="dxa"/>
            <w:vAlign w:val="center"/>
          </w:tcPr>
          <w:p w14:paraId="4148844E" w14:textId="77777777" w:rsidR="00393499" w:rsidRDefault="00393499" w:rsidP="00393499"/>
        </w:tc>
      </w:tr>
      <w:tr w:rsidR="00393499" w14:paraId="78482288" w14:textId="77777777" w:rsidTr="00393499">
        <w:tc>
          <w:tcPr>
            <w:tcW w:w="6940" w:type="dxa"/>
            <w:vAlign w:val="center"/>
          </w:tcPr>
          <w:p w14:paraId="5CA70F7F" w14:textId="4C57A457" w:rsidR="00393499" w:rsidRPr="00393499" w:rsidRDefault="00393499" w:rsidP="00393499">
            <w:pPr>
              <w:rPr>
                <w:i/>
              </w:rPr>
            </w:pPr>
            <w:r>
              <w:t xml:space="preserve">You have </w:t>
            </w:r>
            <w:r w:rsidRPr="00393499">
              <w:t xml:space="preserve">some experience or training in teaching and / or supervising in practice </w:t>
            </w:r>
            <w:r>
              <w:rPr>
                <w:i/>
              </w:rPr>
              <w:t>(please provide details)</w:t>
            </w:r>
          </w:p>
        </w:tc>
        <w:tc>
          <w:tcPr>
            <w:tcW w:w="2688" w:type="dxa"/>
            <w:vAlign w:val="center"/>
          </w:tcPr>
          <w:p w14:paraId="100A5AC0" w14:textId="77777777" w:rsidR="00393499" w:rsidRDefault="00393499" w:rsidP="00393499"/>
        </w:tc>
      </w:tr>
      <w:tr w:rsidR="00393499" w14:paraId="64437475" w14:textId="77777777" w:rsidTr="00393499">
        <w:tc>
          <w:tcPr>
            <w:tcW w:w="6940" w:type="dxa"/>
            <w:vAlign w:val="center"/>
          </w:tcPr>
          <w:p w14:paraId="7D8ADDCB" w14:textId="0CB65399" w:rsidR="00393499" w:rsidRDefault="00393499" w:rsidP="00393499">
            <w:r>
              <w:t>You normally work</w:t>
            </w:r>
            <w:r w:rsidRPr="00393499">
              <w:t xml:space="preserve"> with the trainee prescriber</w:t>
            </w:r>
            <w:r w:rsidR="00547BA4">
              <w:t xml:space="preserve"> or are willing and able to do so for the duration of their training such that you can provide appropriate support and supervision for their supervised practice period</w:t>
            </w:r>
            <w:r w:rsidRPr="00393499">
              <w:t>.</w:t>
            </w:r>
            <w:r w:rsidR="00E77B47">
              <w:t xml:space="preserve"> Please note that </w:t>
            </w:r>
            <w:r w:rsidR="00E77B47" w:rsidRPr="00E77B47">
              <w:rPr>
                <w:szCs w:val="21"/>
              </w:rPr>
              <w:t xml:space="preserve">a </w:t>
            </w:r>
            <w:bookmarkStart w:id="0" w:name="_GoBack"/>
            <w:bookmarkEnd w:id="0"/>
            <w:r w:rsidR="00E77B47" w:rsidRPr="00E77B47">
              <w:rPr>
                <w:szCs w:val="21"/>
              </w:rPr>
              <w:t>minimum of 60 hours must be directly supervised by the DMP</w:t>
            </w:r>
          </w:p>
        </w:tc>
        <w:tc>
          <w:tcPr>
            <w:tcW w:w="2688" w:type="dxa"/>
            <w:vAlign w:val="center"/>
          </w:tcPr>
          <w:p w14:paraId="536BA91C" w14:textId="77777777" w:rsidR="00393499" w:rsidRDefault="00393499" w:rsidP="00393499"/>
        </w:tc>
      </w:tr>
    </w:tbl>
    <w:p w14:paraId="10A59B56" w14:textId="77777777" w:rsidR="00393499" w:rsidRDefault="00393499" w:rsidP="00E66765"/>
    <w:p w14:paraId="206A61B0" w14:textId="77777777" w:rsidR="007F64F9" w:rsidRPr="00713378" w:rsidRDefault="007F64F9" w:rsidP="007F64F9">
      <w:pPr>
        <w:pStyle w:val="ListParagraph"/>
        <w:rPr>
          <w:rFonts w:ascii="MS Mincho" w:eastAsia="MS Mincho" w:hAnsi="MS Mincho" w:cs="MS Mincho"/>
        </w:rPr>
      </w:pPr>
    </w:p>
    <w:p w14:paraId="2C325D27" w14:textId="77777777" w:rsidR="007F64F9" w:rsidRPr="00713378" w:rsidRDefault="007F64F9" w:rsidP="007F64F9">
      <w:pPr>
        <w:pStyle w:val="ListParagraph"/>
        <w:numPr>
          <w:ilvl w:val="0"/>
          <w:numId w:val="30"/>
        </w:numPr>
      </w:pPr>
      <w:r>
        <w:t>Have you been read the DMP guide for this programme and had any questions regarding your responsibilities answered to your satisfaction?</w:t>
      </w:r>
      <w:r w:rsidRPr="00713378">
        <w:t xml:space="preserve"> </w:t>
      </w:r>
      <w:r w:rsidRPr="00713378">
        <w:rPr>
          <w:rFonts w:ascii="MS Mincho" w:eastAsia="MS Mincho" w:hAnsi="MS Mincho" w:cs="MS Mincho"/>
        </w:rPr>
        <w:t> </w:t>
      </w:r>
    </w:p>
    <w:p w14:paraId="232C6E32" w14:textId="77777777" w:rsidR="007F64F9" w:rsidRDefault="007F64F9" w:rsidP="007F64F9">
      <w:pPr>
        <w:pStyle w:val="ListParagraph"/>
        <w:rPr>
          <w:rFonts w:ascii="MS Mincho" w:eastAsia="MS Mincho" w:hAnsi="MS Mincho" w:cs="MS Mincho"/>
        </w:rPr>
      </w:pPr>
    </w:p>
    <w:p w14:paraId="7A8C4383" w14:textId="77777777" w:rsidR="007F64F9" w:rsidRPr="00AE6D19" w:rsidRDefault="007F64F9" w:rsidP="007F64F9">
      <w:pPr>
        <w:jc w:val="center"/>
        <w:rPr>
          <w:b/>
        </w:rPr>
      </w:pPr>
      <w:r w:rsidRPr="00AE6D19">
        <w:rPr>
          <w:b/>
        </w:rPr>
        <w:t xml:space="preserve">Yes / No </w:t>
      </w:r>
      <w:r>
        <w:rPr>
          <w:b/>
        </w:rPr>
        <w:t xml:space="preserve">/ Unsure </w:t>
      </w:r>
      <w:r w:rsidRPr="00C21227">
        <w:t>(Delete as appropriate)</w:t>
      </w:r>
      <w:r>
        <w:t xml:space="preserve"> – Add any comments as appropriate</w:t>
      </w:r>
    </w:p>
    <w:p w14:paraId="7206E023" w14:textId="77777777" w:rsidR="007F64F9" w:rsidRDefault="007F64F9" w:rsidP="007F64F9">
      <w:pPr>
        <w:pStyle w:val="ListParagraph"/>
        <w:jc w:val="center"/>
      </w:pPr>
    </w:p>
    <w:p w14:paraId="07841F9B" w14:textId="77777777" w:rsidR="00713378" w:rsidRPr="00713378" w:rsidRDefault="00713378" w:rsidP="00713378">
      <w:pPr>
        <w:pStyle w:val="ListParagraph"/>
        <w:rPr>
          <w:rFonts w:ascii="MS Mincho" w:eastAsia="MS Mincho" w:hAnsi="MS Mincho" w:cs="MS Mincho"/>
        </w:rPr>
      </w:pPr>
    </w:p>
    <w:p w14:paraId="7CFA513A" w14:textId="6271924B" w:rsidR="00713378" w:rsidRPr="00713378" w:rsidRDefault="00393499" w:rsidP="007F64F9">
      <w:pPr>
        <w:pStyle w:val="ListParagraph"/>
        <w:numPr>
          <w:ilvl w:val="0"/>
          <w:numId w:val="30"/>
        </w:numPr>
      </w:pPr>
      <w:r>
        <w:t>Are you familiar with the GPh</w:t>
      </w:r>
      <w:r w:rsidRPr="00E66765">
        <w:t xml:space="preserve">C’s requirements </w:t>
      </w:r>
      <w:r>
        <w:t>as related to this</w:t>
      </w:r>
      <w:r w:rsidRPr="00E66765">
        <w:t xml:space="preserve"> programme and the need to</w:t>
      </w:r>
      <w:r>
        <w:t xml:space="preserve"> achieve the learning outcomes?</w:t>
      </w:r>
      <w:r w:rsidR="00713378" w:rsidRPr="00713378">
        <w:t xml:space="preserve"> </w:t>
      </w:r>
      <w:r w:rsidR="00713378" w:rsidRPr="007F64F9">
        <w:rPr>
          <w:rFonts w:ascii="MS Mincho" w:eastAsia="MS Mincho" w:hAnsi="MS Mincho" w:cs="MS Mincho"/>
        </w:rPr>
        <w:t> </w:t>
      </w:r>
    </w:p>
    <w:p w14:paraId="2A0B088C" w14:textId="77777777" w:rsidR="00713378" w:rsidRDefault="00713378" w:rsidP="00713378">
      <w:pPr>
        <w:pStyle w:val="ListParagraph"/>
        <w:rPr>
          <w:rFonts w:ascii="MS Mincho" w:eastAsia="MS Mincho" w:hAnsi="MS Mincho" w:cs="MS Mincho"/>
        </w:rPr>
      </w:pPr>
    </w:p>
    <w:p w14:paraId="04539AAF" w14:textId="783C5615" w:rsidR="00713378" w:rsidRPr="00AE6D19" w:rsidRDefault="00713378" w:rsidP="00713378">
      <w:pPr>
        <w:jc w:val="center"/>
        <w:rPr>
          <w:b/>
        </w:rPr>
      </w:pPr>
      <w:r w:rsidRPr="00AE6D19">
        <w:rPr>
          <w:b/>
        </w:rPr>
        <w:t xml:space="preserve">Yes / No </w:t>
      </w:r>
      <w:r w:rsidRPr="00C21227">
        <w:t>(Delete as appropriate)</w:t>
      </w:r>
      <w:r>
        <w:t xml:space="preserve"> – Add any comments as appropriate</w:t>
      </w:r>
    </w:p>
    <w:p w14:paraId="1661EB6A" w14:textId="77777777" w:rsidR="00713378" w:rsidRDefault="00713378" w:rsidP="00713378">
      <w:pPr>
        <w:pStyle w:val="ListParagraph"/>
        <w:rPr>
          <w:rFonts w:ascii="MS Mincho" w:eastAsia="MS Mincho" w:hAnsi="MS Mincho" w:cs="MS Mincho"/>
        </w:rPr>
      </w:pPr>
    </w:p>
    <w:p w14:paraId="3C916CCC" w14:textId="77777777" w:rsidR="00FC427C" w:rsidRDefault="00FC427C" w:rsidP="00E66765">
      <w:pPr>
        <w:jc w:val="center"/>
      </w:pPr>
    </w:p>
    <w:p w14:paraId="3FA632A8" w14:textId="13C46E61" w:rsidR="002F2679" w:rsidRPr="00713378" w:rsidRDefault="00547BA4" w:rsidP="00393499">
      <w:pPr>
        <w:pStyle w:val="ListParagraph"/>
        <w:numPr>
          <w:ilvl w:val="0"/>
          <w:numId w:val="30"/>
        </w:numPr>
      </w:pPr>
      <w:r>
        <w:t xml:space="preserve">Do you understand your </w:t>
      </w:r>
      <w:r w:rsidR="008E22D4">
        <w:t>responsibilities</w:t>
      </w:r>
      <w:r>
        <w:t xml:space="preserve"> in respect to the </w:t>
      </w:r>
      <w:r w:rsidR="00A47648">
        <w:t>programme and ensuring the provision of a safe training environment for the above named applicant and are you willing and able to meet all of these responsibilities</w:t>
      </w:r>
      <w:r w:rsidR="002F2679">
        <w:t>?</w:t>
      </w:r>
      <w:r w:rsidR="002F2679" w:rsidRPr="00713378">
        <w:t xml:space="preserve"> </w:t>
      </w:r>
      <w:r w:rsidR="002F2679" w:rsidRPr="00713378">
        <w:rPr>
          <w:rFonts w:ascii="MS Mincho" w:eastAsia="MS Mincho" w:hAnsi="MS Mincho" w:cs="MS Mincho"/>
        </w:rPr>
        <w:t> </w:t>
      </w:r>
    </w:p>
    <w:p w14:paraId="65F22EB2" w14:textId="77777777" w:rsidR="002F2679" w:rsidRDefault="002F2679" w:rsidP="002F2679">
      <w:pPr>
        <w:pStyle w:val="ListParagraph"/>
        <w:rPr>
          <w:rFonts w:ascii="MS Mincho" w:eastAsia="MS Mincho" w:hAnsi="MS Mincho" w:cs="MS Mincho"/>
        </w:rPr>
      </w:pPr>
    </w:p>
    <w:p w14:paraId="16F65070" w14:textId="28209CA7" w:rsidR="002F2679" w:rsidRDefault="002F2679" w:rsidP="002F2679">
      <w:pPr>
        <w:jc w:val="center"/>
      </w:pPr>
      <w:r w:rsidRPr="00AE6D19">
        <w:rPr>
          <w:b/>
        </w:rPr>
        <w:t xml:space="preserve">Yes / No </w:t>
      </w:r>
      <w:r w:rsidRPr="00C21227">
        <w:t>(Delete as appropriate)</w:t>
      </w:r>
      <w:r>
        <w:t xml:space="preserve"> – Add any comments as appropriate</w:t>
      </w:r>
    </w:p>
    <w:p w14:paraId="1222B1D8" w14:textId="77777777" w:rsidR="002F2679" w:rsidRDefault="002F2679" w:rsidP="002F2679">
      <w:pPr>
        <w:jc w:val="center"/>
      </w:pPr>
    </w:p>
    <w:p w14:paraId="1E852D34" w14:textId="77777777" w:rsidR="00A47648" w:rsidRDefault="00A47648" w:rsidP="00A47648">
      <w:pPr>
        <w:jc w:val="center"/>
      </w:pPr>
    </w:p>
    <w:p w14:paraId="7623F70F" w14:textId="60F86D0C" w:rsidR="00A47648" w:rsidRPr="00713378" w:rsidRDefault="00A47648" w:rsidP="00A47648">
      <w:pPr>
        <w:pStyle w:val="ListParagraph"/>
        <w:numPr>
          <w:ilvl w:val="0"/>
          <w:numId w:val="30"/>
        </w:numPr>
      </w:pPr>
      <w:r>
        <w:t>Are you willing to undertake induction training with a member of the programme team?</w:t>
      </w:r>
      <w:r w:rsidRPr="00713378">
        <w:t xml:space="preserve"> </w:t>
      </w:r>
      <w:r w:rsidRPr="00713378">
        <w:rPr>
          <w:rFonts w:ascii="MS Mincho" w:eastAsia="MS Mincho" w:hAnsi="MS Mincho" w:cs="MS Mincho"/>
        </w:rPr>
        <w:t> </w:t>
      </w:r>
    </w:p>
    <w:p w14:paraId="5CC9EC1D" w14:textId="77777777" w:rsidR="00A47648" w:rsidRDefault="00A47648" w:rsidP="00A47648">
      <w:pPr>
        <w:pStyle w:val="ListParagraph"/>
        <w:rPr>
          <w:rFonts w:ascii="MS Mincho" w:eastAsia="MS Mincho" w:hAnsi="MS Mincho" w:cs="MS Mincho"/>
        </w:rPr>
      </w:pPr>
    </w:p>
    <w:p w14:paraId="49740381" w14:textId="06268671" w:rsidR="00A47648" w:rsidRDefault="00A47648" w:rsidP="00A47648">
      <w:pPr>
        <w:jc w:val="center"/>
      </w:pPr>
      <w:r w:rsidRPr="00AE6D19">
        <w:rPr>
          <w:b/>
        </w:rPr>
        <w:t xml:space="preserve">Yes / No </w:t>
      </w:r>
      <w:r w:rsidRPr="00C21227">
        <w:t>(Delete as appropriate)</w:t>
      </w:r>
      <w:r>
        <w:t xml:space="preserve"> – Add any comments as appropriate</w:t>
      </w:r>
    </w:p>
    <w:p w14:paraId="5D22E3AC" w14:textId="77777777" w:rsidR="00A47648" w:rsidRDefault="00A47648" w:rsidP="002F2679">
      <w:pPr>
        <w:jc w:val="center"/>
      </w:pPr>
    </w:p>
    <w:p w14:paraId="2C0B62E3" w14:textId="77777777" w:rsidR="00FC427C" w:rsidRDefault="00FC427C" w:rsidP="00AE6D19"/>
    <w:p w14:paraId="3F0EB576" w14:textId="108196BF" w:rsidR="00A34FAC" w:rsidRPr="00A34FAC" w:rsidRDefault="00A34FAC" w:rsidP="00A34FAC">
      <w:pPr>
        <w:pStyle w:val="ListParagraph"/>
        <w:numPr>
          <w:ilvl w:val="0"/>
          <w:numId w:val="30"/>
        </w:numPr>
      </w:pPr>
      <w:r>
        <w:t xml:space="preserve">Are you satisfied that your organisation </w:t>
      </w:r>
      <w:r w:rsidR="008E22D4">
        <w:t>has</w:t>
      </w:r>
      <w:r w:rsidR="008E22D4" w:rsidRPr="00A34FAC">
        <w:t xml:space="preserve"> the</w:t>
      </w:r>
      <w:r w:rsidRPr="00A34FAC">
        <w:t xml:space="preserve"> ability to create an environme</w:t>
      </w:r>
      <w:r>
        <w:t>nt for learning and that you have the appropriate personal characteristics and teaching knowledge and skills to support a student on an independent prescribing training programme?</w:t>
      </w:r>
    </w:p>
    <w:p w14:paraId="71B1FF17" w14:textId="77777777" w:rsidR="00A34FAC" w:rsidRPr="00A34FAC" w:rsidRDefault="00A34FAC" w:rsidP="00A34FAC"/>
    <w:p w14:paraId="54941961" w14:textId="0F005361" w:rsidR="00A34FAC" w:rsidRDefault="00A34FAC" w:rsidP="00A34FAC">
      <w:pPr>
        <w:ind w:left="720" w:firstLine="720"/>
      </w:pPr>
      <w:r w:rsidRPr="00A34FAC">
        <w:rPr>
          <w:b/>
        </w:rPr>
        <w:t xml:space="preserve">Yes / No </w:t>
      </w:r>
      <w:r w:rsidRPr="00A34FAC">
        <w:t>(Delete as appropriate) – Add any comments as appropriate</w:t>
      </w:r>
    </w:p>
    <w:p w14:paraId="1989238B" w14:textId="77777777" w:rsidR="007F64F9" w:rsidRPr="00A34FAC" w:rsidRDefault="007F64F9" w:rsidP="00A34FAC">
      <w:pPr>
        <w:ind w:left="720" w:firstLine="720"/>
      </w:pPr>
    </w:p>
    <w:p w14:paraId="40A97589" w14:textId="77777777" w:rsidR="007F64F9" w:rsidRDefault="007F64F9" w:rsidP="007F64F9">
      <w:pPr>
        <w:jc w:val="center"/>
      </w:pPr>
    </w:p>
    <w:p w14:paraId="400EE9BA" w14:textId="77777777" w:rsidR="007F64F9" w:rsidRDefault="007F64F9" w:rsidP="007F64F9">
      <w:pPr>
        <w:pStyle w:val="ListParagraph"/>
        <w:numPr>
          <w:ilvl w:val="0"/>
          <w:numId w:val="30"/>
        </w:numPr>
      </w:pPr>
      <w:bookmarkStart w:id="1" w:name="_Ref463357608"/>
      <w:r>
        <w:t xml:space="preserve">Do you agree </w:t>
      </w:r>
      <w:r w:rsidRPr="00E66765">
        <w:t>to provide supervision, support and shadowing opportunities for the student</w:t>
      </w:r>
      <w:r>
        <w:t xml:space="preserve">? </w:t>
      </w:r>
    </w:p>
    <w:bookmarkEnd w:id="1"/>
    <w:p w14:paraId="17296010" w14:textId="77777777" w:rsidR="007F64F9" w:rsidRDefault="007F64F9" w:rsidP="007F64F9">
      <w:pPr>
        <w:pStyle w:val="ListParagraph"/>
        <w:rPr>
          <w:rFonts w:ascii="MS Mincho" w:eastAsia="MS Mincho" w:hAnsi="MS Mincho" w:cs="MS Mincho"/>
        </w:rPr>
      </w:pPr>
    </w:p>
    <w:p w14:paraId="2956F0F9" w14:textId="77777777" w:rsidR="007F64F9" w:rsidRPr="00AE6D19" w:rsidRDefault="007F64F9" w:rsidP="007F64F9">
      <w:pPr>
        <w:jc w:val="center"/>
        <w:rPr>
          <w:b/>
        </w:rPr>
      </w:pPr>
      <w:r w:rsidRPr="00AE6D19">
        <w:rPr>
          <w:b/>
        </w:rPr>
        <w:t xml:space="preserve">Yes / No </w:t>
      </w:r>
      <w:r w:rsidRPr="00C21227">
        <w:t>(Delete as appropriate)</w:t>
      </w:r>
      <w:r>
        <w:t xml:space="preserve"> – Add any comments as appropriate</w:t>
      </w:r>
    </w:p>
    <w:p w14:paraId="33B06320" w14:textId="77777777" w:rsidR="00A34FAC" w:rsidRDefault="00A34FAC" w:rsidP="00AE6D19"/>
    <w:p w14:paraId="3D317D4B" w14:textId="77777777" w:rsidR="00A34FAC" w:rsidRDefault="00A34FAC" w:rsidP="00AE6D19"/>
    <w:p w14:paraId="2EA07E10" w14:textId="77777777" w:rsidR="00A34FAC" w:rsidRDefault="00A34FAC" w:rsidP="00AE6D19"/>
    <w:p w14:paraId="0464FDE1" w14:textId="0036FA45" w:rsidR="00E66765" w:rsidRDefault="00DB503A" w:rsidP="00E66765">
      <w:pPr>
        <w:pBdr>
          <w:bottom w:val="single" w:sz="6" w:space="1" w:color="auto"/>
        </w:pBdr>
      </w:pPr>
      <w:r>
        <w:t>DMP’s</w:t>
      </w:r>
      <w:r w:rsidR="00CC0E28">
        <w:t xml:space="preserve"> n</w:t>
      </w:r>
      <w:r w:rsidR="00713378">
        <w:t>ame:</w:t>
      </w:r>
    </w:p>
    <w:p w14:paraId="3AD9C52E" w14:textId="77777777" w:rsidR="00713378" w:rsidRDefault="00713378" w:rsidP="00E66765"/>
    <w:p w14:paraId="1A8B57CE" w14:textId="77777777" w:rsidR="009414D5" w:rsidRDefault="009414D5" w:rsidP="00E66765"/>
    <w:p w14:paraId="55CF0751" w14:textId="558AF567" w:rsidR="00713378" w:rsidRDefault="00DB503A" w:rsidP="00E66765">
      <w:pPr>
        <w:pBdr>
          <w:bottom w:val="single" w:sz="6" w:space="1" w:color="auto"/>
        </w:pBdr>
      </w:pPr>
      <w:r>
        <w:t>DMP’s</w:t>
      </w:r>
      <w:r w:rsidR="00CC0E28">
        <w:t xml:space="preserve"> </w:t>
      </w:r>
      <w:r w:rsidR="00A230D2">
        <w:t>GMC</w:t>
      </w:r>
      <w:r w:rsidR="00CC0E28">
        <w:t xml:space="preserve"> r</w:t>
      </w:r>
      <w:r w:rsidR="00713378">
        <w:t>egistration</w:t>
      </w:r>
      <w:r w:rsidR="00A230D2">
        <w:t xml:space="preserve"> number</w:t>
      </w:r>
      <w:r w:rsidR="00713378">
        <w:t>:</w:t>
      </w:r>
      <w:r w:rsidR="00A230D2">
        <w:rPr>
          <w:rStyle w:val="FootnoteReference"/>
        </w:rPr>
        <w:footnoteReference w:id="1"/>
      </w:r>
    </w:p>
    <w:p w14:paraId="48CDDC41" w14:textId="77777777" w:rsidR="00713378" w:rsidRDefault="00713378" w:rsidP="00E66765"/>
    <w:p w14:paraId="6EB429B6" w14:textId="77777777" w:rsidR="009414D5" w:rsidRDefault="009414D5" w:rsidP="00E66765"/>
    <w:p w14:paraId="4828EACE" w14:textId="3738251D" w:rsidR="00AE6D19" w:rsidRDefault="00DB503A" w:rsidP="00E66765">
      <w:pPr>
        <w:pBdr>
          <w:bottom w:val="single" w:sz="6" w:space="1" w:color="auto"/>
        </w:pBdr>
      </w:pPr>
      <w:r>
        <w:t>DMP’s</w:t>
      </w:r>
      <w:r w:rsidR="00CC0E28">
        <w:t xml:space="preserve"> email address:</w:t>
      </w:r>
    </w:p>
    <w:p w14:paraId="0EAE68B4" w14:textId="77777777" w:rsidR="00CC0E28" w:rsidRDefault="00CC0E28" w:rsidP="00E66765"/>
    <w:p w14:paraId="10B12DF2" w14:textId="77777777" w:rsidR="009414D5" w:rsidRDefault="009414D5" w:rsidP="00E66765"/>
    <w:p w14:paraId="3DA37CA6" w14:textId="0225EA9F" w:rsidR="00CC0E28" w:rsidRDefault="00DB503A" w:rsidP="00E66765">
      <w:pPr>
        <w:pBdr>
          <w:bottom w:val="single" w:sz="6" w:space="1" w:color="auto"/>
        </w:pBdr>
      </w:pPr>
      <w:r>
        <w:t>DMP’s</w:t>
      </w:r>
      <w:r w:rsidR="00CC0E28">
        <w:t xml:space="preserve"> telephone number:</w:t>
      </w:r>
    </w:p>
    <w:p w14:paraId="13DF2881" w14:textId="77777777" w:rsidR="00CC0E28" w:rsidRDefault="00CC0E28" w:rsidP="00E66765"/>
    <w:p w14:paraId="13CA5C70" w14:textId="1D4ADC24" w:rsidR="00715714" w:rsidRPr="00AE6D19" w:rsidRDefault="00715714" w:rsidP="00E66765">
      <w:pPr>
        <w:rPr>
          <w:b/>
        </w:rPr>
      </w:pPr>
    </w:p>
    <w:sectPr w:rsidR="00715714" w:rsidRPr="00AE6D19" w:rsidSect="001A7D9A">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15EF" w14:textId="77777777" w:rsidR="00BF0EBC" w:rsidRDefault="00BF0EBC" w:rsidP="00E66765">
      <w:r>
        <w:separator/>
      </w:r>
    </w:p>
  </w:endnote>
  <w:endnote w:type="continuationSeparator" w:id="0">
    <w:p w14:paraId="2280B0E9" w14:textId="77777777" w:rsidR="00BF0EBC" w:rsidRDefault="00BF0EBC"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4380" w14:textId="77777777" w:rsidR="001560D0" w:rsidRDefault="0015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567B" w14:textId="1997D4A5" w:rsidR="006E0EC5" w:rsidRPr="00AE6D19" w:rsidRDefault="00AE6D19" w:rsidP="00E66765">
    <w:pPr>
      <w:pStyle w:val="Footer"/>
      <w:rPr>
        <w:sz w:val="18"/>
      </w:rPr>
    </w:pPr>
    <w:r w:rsidRPr="00AE6D19">
      <w:rPr>
        <w:sz w:val="18"/>
      </w:rPr>
      <w:t>Independent Prescribing for Pharmacists</w:t>
    </w:r>
    <w:r w:rsidR="006E0EC5" w:rsidRPr="00AE6D19">
      <w:rPr>
        <w:sz w:val="18"/>
      </w:rPr>
      <w:t xml:space="preserve"> – </w:t>
    </w:r>
    <w:r w:rsidR="002340C7">
      <w:rPr>
        <w:sz w:val="18"/>
      </w:rPr>
      <w:t xml:space="preserve">DMP Declaration </w:t>
    </w:r>
    <w:r w:rsidR="006E0EC5" w:rsidRPr="00AE6D19">
      <w:rPr>
        <w:sz w:val="18"/>
      </w:rPr>
      <w:t>form</w:t>
    </w:r>
    <w:r w:rsidR="002340C7">
      <w:rPr>
        <w:sz w:val="18"/>
      </w:rPr>
      <w:t xml:space="preserve"> (application stage)</w:t>
    </w:r>
    <w:r w:rsidR="006120A7" w:rsidRPr="00AE6D19">
      <w:rPr>
        <w:sz w:val="18"/>
      </w:rPr>
      <w:t xml:space="preserve"> – </w:t>
    </w:r>
    <w:r w:rsidR="00F10116">
      <w:rPr>
        <w:sz w:val="18"/>
      </w:rPr>
      <w:t xml:space="preserve">Updated </w:t>
    </w:r>
    <w:r w:rsidR="001560D0">
      <w:rPr>
        <w:sz w:val="18"/>
      </w:rPr>
      <w:t>Oct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1BB1" w14:textId="77777777" w:rsidR="001560D0" w:rsidRDefault="0015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ABAC" w14:textId="77777777" w:rsidR="00BF0EBC" w:rsidRDefault="00BF0EBC" w:rsidP="00E66765">
      <w:r>
        <w:separator/>
      </w:r>
    </w:p>
  </w:footnote>
  <w:footnote w:type="continuationSeparator" w:id="0">
    <w:p w14:paraId="414B4CC5" w14:textId="77777777" w:rsidR="00BF0EBC" w:rsidRDefault="00BF0EBC" w:rsidP="00E66765">
      <w:r>
        <w:continuationSeparator/>
      </w:r>
    </w:p>
  </w:footnote>
  <w:footnote w:id="1">
    <w:p w14:paraId="75D1C57C" w14:textId="1698C1F5" w:rsidR="00A230D2" w:rsidRPr="00A230D2" w:rsidRDefault="00A230D2">
      <w:pPr>
        <w:pStyle w:val="FootnoteText"/>
        <w:rPr>
          <w:sz w:val="21"/>
        </w:rPr>
      </w:pPr>
      <w:r>
        <w:rPr>
          <w:rStyle w:val="FootnoteReference"/>
        </w:rPr>
        <w:footnoteRef/>
      </w:r>
      <w:r>
        <w:t xml:space="preserve"> </w:t>
      </w:r>
      <w:r w:rsidRPr="00A230D2">
        <w:rPr>
          <w:sz w:val="21"/>
        </w:rPr>
        <w:t>Please be aware that as part of the application process, your entry in the GMC register will be checked to ensure that there is no annotation indicating unsuitability to supervise trainees.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CE03" w14:textId="77777777" w:rsidR="001560D0" w:rsidRDefault="00156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B90C" w14:textId="77777777" w:rsidR="001560D0" w:rsidRDefault="00156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829A" w14:textId="77777777" w:rsidR="001560D0" w:rsidRDefault="00156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8663D"/>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74C07"/>
    <w:multiLevelType w:val="hybridMultilevel"/>
    <w:tmpl w:val="70DA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70C37"/>
    <w:multiLevelType w:val="multilevel"/>
    <w:tmpl w:val="7A66F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10" w15:restartNumberingAfterBreak="0">
    <w:nsid w:val="223A3135"/>
    <w:multiLevelType w:val="hybridMultilevel"/>
    <w:tmpl w:val="A07C5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12"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25FB4097"/>
    <w:multiLevelType w:val="hybridMultilevel"/>
    <w:tmpl w:val="0ECE4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15"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16" w15:restartNumberingAfterBreak="0">
    <w:nsid w:val="325C41F3"/>
    <w:multiLevelType w:val="hybridMultilevel"/>
    <w:tmpl w:val="A7C2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18"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42A37"/>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0696D"/>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1134D"/>
    <w:multiLevelType w:val="multilevel"/>
    <w:tmpl w:val="2D6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0636E"/>
    <w:multiLevelType w:val="hybridMultilevel"/>
    <w:tmpl w:val="70DA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7FDE3D72"/>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2"/>
  </w:num>
  <w:num w:numId="3">
    <w:abstractNumId w:val="17"/>
  </w:num>
  <w:num w:numId="4">
    <w:abstractNumId w:val="14"/>
  </w:num>
  <w:num w:numId="5">
    <w:abstractNumId w:val="7"/>
  </w:num>
  <w:num w:numId="6">
    <w:abstractNumId w:val="9"/>
  </w:num>
  <w:num w:numId="7">
    <w:abstractNumId w:val="11"/>
  </w:num>
  <w:num w:numId="8">
    <w:abstractNumId w:val="15"/>
  </w:num>
  <w:num w:numId="9">
    <w:abstractNumId w:val="22"/>
  </w:num>
  <w:num w:numId="10">
    <w:abstractNumId w:val="8"/>
  </w:num>
  <w:num w:numId="11">
    <w:abstractNumId w:val="6"/>
  </w:num>
  <w:num w:numId="12">
    <w:abstractNumId w:val="18"/>
  </w:num>
  <w:num w:numId="13">
    <w:abstractNumId w:val="26"/>
  </w:num>
  <w:num w:numId="14">
    <w:abstractNumId w:val="24"/>
  </w:num>
  <w:num w:numId="15">
    <w:abstractNumId w:val="28"/>
  </w:num>
  <w:num w:numId="16">
    <w:abstractNumId w:val="0"/>
  </w:num>
  <w:num w:numId="17">
    <w:abstractNumId w:val="1"/>
  </w:num>
  <w:num w:numId="18">
    <w:abstractNumId w:val="5"/>
  </w:num>
  <w:num w:numId="19">
    <w:abstractNumId w:val="23"/>
  </w:num>
  <w:num w:numId="20">
    <w:abstractNumId w:val="27"/>
  </w:num>
  <w:num w:numId="21">
    <w:abstractNumId w:val="29"/>
  </w:num>
  <w:num w:numId="22">
    <w:abstractNumId w:val="25"/>
  </w:num>
  <w:num w:numId="23">
    <w:abstractNumId w:val="20"/>
  </w:num>
  <w:num w:numId="24">
    <w:abstractNumId w:val="10"/>
  </w:num>
  <w:num w:numId="25">
    <w:abstractNumId w:val="2"/>
  </w:num>
  <w:num w:numId="26">
    <w:abstractNumId w:val="31"/>
  </w:num>
  <w:num w:numId="27">
    <w:abstractNumId w:val="19"/>
  </w:num>
  <w:num w:numId="28">
    <w:abstractNumId w:val="21"/>
  </w:num>
  <w:num w:numId="29">
    <w:abstractNumId w:val="16"/>
  </w:num>
  <w:num w:numId="30">
    <w:abstractNumId w:val="13"/>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265E7"/>
    <w:rsid w:val="00030119"/>
    <w:rsid w:val="00031524"/>
    <w:rsid w:val="00043B0E"/>
    <w:rsid w:val="00051A9C"/>
    <w:rsid w:val="00080B39"/>
    <w:rsid w:val="000B2097"/>
    <w:rsid w:val="000B2E42"/>
    <w:rsid w:val="000D15A6"/>
    <w:rsid w:val="000E38E4"/>
    <w:rsid w:val="000E5438"/>
    <w:rsid w:val="00110CD1"/>
    <w:rsid w:val="00110EEC"/>
    <w:rsid w:val="00116F1B"/>
    <w:rsid w:val="001236FC"/>
    <w:rsid w:val="001560D0"/>
    <w:rsid w:val="00160C2A"/>
    <w:rsid w:val="001659E5"/>
    <w:rsid w:val="00176C0F"/>
    <w:rsid w:val="00181527"/>
    <w:rsid w:val="001901B9"/>
    <w:rsid w:val="00195D7F"/>
    <w:rsid w:val="001A108D"/>
    <w:rsid w:val="001A7D9A"/>
    <w:rsid w:val="001D5ED3"/>
    <w:rsid w:val="0020707B"/>
    <w:rsid w:val="00233C17"/>
    <w:rsid w:val="002340C7"/>
    <w:rsid w:val="00240C03"/>
    <w:rsid w:val="0024158E"/>
    <w:rsid w:val="0024381A"/>
    <w:rsid w:val="0025189F"/>
    <w:rsid w:val="0027227D"/>
    <w:rsid w:val="002857A8"/>
    <w:rsid w:val="00296AB4"/>
    <w:rsid w:val="002B6D1A"/>
    <w:rsid w:val="002D7EB4"/>
    <w:rsid w:val="002F2679"/>
    <w:rsid w:val="00315850"/>
    <w:rsid w:val="003313E6"/>
    <w:rsid w:val="003601F0"/>
    <w:rsid w:val="00362D6A"/>
    <w:rsid w:val="00362E71"/>
    <w:rsid w:val="00365AFD"/>
    <w:rsid w:val="00377EA9"/>
    <w:rsid w:val="00381822"/>
    <w:rsid w:val="00393499"/>
    <w:rsid w:val="003B145A"/>
    <w:rsid w:val="003B5405"/>
    <w:rsid w:val="003D2634"/>
    <w:rsid w:val="003D4E77"/>
    <w:rsid w:val="003E1C65"/>
    <w:rsid w:val="003F244B"/>
    <w:rsid w:val="00442DFE"/>
    <w:rsid w:val="004508E5"/>
    <w:rsid w:val="00453586"/>
    <w:rsid w:val="00455B5F"/>
    <w:rsid w:val="00467E99"/>
    <w:rsid w:val="00470822"/>
    <w:rsid w:val="00471BC2"/>
    <w:rsid w:val="004779A7"/>
    <w:rsid w:val="004929ED"/>
    <w:rsid w:val="004B1198"/>
    <w:rsid w:val="004B227F"/>
    <w:rsid w:val="004D6B28"/>
    <w:rsid w:val="004E234B"/>
    <w:rsid w:val="00502F04"/>
    <w:rsid w:val="00520485"/>
    <w:rsid w:val="005302A0"/>
    <w:rsid w:val="0053194F"/>
    <w:rsid w:val="0053619D"/>
    <w:rsid w:val="00537C4B"/>
    <w:rsid w:val="00547BA4"/>
    <w:rsid w:val="005842C9"/>
    <w:rsid w:val="00592C12"/>
    <w:rsid w:val="005B0086"/>
    <w:rsid w:val="005C5DD6"/>
    <w:rsid w:val="005C7873"/>
    <w:rsid w:val="005C7DEF"/>
    <w:rsid w:val="005D3CC7"/>
    <w:rsid w:val="00606A46"/>
    <w:rsid w:val="006120A7"/>
    <w:rsid w:val="0061771C"/>
    <w:rsid w:val="006245F0"/>
    <w:rsid w:val="00625118"/>
    <w:rsid w:val="006276F4"/>
    <w:rsid w:val="0064666B"/>
    <w:rsid w:val="006708F2"/>
    <w:rsid w:val="00675BEF"/>
    <w:rsid w:val="006765AF"/>
    <w:rsid w:val="00683377"/>
    <w:rsid w:val="006B163E"/>
    <w:rsid w:val="006B2CB4"/>
    <w:rsid w:val="006E0EC5"/>
    <w:rsid w:val="006E3E66"/>
    <w:rsid w:val="006F4E03"/>
    <w:rsid w:val="00702351"/>
    <w:rsid w:val="00712292"/>
    <w:rsid w:val="00713378"/>
    <w:rsid w:val="00715714"/>
    <w:rsid w:val="00720693"/>
    <w:rsid w:val="00735C15"/>
    <w:rsid w:val="00766F11"/>
    <w:rsid w:val="007772E1"/>
    <w:rsid w:val="0078522F"/>
    <w:rsid w:val="007970B4"/>
    <w:rsid w:val="007C597C"/>
    <w:rsid w:val="007D0901"/>
    <w:rsid w:val="007E0BBD"/>
    <w:rsid w:val="007F2C0E"/>
    <w:rsid w:val="007F3794"/>
    <w:rsid w:val="007F64F9"/>
    <w:rsid w:val="007F68AD"/>
    <w:rsid w:val="0081623E"/>
    <w:rsid w:val="00822551"/>
    <w:rsid w:val="008402B1"/>
    <w:rsid w:val="00844DE1"/>
    <w:rsid w:val="00845AA6"/>
    <w:rsid w:val="00847A23"/>
    <w:rsid w:val="00854713"/>
    <w:rsid w:val="0086064A"/>
    <w:rsid w:val="00865632"/>
    <w:rsid w:val="00867901"/>
    <w:rsid w:val="008775EC"/>
    <w:rsid w:val="00894683"/>
    <w:rsid w:val="008A14CA"/>
    <w:rsid w:val="008A50E2"/>
    <w:rsid w:val="008B3D40"/>
    <w:rsid w:val="008E22D4"/>
    <w:rsid w:val="008E5B29"/>
    <w:rsid w:val="008E5DE6"/>
    <w:rsid w:val="008F1E3C"/>
    <w:rsid w:val="00922AC8"/>
    <w:rsid w:val="00935B34"/>
    <w:rsid w:val="009414D5"/>
    <w:rsid w:val="00944385"/>
    <w:rsid w:val="00945D2C"/>
    <w:rsid w:val="009474CE"/>
    <w:rsid w:val="009545D3"/>
    <w:rsid w:val="00955703"/>
    <w:rsid w:val="0095747E"/>
    <w:rsid w:val="00961801"/>
    <w:rsid w:val="00967ED9"/>
    <w:rsid w:val="00981BB2"/>
    <w:rsid w:val="00990C6D"/>
    <w:rsid w:val="009A0F55"/>
    <w:rsid w:val="009A2A7C"/>
    <w:rsid w:val="009A75E5"/>
    <w:rsid w:val="009F1BDE"/>
    <w:rsid w:val="009F408B"/>
    <w:rsid w:val="00A03ED9"/>
    <w:rsid w:val="00A230D2"/>
    <w:rsid w:val="00A25C00"/>
    <w:rsid w:val="00A320DE"/>
    <w:rsid w:val="00A34FAC"/>
    <w:rsid w:val="00A41943"/>
    <w:rsid w:val="00A43066"/>
    <w:rsid w:val="00A439E0"/>
    <w:rsid w:val="00A47648"/>
    <w:rsid w:val="00A70C0E"/>
    <w:rsid w:val="00A813F0"/>
    <w:rsid w:val="00AA4D2A"/>
    <w:rsid w:val="00AD3E87"/>
    <w:rsid w:val="00AD401A"/>
    <w:rsid w:val="00AD5F69"/>
    <w:rsid w:val="00AE6D19"/>
    <w:rsid w:val="00AF1740"/>
    <w:rsid w:val="00AF3247"/>
    <w:rsid w:val="00AF6053"/>
    <w:rsid w:val="00AF7DD4"/>
    <w:rsid w:val="00B0440F"/>
    <w:rsid w:val="00B061DF"/>
    <w:rsid w:val="00B23F11"/>
    <w:rsid w:val="00B45AD6"/>
    <w:rsid w:val="00B5035B"/>
    <w:rsid w:val="00B52FDF"/>
    <w:rsid w:val="00B70EBC"/>
    <w:rsid w:val="00B714BC"/>
    <w:rsid w:val="00B714D3"/>
    <w:rsid w:val="00B746EF"/>
    <w:rsid w:val="00BA34BA"/>
    <w:rsid w:val="00BC29AE"/>
    <w:rsid w:val="00BD0DC2"/>
    <w:rsid w:val="00BF0EBC"/>
    <w:rsid w:val="00BF5A84"/>
    <w:rsid w:val="00C2097A"/>
    <w:rsid w:val="00C21227"/>
    <w:rsid w:val="00C26020"/>
    <w:rsid w:val="00C44975"/>
    <w:rsid w:val="00C4514A"/>
    <w:rsid w:val="00C77050"/>
    <w:rsid w:val="00C91FE8"/>
    <w:rsid w:val="00C9473E"/>
    <w:rsid w:val="00CB1E62"/>
    <w:rsid w:val="00CC0E28"/>
    <w:rsid w:val="00CC2434"/>
    <w:rsid w:val="00CC3562"/>
    <w:rsid w:val="00CC5EE3"/>
    <w:rsid w:val="00CD05D9"/>
    <w:rsid w:val="00CE00DC"/>
    <w:rsid w:val="00CF38A7"/>
    <w:rsid w:val="00D0108A"/>
    <w:rsid w:val="00D04F04"/>
    <w:rsid w:val="00D81184"/>
    <w:rsid w:val="00DA094E"/>
    <w:rsid w:val="00DB503A"/>
    <w:rsid w:val="00DB62B5"/>
    <w:rsid w:val="00DB643E"/>
    <w:rsid w:val="00DB7EB6"/>
    <w:rsid w:val="00DC6934"/>
    <w:rsid w:val="00DD0D54"/>
    <w:rsid w:val="00DD60A8"/>
    <w:rsid w:val="00DF2564"/>
    <w:rsid w:val="00DF3066"/>
    <w:rsid w:val="00DF556E"/>
    <w:rsid w:val="00DF7BD8"/>
    <w:rsid w:val="00E10A0A"/>
    <w:rsid w:val="00E16B1B"/>
    <w:rsid w:val="00E20759"/>
    <w:rsid w:val="00E34EE2"/>
    <w:rsid w:val="00E502BC"/>
    <w:rsid w:val="00E6583D"/>
    <w:rsid w:val="00E66765"/>
    <w:rsid w:val="00E77B47"/>
    <w:rsid w:val="00E86105"/>
    <w:rsid w:val="00E90810"/>
    <w:rsid w:val="00EA1C34"/>
    <w:rsid w:val="00EC17CF"/>
    <w:rsid w:val="00ED6C25"/>
    <w:rsid w:val="00EF6DA8"/>
    <w:rsid w:val="00F10116"/>
    <w:rsid w:val="00F14D5F"/>
    <w:rsid w:val="00F17016"/>
    <w:rsid w:val="00F20072"/>
    <w:rsid w:val="00F32ED6"/>
    <w:rsid w:val="00F41589"/>
    <w:rsid w:val="00F473F4"/>
    <w:rsid w:val="00F870C1"/>
    <w:rsid w:val="00F9221C"/>
    <w:rsid w:val="00FA3D59"/>
    <w:rsid w:val="00FA6EC1"/>
    <w:rsid w:val="00FC427C"/>
    <w:rsid w:val="00FD3DA2"/>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FCEA5"/>
  <w15:docId w15:val="{1A33EA33-6E83-44AC-BF12-EE57DB8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378"/>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0265E7"/>
    <w:pPr>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65E7"/>
    <w:rPr>
      <w:rFonts w:ascii="Arial" w:hAnsi="Arial"/>
      <w:b/>
      <w:sz w:val="24"/>
      <w:szCs w:val="24"/>
      <w:lang w:eastAsia="en-US"/>
    </w:rPr>
  </w:style>
  <w:style w:type="paragraph" w:styleId="FootnoteText">
    <w:name w:val="footnote text"/>
    <w:basedOn w:val="Normal"/>
    <w:link w:val="FootnoteTextChar"/>
    <w:unhideWhenUsed/>
    <w:rsid w:val="00713378"/>
    <w:rPr>
      <w:sz w:val="24"/>
    </w:rPr>
  </w:style>
  <w:style w:type="character" w:customStyle="1" w:styleId="FootnoteTextChar">
    <w:name w:val="Footnote Text Char"/>
    <w:basedOn w:val="DefaultParagraphFont"/>
    <w:link w:val="FootnoteText"/>
    <w:rsid w:val="00713378"/>
    <w:rPr>
      <w:rFonts w:ascii="Arial" w:hAnsi="Arial"/>
      <w:sz w:val="24"/>
      <w:szCs w:val="24"/>
      <w:lang w:eastAsia="en-GB"/>
    </w:rPr>
  </w:style>
  <w:style w:type="character" w:styleId="FootnoteReference">
    <w:name w:val="footnote reference"/>
    <w:basedOn w:val="DefaultParagraphFont"/>
    <w:unhideWhenUsed/>
    <w:rsid w:val="00713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0416">
      <w:bodyDiv w:val="1"/>
      <w:marLeft w:val="0"/>
      <w:marRight w:val="0"/>
      <w:marTop w:val="0"/>
      <w:marBottom w:val="0"/>
      <w:divBdr>
        <w:top w:val="none" w:sz="0" w:space="0" w:color="auto"/>
        <w:left w:val="none" w:sz="0" w:space="0" w:color="auto"/>
        <w:bottom w:val="none" w:sz="0" w:space="0" w:color="auto"/>
        <w:right w:val="none" w:sz="0" w:space="0" w:color="auto"/>
      </w:divBdr>
      <w:divsChild>
        <w:div w:id="593170457">
          <w:marLeft w:val="0"/>
          <w:marRight w:val="0"/>
          <w:marTop w:val="0"/>
          <w:marBottom w:val="0"/>
          <w:divBdr>
            <w:top w:val="none" w:sz="0" w:space="0" w:color="auto"/>
            <w:left w:val="none" w:sz="0" w:space="0" w:color="auto"/>
            <w:bottom w:val="none" w:sz="0" w:space="0" w:color="auto"/>
            <w:right w:val="none" w:sz="0" w:space="0" w:color="auto"/>
          </w:divBdr>
          <w:divsChild>
            <w:div w:id="332149454">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sChild>
                    <w:div w:id="1682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5394">
      <w:bodyDiv w:val="1"/>
      <w:marLeft w:val="0"/>
      <w:marRight w:val="0"/>
      <w:marTop w:val="0"/>
      <w:marBottom w:val="0"/>
      <w:divBdr>
        <w:top w:val="none" w:sz="0" w:space="0" w:color="auto"/>
        <w:left w:val="none" w:sz="0" w:space="0" w:color="auto"/>
        <w:bottom w:val="none" w:sz="0" w:space="0" w:color="auto"/>
        <w:right w:val="none" w:sz="0" w:space="0" w:color="auto"/>
      </w:divBdr>
      <w:divsChild>
        <w:div w:id="585265858">
          <w:marLeft w:val="0"/>
          <w:marRight w:val="0"/>
          <w:marTop w:val="0"/>
          <w:marBottom w:val="0"/>
          <w:divBdr>
            <w:top w:val="none" w:sz="0" w:space="0" w:color="auto"/>
            <w:left w:val="none" w:sz="0" w:space="0" w:color="auto"/>
            <w:bottom w:val="none" w:sz="0" w:space="0" w:color="auto"/>
            <w:right w:val="none" w:sz="0" w:space="0" w:color="auto"/>
          </w:divBdr>
          <w:divsChild>
            <w:div w:id="1165781931">
              <w:marLeft w:val="0"/>
              <w:marRight w:val="0"/>
              <w:marTop w:val="0"/>
              <w:marBottom w:val="0"/>
              <w:divBdr>
                <w:top w:val="none" w:sz="0" w:space="0" w:color="auto"/>
                <w:left w:val="none" w:sz="0" w:space="0" w:color="auto"/>
                <w:bottom w:val="none" w:sz="0" w:space="0" w:color="auto"/>
                <w:right w:val="none" w:sz="0" w:space="0" w:color="auto"/>
              </w:divBdr>
              <w:divsChild>
                <w:div w:id="30109599">
                  <w:marLeft w:val="0"/>
                  <w:marRight w:val="0"/>
                  <w:marTop w:val="0"/>
                  <w:marBottom w:val="0"/>
                  <w:divBdr>
                    <w:top w:val="none" w:sz="0" w:space="0" w:color="auto"/>
                    <w:left w:val="none" w:sz="0" w:space="0" w:color="auto"/>
                    <w:bottom w:val="none" w:sz="0" w:space="0" w:color="auto"/>
                    <w:right w:val="none" w:sz="0" w:space="0" w:color="auto"/>
                  </w:divBdr>
                  <w:divsChild>
                    <w:div w:id="1083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19985">
      <w:bodyDiv w:val="1"/>
      <w:marLeft w:val="0"/>
      <w:marRight w:val="0"/>
      <w:marTop w:val="0"/>
      <w:marBottom w:val="0"/>
      <w:divBdr>
        <w:top w:val="none" w:sz="0" w:space="0" w:color="auto"/>
        <w:left w:val="none" w:sz="0" w:space="0" w:color="auto"/>
        <w:bottom w:val="none" w:sz="0" w:space="0" w:color="auto"/>
        <w:right w:val="none" w:sz="0" w:space="0" w:color="auto"/>
      </w:divBdr>
      <w:divsChild>
        <w:div w:id="1700013598">
          <w:marLeft w:val="0"/>
          <w:marRight w:val="0"/>
          <w:marTop w:val="0"/>
          <w:marBottom w:val="0"/>
          <w:divBdr>
            <w:top w:val="none" w:sz="0" w:space="0" w:color="auto"/>
            <w:left w:val="none" w:sz="0" w:space="0" w:color="auto"/>
            <w:bottom w:val="none" w:sz="0" w:space="0" w:color="auto"/>
            <w:right w:val="none" w:sz="0" w:space="0" w:color="auto"/>
          </w:divBdr>
          <w:divsChild>
            <w:div w:id="108475902">
              <w:marLeft w:val="0"/>
              <w:marRight w:val="0"/>
              <w:marTop w:val="0"/>
              <w:marBottom w:val="0"/>
              <w:divBdr>
                <w:top w:val="none" w:sz="0" w:space="0" w:color="auto"/>
                <w:left w:val="none" w:sz="0" w:space="0" w:color="auto"/>
                <w:bottom w:val="none" w:sz="0" w:space="0" w:color="auto"/>
                <w:right w:val="none" w:sz="0" w:space="0" w:color="auto"/>
              </w:divBdr>
              <w:divsChild>
                <w:div w:id="851726749">
                  <w:marLeft w:val="0"/>
                  <w:marRight w:val="0"/>
                  <w:marTop w:val="0"/>
                  <w:marBottom w:val="0"/>
                  <w:divBdr>
                    <w:top w:val="none" w:sz="0" w:space="0" w:color="auto"/>
                    <w:left w:val="none" w:sz="0" w:space="0" w:color="auto"/>
                    <w:bottom w:val="none" w:sz="0" w:space="0" w:color="auto"/>
                    <w:right w:val="none" w:sz="0" w:space="0" w:color="auto"/>
                  </w:divBdr>
                  <w:divsChild>
                    <w:div w:id="6716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54999">
      <w:bodyDiv w:val="1"/>
      <w:marLeft w:val="0"/>
      <w:marRight w:val="0"/>
      <w:marTop w:val="0"/>
      <w:marBottom w:val="0"/>
      <w:divBdr>
        <w:top w:val="none" w:sz="0" w:space="0" w:color="auto"/>
        <w:left w:val="none" w:sz="0" w:space="0" w:color="auto"/>
        <w:bottom w:val="none" w:sz="0" w:space="0" w:color="auto"/>
        <w:right w:val="none" w:sz="0" w:space="0" w:color="auto"/>
      </w:divBdr>
      <w:divsChild>
        <w:div w:id="1080786752">
          <w:marLeft w:val="0"/>
          <w:marRight w:val="0"/>
          <w:marTop w:val="0"/>
          <w:marBottom w:val="0"/>
          <w:divBdr>
            <w:top w:val="none" w:sz="0" w:space="0" w:color="auto"/>
            <w:left w:val="none" w:sz="0" w:space="0" w:color="auto"/>
            <w:bottom w:val="none" w:sz="0" w:space="0" w:color="auto"/>
            <w:right w:val="none" w:sz="0" w:space="0" w:color="auto"/>
          </w:divBdr>
          <w:divsChild>
            <w:div w:id="547836642">
              <w:marLeft w:val="0"/>
              <w:marRight w:val="0"/>
              <w:marTop w:val="0"/>
              <w:marBottom w:val="0"/>
              <w:divBdr>
                <w:top w:val="none" w:sz="0" w:space="0" w:color="auto"/>
                <w:left w:val="none" w:sz="0" w:space="0" w:color="auto"/>
                <w:bottom w:val="none" w:sz="0" w:space="0" w:color="auto"/>
                <w:right w:val="none" w:sz="0" w:space="0" w:color="auto"/>
              </w:divBdr>
              <w:divsChild>
                <w:div w:id="824858824">
                  <w:marLeft w:val="0"/>
                  <w:marRight w:val="0"/>
                  <w:marTop w:val="0"/>
                  <w:marBottom w:val="0"/>
                  <w:divBdr>
                    <w:top w:val="none" w:sz="0" w:space="0" w:color="auto"/>
                    <w:left w:val="none" w:sz="0" w:space="0" w:color="auto"/>
                    <w:bottom w:val="none" w:sz="0" w:space="0" w:color="auto"/>
                    <w:right w:val="none" w:sz="0" w:space="0" w:color="auto"/>
                  </w:divBdr>
                  <w:divsChild>
                    <w:div w:id="1300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038D-905F-1043-A624-61F7DF99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Charles Morecroft</cp:lastModifiedBy>
  <cp:revision>4</cp:revision>
  <cp:lastPrinted>2008-04-29T08:55:00Z</cp:lastPrinted>
  <dcterms:created xsi:type="dcterms:W3CDTF">2017-12-18T10:43:00Z</dcterms:created>
  <dcterms:modified xsi:type="dcterms:W3CDTF">2018-10-18T10:17:00Z</dcterms:modified>
</cp:coreProperties>
</file>