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48"/>
        <w:gridCol w:w="3459"/>
        <w:gridCol w:w="2602"/>
        <w:gridCol w:w="2784"/>
        <w:gridCol w:w="2555"/>
      </w:tblGrid>
      <w:tr w:rsidR="00E1712D" w14:paraId="7EC906A4" w14:textId="77777777" w:rsidTr="004D2F73">
        <w:trPr>
          <w:cantSplit/>
        </w:trPr>
        <w:tc>
          <w:tcPr>
            <w:tcW w:w="2548" w:type="dxa"/>
          </w:tcPr>
          <w:p w14:paraId="7801A540" w14:textId="79D972B8" w:rsidR="00E1712D" w:rsidRDefault="00062766">
            <w:pPr>
              <w:rPr>
                <w:rFonts w:ascii="Arial" w:hAnsi="Arial" w:cs="Arial"/>
              </w:rPr>
            </w:pPr>
            <w:bookmarkStart w:id="0" w:name="_GoBack"/>
            <w:bookmarkEnd w:id="0"/>
            <w:r>
              <w:rPr>
                <w:rFonts w:ascii="Arial" w:hAnsi="Arial" w:cs="Arial"/>
              </w:rPr>
              <w:t>4161PDE</w:t>
            </w:r>
          </w:p>
          <w:p w14:paraId="722D8800" w14:textId="77777777" w:rsidR="00E1712D" w:rsidRDefault="00E1712D">
            <w:pPr>
              <w:rPr>
                <w:rFonts w:ascii="Arial" w:hAnsi="Arial" w:cs="Arial"/>
              </w:rPr>
            </w:pPr>
          </w:p>
          <w:p w14:paraId="57C75CAA" w14:textId="34E9B0EA" w:rsidR="00E1712D" w:rsidRPr="00864A70" w:rsidRDefault="00062766">
            <w:pPr>
              <w:rPr>
                <w:rFonts w:ascii="Arial" w:hAnsi="Arial" w:cs="Arial"/>
                <w:sz w:val="20"/>
                <w:szCs w:val="20"/>
              </w:rPr>
            </w:pPr>
            <w:r>
              <w:rPr>
                <w:rFonts w:ascii="Arial" w:hAnsi="Arial" w:cs="Arial"/>
                <w:sz w:val="20"/>
                <w:szCs w:val="20"/>
              </w:rPr>
              <w:t>Semester 1</w:t>
            </w:r>
          </w:p>
          <w:p w14:paraId="163AB88E" w14:textId="77777777" w:rsidR="00E1712D" w:rsidRDefault="00E1712D">
            <w:pPr>
              <w:rPr>
                <w:rFonts w:ascii="Arial" w:hAnsi="Arial" w:cs="Arial"/>
              </w:rPr>
            </w:pPr>
          </w:p>
          <w:p w14:paraId="3C217C57" w14:textId="1AC93FD4" w:rsidR="00E1712D" w:rsidRDefault="00062766">
            <w:pPr>
              <w:rPr>
                <w:rFonts w:ascii="Arial" w:hAnsi="Arial" w:cs="Arial"/>
              </w:rPr>
            </w:pPr>
            <w:r>
              <w:rPr>
                <w:rFonts w:ascii="Arial" w:hAnsi="Arial" w:cs="Arial"/>
                <w:i/>
                <w:iCs/>
                <w:sz w:val="18"/>
                <w:szCs w:val="18"/>
              </w:rPr>
              <w:t>Design technology</w:t>
            </w:r>
          </w:p>
        </w:tc>
        <w:tc>
          <w:tcPr>
            <w:tcW w:w="3459" w:type="dxa"/>
          </w:tcPr>
          <w:p w14:paraId="12B8B59E" w14:textId="6A828B0E" w:rsidR="00E1712D" w:rsidRDefault="00062766">
            <w:pPr>
              <w:rPr>
                <w:rFonts w:ascii="Arial" w:hAnsi="Arial" w:cs="Arial"/>
              </w:rPr>
            </w:pPr>
            <w:r>
              <w:rPr>
                <w:rFonts w:ascii="Arial" w:hAnsi="Arial" w:cs="Arial"/>
              </w:rPr>
              <w:t>Computer Aided Modelling</w:t>
            </w:r>
          </w:p>
          <w:p w14:paraId="531C3C8C" w14:textId="77777777" w:rsidR="00E1712D" w:rsidRDefault="00E1712D">
            <w:pPr>
              <w:rPr>
                <w:rFonts w:ascii="Arial" w:hAnsi="Arial" w:cs="Arial"/>
              </w:rPr>
            </w:pPr>
          </w:p>
          <w:p w14:paraId="6BABEE3E" w14:textId="4F2BEB33" w:rsidR="00E1712D" w:rsidRDefault="00E1712D">
            <w:pPr>
              <w:rPr>
                <w:rFonts w:ascii="Arial" w:hAnsi="Arial" w:cs="Arial"/>
              </w:rPr>
            </w:pPr>
            <w:r w:rsidRPr="00864A70">
              <w:rPr>
                <w:rFonts w:ascii="Arial" w:hAnsi="Arial" w:cs="Arial"/>
                <w:sz w:val="20"/>
                <w:szCs w:val="20"/>
              </w:rPr>
              <w:t>(</w:t>
            </w:r>
            <w:r w:rsidR="00062766">
              <w:rPr>
                <w:rFonts w:ascii="Arial" w:hAnsi="Arial" w:cs="Arial"/>
                <w:sz w:val="20"/>
                <w:szCs w:val="20"/>
              </w:rPr>
              <w:t>20</w:t>
            </w:r>
            <w:r w:rsidRPr="00864A70">
              <w:rPr>
                <w:rFonts w:ascii="Arial" w:hAnsi="Arial" w:cs="Arial"/>
                <w:sz w:val="20"/>
                <w:szCs w:val="20"/>
              </w:rPr>
              <w:t>c)</w:t>
            </w:r>
          </w:p>
        </w:tc>
        <w:tc>
          <w:tcPr>
            <w:tcW w:w="2602" w:type="dxa"/>
          </w:tcPr>
          <w:p w14:paraId="2FC1DE02" w14:textId="77777777" w:rsidR="00E1712D" w:rsidRPr="00864A70" w:rsidRDefault="00E1712D">
            <w:pPr>
              <w:rPr>
                <w:rFonts w:ascii="Arial" w:hAnsi="Arial" w:cs="Arial"/>
                <w:i/>
                <w:iCs/>
                <w:sz w:val="20"/>
                <w:szCs w:val="20"/>
              </w:rPr>
            </w:pPr>
            <w:r w:rsidRPr="00864A70">
              <w:rPr>
                <w:rFonts w:ascii="Arial" w:hAnsi="Arial" w:cs="Arial"/>
                <w:i/>
                <w:iCs/>
                <w:sz w:val="20"/>
                <w:szCs w:val="20"/>
              </w:rPr>
              <w:t>Aim:</w:t>
            </w:r>
          </w:p>
          <w:p w14:paraId="3DDFBC28" w14:textId="702B6981" w:rsidR="00E1712D" w:rsidRPr="00864A70" w:rsidRDefault="00062766">
            <w:pPr>
              <w:rPr>
                <w:rFonts w:ascii="Arial" w:hAnsi="Arial" w:cs="Arial"/>
                <w:i/>
                <w:iCs/>
                <w:sz w:val="20"/>
                <w:szCs w:val="20"/>
              </w:rPr>
            </w:pPr>
            <w:r>
              <w:rPr>
                <w:rFonts w:ascii="Arial" w:hAnsi="Arial" w:cs="Arial"/>
                <w:sz w:val="20"/>
                <w:szCs w:val="20"/>
              </w:rPr>
              <w:t>To introduce students the knowledge and skills needed to use computer aided modelling techniques.</w:t>
            </w:r>
          </w:p>
        </w:tc>
        <w:tc>
          <w:tcPr>
            <w:tcW w:w="2784" w:type="dxa"/>
          </w:tcPr>
          <w:p w14:paraId="5456B451" w14:textId="77777777" w:rsidR="00E1712D" w:rsidRPr="00864A70" w:rsidRDefault="00E1712D">
            <w:pPr>
              <w:rPr>
                <w:rFonts w:ascii="Arial" w:hAnsi="Arial" w:cs="Arial"/>
                <w:i/>
                <w:iCs/>
                <w:sz w:val="20"/>
                <w:szCs w:val="20"/>
              </w:rPr>
            </w:pPr>
            <w:r w:rsidRPr="00864A70">
              <w:rPr>
                <w:rFonts w:ascii="Arial" w:hAnsi="Arial" w:cs="Arial"/>
                <w:i/>
                <w:iCs/>
                <w:sz w:val="20"/>
                <w:szCs w:val="20"/>
              </w:rPr>
              <w:t>Learning activities:</w:t>
            </w:r>
          </w:p>
          <w:p w14:paraId="4B421948" w14:textId="6FB88226" w:rsidR="00E1712D" w:rsidRPr="00864A70" w:rsidRDefault="00062766">
            <w:pPr>
              <w:rPr>
                <w:rFonts w:ascii="Arial" w:hAnsi="Arial" w:cs="Arial"/>
                <w:i/>
                <w:iCs/>
                <w:sz w:val="20"/>
                <w:szCs w:val="20"/>
              </w:rPr>
            </w:pPr>
            <w:r>
              <w:rPr>
                <w:rFonts w:ascii="Arial" w:hAnsi="Arial" w:cs="Arial"/>
                <w:sz w:val="20"/>
                <w:szCs w:val="20"/>
              </w:rPr>
              <w:t>This module will be delivered through an integrated series of lectures and workshops. The learning activities are student focused and develop the students' modelling and design knowledge through experiential learning.</w:t>
            </w:r>
          </w:p>
        </w:tc>
        <w:tc>
          <w:tcPr>
            <w:tcW w:w="2555" w:type="dxa"/>
          </w:tcPr>
          <w:p w14:paraId="23586B4A" w14:textId="77777777" w:rsidR="00E1712D" w:rsidRPr="00864A70" w:rsidRDefault="00E1712D">
            <w:pPr>
              <w:rPr>
                <w:rFonts w:ascii="Arial" w:hAnsi="Arial" w:cs="Arial"/>
                <w:i/>
                <w:iCs/>
                <w:sz w:val="20"/>
                <w:szCs w:val="20"/>
              </w:rPr>
            </w:pPr>
            <w:r w:rsidRPr="00864A70">
              <w:rPr>
                <w:rFonts w:ascii="Arial" w:hAnsi="Arial" w:cs="Arial"/>
                <w:i/>
                <w:iCs/>
                <w:sz w:val="20"/>
                <w:szCs w:val="20"/>
              </w:rPr>
              <w:t>Assessment:</w:t>
            </w:r>
          </w:p>
          <w:p w14:paraId="1218CC6E" w14:textId="77777777" w:rsidR="00E1712D" w:rsidRPr="00864A70" w:rsidRDefault="00E1712D">
            <w:pPr>
              <w:rPr>
                <w:rFonts w:ascii="Arial" w:hAnsi="Arial" w:cs="Arial"/>
                <w:sz w:val="20"/>
                <w:szCs w:val="20"/>
              </w:rPr>
            </w:pPr>
          </w:p>
          <w:p w14:paraId="41D0B553" w14:textId="00B26B9F" w:rsidR="00E1712D" w:rsidRPr="00864A70" w:rsidRDefault="00062766">
            <w:pPr>
              <w:rPr>
                <w:rFonts w:ascii="Arial" w:hAnsi="Arial" w:cs="Arial"/>
                <w:i/>
                <w:iCs/>
                <w:sz w:val="20"/>
                <w:szCs w:val="20"/>
              </w:rPr>
            </w:pPr>
            <w:r>
              <w:rPr>
                <w:rFonts w:ascii="Arial" w:hAnsi="Arial" w:cs="Arial"/>
                <w:sz w:val="20"/>
                <w:szCs w:val="20"/>
              </w:rPr>
              <w:t>In class solid modelling test (100%)</w:t>
            </w:r>
          </w:p>
        </w:tc>
      </w:tr>
      <w:tr w:rsidR="00062766" w14:paraId="01DD2567" w14:textId="77777777" w:rsidTr="004D2F73">
        <w:trPr>
          <w:cantSplit/>
        </w:trPr>
        <w:tc>
          <w:tcPr>
            <w:tcW w:w="2548" w:type="dxa"/>
          </w:tcPr>
          <w:p w14:paraId="0B9B45A7" w14:textId="7DE968AA" w:rsidR="00062766" w:rsidRDefault="00062766">
            <w:pPr>
              <w:rPr>
                <w:rFonts w:ascii="Arial" w:hAnsi="Arial" w:cs="Arial"/>
              </w:rPr>
            </w:pPr>
            <w:r>
              <w:rPr>
                <w:rFonts w:ascii="Arial" w:hAnsi="Arial" w:cs="Arial"/>
              </w:rPr>
              <w:t>4162PDE</w:t>
            </w:r>
          </w:p>
          <w:p w14:paraId="5ECBDE19" w14:textId="77777777" w:rsidR="00062766" w:rsidRDefault="00062766">
            <w:pPr>
              <w:rPr>
                <w:rFonts w:ascii="Arial" w:hAnsi="Arial" w:cs="Arial"/>
              </w:rPr>
            </w:pPr>
          </w:p>
          <w:p w14:paraId="4E145B65" w14:textId="1AFCB6A1" w:rsidR="00062766" w:rsidRPr="00864A70" w:rsidRDefault="00062766">
            <w:pPr>
              <w:rPr>
                <w:rFonts w:ascii="Arial" w:hAnsi="Arial" w:cs="Arial"/>
                <w:sz w:val="20"/>
                <w:szCs w:val="20"/>
              </w:rPr>
            </w:pPr>
            <w:r>
              <w:rPr>
                <w:rFonts w:ascii="Arial" w:hAnsi="Arial" w:cs="Arial"/>
                <w:sz w:val="20"/>
                <w:szCs w:val="20"/>
              </w:rPr>
              <w:t>Semester 1</w:t>
            </w:r>
          </w:p>
          <w:p w14:paraId="7E030442" w14:textId="77777777" w:rsidR="00062766" w:rsidRDefault="00062766">
            <w:pPr>
              <w:rPr>
                <w:rFonts w:ascii="Arial" w:hAnsi="Arial" w:cs="Arial"/>
              </w:rPr>
            </w:pPr>
          </w:p>
          <w:p w14:paraId="13377796" w14:textId="6DA2593F" w:rsidR="00062766" w:rsidRDefault="00062766">
            <w:pPr>
              <w:rPr>
                <w:rFonts w:ascii="Arial" w:hAnsi="Arial" w:cs="Arial"/>
              </w:rPr>
            </w:pPr>
            <w:r>
              <w:rPr>
                <w:rFonts w:ascii="Arial" w:hAnsi="Arial" w:cs="Arial"/>
                <w:i/>
                <w:iCs/>
                <w:sz w:val="18"/>
                <w:szCs w:val="18"/>
              </w:rPr>
              <w:t>Design technology</w:t>
            </w:r>
          </w:p>
        </w:tc>
        <w:tc>
          <w:tcPr>
            <w:tcW w:w="3459" w:type="dxa"/>
          </w:tcPr>
          <w:p w14:paraId="707E1A12" w14:textId="2C0BCC9C" w:rsidR="00062766" w:rsidRDefault="00062766">
            <w:pPr>
              <w:rPr>
                <w:rFonts w:ascii="Arial" w:hAnsi="Arial" w:cs="Arial"/>
              </w:rPr>
            </w:pPr>
            <w:r>
              <w:rPr>
                <w:rFonts w:ascii="Arial" w:hAnsi="Arial" w:cs="Arial"/>
              </w:rPr>
              <w:t>Design Visualisation</w:t>
            </w:r>
          </w:p>
          <w:p w14:paraId="30BB0BA4" w14:textId="77777777" w:rsidR="00062766" w:rsidRDefault="00062766">
            <w:pPr>
              <w:rPr>
                <w:rFonts w:ascii="Arial" w:hAnsi="Arial" w:cs="Arial"/>
              </w:rPr>
            </w:pPr>
          </w:p>
          <w:p w14:paraId="51F35F60" w14:textId="6813C439"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1B598230"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009ED453" w14:textId="0129E513" w:rsidR="00062766" w:rsidRPr="00864A70" w:rsidRDefault="00062766">
            <w:pPr>
              <w:rPr>
                <w:rFonts w:ascii="Arial" w:hAnsi="Arial" w:cs="Arial"/>
                <w:i/>
                <w:iCs/>
                <w:sz w:val="20"/>
                <w:szCs w:val="20"/>
              </w:rPr>
            </w:pPr>
            <w:r>
              <w:rPr>
                <w:rFonts w:ascii="Arial" w:hAnsi="Arial" w:cs="Arial"/>
                <w:sz w:val="20"/>
                <w:szCs w:val="20"/>
              </w:rPr>
              <w:t>Develop fundamental sketching, rendering and modelling skills</w:t>
            </w:r>
          </w:p>
        </w:tc>
        <w:tc>
          <w:tcPr>
            <w:tcW w:w="2784" w:type="dxa"/>
          </w:tcPr>
          <w:p w14:paraId="58206C52"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68441D96" w14:textId="44D2072C" w:rsidR="00062766" w:rsidRPr="00864A70" w:rsidRDefault="00062766">
            <w:pPr>
              <w:rPr>
                <w:rFonts w:ascii="Arial" w:hAnsi="Arial" w:cs="Arial"/>
                <w:i/>
                <w:iCs/>
                <w:sz w:val="20"/>
                <w:szCs w:val="20"/>
              </w:rPr>
            </w:pPr>
            <w:r>
              <w:rPr>
                <w:rFonts w:ascii="Arial" w:hAnsi="Arial" w:cs="Arial"/>
                <w:sz w:val="20"/>
                <w:szCs w:val="20"/>
              </w:rPr>
              <w:t>This module will be delivered through an integrated series of lectures and tutorialised practical sessions. The learning activities are to be student focused and develop the students design knowledge through experiential learning.</w:t>
            </w:r>
          </w:p>
        </w:tc>
        <w:tc>
          <w:tcPr>
            <w:tcW w:w="2555" w:type="dxa"/>
          </w:tcPr>
          <w:p w14:paraId="4668785A"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30DDDC7A" w14:textId="77777777" w:rsidR="00062766" w:rsidRPr="00864A70" w:rsidRDefault="00062766">
            <w:pPr>
              <w:rPr>
                <w:rFonts w:ascii="Arial" w:hAnsi="Arial" w:cs="Arial"/>
                <w:sz w:val="20"/>
                <w:szCs w:val="20"/>
              </w:rPr>
            </w:pPr>
          </w:p>
          <w:p w14:paraId="182FEE7E" w14:textId="40CAF38F" w:rsidR="00062766" w:rsidRPr="00864A70" w:rsidRDefault="00062766">
            <w:pPr>
              <w:rPr>
                <w:rFonts w:ascii="Arial" w:hAnsi="Arial" w:cs="Arial"/>
                <w:i/>
                <w:iCs/>
                <w:sz w:val="20"/>
                <w:szCs w:val="20"/>
              </w:rPr>
            </w:pPr>
            <w:r>
              <w:rPr>
                <w:rFonts w:ascii="Arial" w:hAnsi="Arial" w:cs="Arial"/>
                <w:sz w:val="20"/>
                <w:szCs w:val="20"/>
              </w:rPr>
              <w:t>Inclass traditional sketchtest (50%) Digital sketching portfolio (50%)</w:t>
            </w:r>
          </w:p>
        </w:tc>
      </w:tr>
      <w:tr w:rsidR="00062766" w14:paraId="6693725E" w14:textId="77777777" w:rsidTr="004D2F73">
        <w:trPr>
          <w:cantSplit/>
        </w:trPr>
        <w:tc>
          <w:tcPr>
            <w:tcW w:w="2548" w:type="dxa"/>
          </w:tcPr>
          <w:p w14:paraId="6AD7B4AB" w14:textId="59A66D64" w:rsidR="00062766" w:rsidRDefault="00062766">
            <w:pPr>
              <w:rPr>
                <w:rFonts w:ascii="Arial" w:hAnsi="Arial" w:cs="Arial"/>
              </w:rPr>
            </w:pPr>
            <w:r>
              <w:rPr>
                <w:rFonts w:ascii="Arial" w:hAnsi="Arial" w:cs="Arial"/>
              </w:rPr>
              <w:t>4163PDE</w:t>
            </w:r>
          </w:p>
          <w:p w14:paraId="703AF230" w14:textId="77777777" w:rsidR="00062766" w:rsidRDefault="00062766">
            <w:pPr>
              <w:rPr>
                <w:rFonts w:ascii="Arial" w:hAnsi="Arial" w:cs="Arial"/>
              </w:rPr>
            </w:pPr>
          </w:p>
          <w:p w14:paraId="206A1533" w14:textId="41B0285B" w:rsidR="00062766" w:rsidRPr="00864A70" w:rsidRDefault="00062766">
            <w:pPr>
              <w:rPr>
                <w:rFonts w:ascii="Arial" w:hAnsi="Arial" w:cs="Arial"/>
                <w:sz w:val="20"/>
                <w:szCs w:val="20"/>
              </w:rPr>
            </w:pPr>
            <w:r>
              <w:rPr>
                <w:rFonts w:ascii="Arial" w:hAnsi="Arial" w:cs="Arial"/>
                <w:sz w:val="20"/>
                <w:szCs w:val="20"/>
              </w:rPr>
              <w:t>Semester 1</w:t>
            </w:r>
          </w:p>
          <w:p w14:paraId="20BBFF73" w14:textId="77777777" w:rsidR="00062766" w:rsidRDefault="00062766">
            <w:pPr>
              <w:rPr>
                <w:rFonts w:ascii="Arial" w:hAnsi="Arial" w:cs="Arial"/>
              </w:rPr>
            </w:pPr>
          </w:p>
          <w:p w14:paraId="5FE4B36E" w14:textId="6AF6931F" w:rsidR="00062766" w:rsidRDefault="00062766">
            <w:pPr>
              <w:rPr>
                <w:rFonts w:ascii="Arial" w:hAnsi="Arial" w:cs="Arial"/>
              </w:rPr>
            </w:pPr>
            <w:r>
              <w:rPr>
                <w:rFonts w:ascii="Arial" w:hAnsi="Arial" w:cs="Arial"/>
                <w:i/>
                <w:iCs/>
                <w:sz w:val="18"/>
                <w:szCs w:val="18"/>
              </w:rPr>
              <w:t>Design technology</w:t>
            </w:r>
          </w:p>
        </w:tc>
        <w:tc>
          <w:tcPr>
            <w:tcW w:w="3459" w:type="dxa"/>
          </w:tcPr>
          <w:p w14:paraId="10A0F719" w14:textId="1DEEC2DC" w:rsidR="00062766" w:rsidRDefault="00062766">
            <w:pPr>
              <w:rPr>
                <w:rFonts w:ascii="Arial" w:hAnsi="Arial" w:cs="Arial"/>
              </w:rPr>
            </w:pPr>
            <w:r>
              <w:rPr>
                <w:rFonts w:ascii="Arial" w:hAnsi="Arial" w:cs="Arial"/>
              </w:rPr>
              <w:t>Design Principles</w:t>
            </w:r>
          </w:p>
          <w:p w14:paraId="0A342971" w14:textId="77777777" w:rsidR="00062766" w:rsidRDefault="00062766">
            <w:pPr>
              <w:rPr>
                <w:rFonts w:ascii="Arial" w:hAnsi="Arial" w:cs="Arial"/>
              </w:rPr>
            </w:pPr>
          </w:p>
          <w:p w14:paraId="63C47E5E" w14:textId="6C7A2967"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3037D043"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0430BC36" w14:textId="35F0B857" w:rsidR="00062766" w:rsidRPr="00864A70" w:rsidRDefault="00062766">
            <w:pPr>
              <w:rPr>
                <w:rFonts w:ascii="Arial" w:hAnsi="Arial" w:cs="Arial"/>
                <w:i/>
                <w:iCs/>
                <w:sz w:val="20"/>
                <w:szCs w:val="20"/>
              </w:rPr>
            </w:pPr>
            <w:r>
              <w:rPr>
                <w:rFonts w:ascii="Arial" w:hAnsi="Arial" w:cs="Arial"/>
                <w:sz w:val="20"/>
                <w:szCs w:val="20"/>
              </w:rPr>
              <w:t>The module aims to endow students with tools for the successful completion of a concept model using fundamental design theories and practices.</w:t>
            </w:r>
          </w:p>
        </w:tc>
        <w:tc>
          <w:tcPr>
            <w:tcW w:w="2784" w:type="dxa"/>
          </w:tcPr>
          <w:p w14:paraId="71F792BE"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5CB111D9" w14:textId="1C7C6974" w:rsidR="00062766" w:rsidRPr="00864A70" w:rsidRDefault="00062766">
            <w:pPr>
              <w:rPr>
                <w:rFonts w:ascii="Arial" w:hAnsi="Arial" w:cs="Arial"/>
                <w:i/>
                <w:iCs/>
                <w:sz w:val="20"/>
                <w:szCs w:val="20"/>
              </w:rPr>
            </w:pPr>
            <w:r>
              <w:rPr>
                <w:rFonts w:ascii="Arial" w:hAnsi="Arial" w:cs="Arial"/>
                <w:sz w:val="20"/>
                <w:szCs w:val="20"/>
              </w:rPr>
              <w:t>This module will be delivered through an integrated series of lectures, workshop sessions and guided design activities. The learning activities are to be student focused and develop the students' design knowledge through experiential learning.</w:t>
            </w:r>
          </w:p>
        </w:tc>
        <w:tc>
          <w:tcPr>
            <w:tcW w:w="2555" w:type="dxa"/>
          </w:tcPr>
          <w:p w14:paraId="45DB8B01"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12706F19" w14:textId="77777777" w:rsidR="00062766" w:rsidRPr="00864A70" w:rsidRDefault="00062766">
            <w:pPr>
              <w:rPr>
                <w:rFonts w:ascii="Arial" w:hAnsi="Arial" w:cs="Arial"/>
                <w:sz w:val="20"/>
                <w:szCs w:val="20"/>
              </w:rPr>
            </w:pPr>
          </w:p>
          <w:p w14:paraId="10068E72" w14:textId="27EEECE2" w:rsidR="00062766" w:rsidRPr="00864A70" w:rsidRDefault="00062766">
            <w:pPr>
              <w:rPr>
                <w:rFonts w:ascii="Arial" w:hAnsi="Arial" w:cs="Arial"/>
                <w:i/>
                <w:iCs/>
                <w:sz w:val="20"/>
                <w:szCs w:val="20"/>
              </w:rPr>
            </w:pPr>
            <w:r>
              <w:rPr>
                <w:rFonts w:ascii="Arial" w:hAnsi="Arial" w:cs="Arial"/>
                <w:sz w:val="20"/>
                <w:szCs w:val="20"/>
              </w:rPr>
              <w:t>Self Awareness (10%) NPD Report (30%) Concept Product Models (60%)</w:t>
            </w:r>
          </w:p>
        </w:tc>
      </w:tr>
      <w:tr w:rsidR="00062766" w14:paraId="58376A81" w14:textId="77777777" w:rsidTr="004D2F73">
        <w:trPr>
          <w:cantSplit/>
        </w:trPr>
        <w:tc>
          <w:tcPr>
            <w:tcW w:w="2548" w:type="dxa"/>
          </w:tcPr>
          <w:p w14:paraId="5220BD8F" w14:textId="0D329237" w:rsidR="00062766" w:rsidRDefault="00062766">
            <w:pPr>
              <w:rPr>
                <w:rFonts w:ascii="Arial" w:hAnsi="Arial" w:cs="Arial"/>
              </w:rPr>
            </w:pPr>
            <w:r>
              <w:rPr>
                <w:rFonts w:ascii="Arial" w:hAnsi="Arial" w:cs="Arial"/>
              </w:rPr>
              <w:lastRenderedPageBreak/>
              <w:t>4173CSD</w:t>
            </w:r>
          </w:p>
          <w:p w14:paraId="4D1503BF" w14:textId="77777777" w:rsidR="00062766" w:rsidRDefault="00062766">
            <w:pPr>
              <w:rPr>
                <w:rFonts w:ascii="Arial" w:hAnsi="Arial" w:cs="Arial"/>
              </w:rPr>
            </w:pPr>
          </w:p>
          <w:p w14:paraId="3A3D8656" w14:textId="4350A50A" w:rsidR="00062766" w:rsidRPr="00864A70" w:rsidRDefault="00062766">
            <w:pPr>
              <w:rPr>
                <w:rFonts w:ascii="Arial" w:hAnsi="Arial" w:cs="Arial"/>
                <w:sz w:val="20"/>
                <w:szCs w:val="20"/>
              </w:rPr>
            </w:pPr>
            <w:r>
              <w:rPr>
                <w:rFonts w:ascii="Arial" w:hAnsi="Arial" w:cs="Arial"/>
                <w:sz w:val="20"/>
                <w:szCs w:val="20"/>
              </w:rPr>
              <w:t>Semester 1</w:t>
            </w:r>
          </w:p>
          <w:p w14:paraId="655763D0" w14:textId="77777777" w:rsidR="00062766" w:rsidRDefault="00062766">
            <w:pPr>
              <w:rPr>
                <w:rFonts w:ascii="Arial" w:hAnsi="Arial" w:cs="Arial"/>
              </w:rPr>
            </w:pPr>
          </w:p>
          <w:p w14:paraId="5978C27D" w14:textId="7687AB5D" w:rsidR="00062766" w:rsidRDefault="00062766">
            <w:pPr>
              <w:rPr>
                <w:rFonts w:ascii="Arial" w:hAnsi="Arial" w:cs="Arial"/>
              </w:rPr>
            </w:pPr>
            <w:r>
              <w:rPr>
                <w:rFonts w:ascii="Arial" w:hAnsi="Arial" w:cs="Arial"/>
                <w:i/>
                <w:iCs/>
                <w:sz w:val="18"/>
                <w:szCs w:val="18"/>
              </w:rPr>
              <w:t>Design technology</w:t>
            </w:r>
          </w:p>
        </w:tc>
        <w:tc>
          <w:tcPr>
            <w:tcW w:w="3459" w:type="dxa"/>
          </w:tcPr>
          <w:p w14:paraId="2BB3BAA1" w14:textId="150828F9" w:rsidR="00062766" w:rsidRDefault="00062766">
            <w:pPr>
              <w:rPr>
                <w:rFonts w:ascii="Arial" w:hAnsi="Arial" w:cs="Arial"/>
              </w:rPr>
            </w:pPr>
            <w:r>
              <w:rPr>
                <w:rFonts w:ascii="Arial" w:hAnsi="Arial" w:cs="Arial"/>
              </w:rPr>
              <w:t>Design Principles</w:t>
            </w:r>
          </w:p>
          <w:p w14:paraId="290B8F67" w14:textId="77777777" w:rsidR="00062766" w:rsidRDefault="00062766">
            <w:pPr>
              <w:rPr>
                <w:rFonts w:ascii="Arial" w:hAnsi="Arial" w:cs="Arial"/>
              </w:rPr>
            </w:pPr>
          </w:p>
          <w:p w14:paraId="08CA213C" w14:textId="428EDB1C"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02FC976"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4D69BCE2" w14:textId="42A1C184" w:rsidR="00062766" w:rsidRPr="00864A70" w:rsidRDefault="00062766">
            <w:pPr>
              <w:rPr>
                <w:rFonts w:ascii="Arial" w:hAnsi="Arial" w:cs="Arial"/>
                <w:i/>
                <w:iCs/>
                <w:sz w:val="20"/>
                <w:szCs w:val="20"/>
              </w:rPr>
            </w:pPr>
            <w:r>
              <w:rPr>
                <w:rFonts w:ascii="Arial" w:hAnsi="Arial" w:cs="Arial"/>
                <w:sz w:val="20"/>
                <w:szCs w:val="20"/>
              </w:rPr>
              <w:t>This module aims to equip students with tools to enable the successful completion of a concept model using fundamental design theories and practices. The module will help identify and reflect upon personal achievements and develop teamwork. The creative and imaginative approaches to problem solving will be distilled through a concept model and 3D design techniques.</w:t>
            </w:r>
          </w:p>
        </w:tc>
        <w:tc>
          <w:tcPr>
            <w:tcW w:w="2784" w:type="dxa"/>
          </w:tcPr>
          <w:p w14:paraId="30F1AF27"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6C800BE1" w14:textId="217EB92C" w:rsidR="00062766" w:rsidRPr="00864A70" w:rsidRDefault="00062766">
            <w:pPr>
              <w:rPr>
                <w:rFonts w:ascii="Arial" w:hAnsi="Arial" w:cs="Arial"/>
                <w:i/>
                <w:iCs/>
                <w:sz w:val="20"/>
                <w:szCs w:val="20"/>
              </w:rPr>
            </w:pPr>
            <w:r>
              <w:rPr>
                <w:rFonts w:ascii="Arial" w:hAnsi="Arial" w:cs="Arial"/>
                <w:sz w:val="20"/>
                <w:szCs w:val="20"/>
              </w:rPr>
              <w:t>This module will be delivered through an integrated series of lectures, workshop sessions and guided design activities. The learning activities are to be student focused and develop the students' design knowledge through experiential learning.</w:t>
            </w:r>
          </w:p>
        </w:tc>
        <w:tc>
          <w:tcPr>
            <w:tcW w:w="2555" w:type="dxa"/>
          </w:tcPr>
          <w:p w14:paraId="75D5DEE6"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28D51870" w14:textId="77777777" w:rsidR="00062766" w:rsidRPr="00864A70" w:rsidRDefault="00062766">
            <w:pPr>
              <w:rPr>
                <w:rFonts w:ascii="Arial" w:hAnsi="Arial" w:cs="Arial"/>
                <w:sz w:val="20"/>
                <w:szCs w:val="20"/>
              </w:rPr>
            </w:pPr>
          </w:p>
          <w:p w14:paraId="0754B885" w14:textId="02B65DF2" w:rsidR="00062766" w:rsidRPr="00864A70" w:rsidRDefault="00062766">
            <w:pPr>
              <w:rPr>
                <w:rFonts w:ascii="Arial" w:hAnsi="Arial" w:cs="Arial"/>
                <w:i/>
                <w:iCs/>
                <w:sz w:val="20"/>
                <w:szCs w:val="20"/>
              </w:rPr>
            </w:pPr>
            <w:r>
              <w:rPr>
                <w:rFonts w:ascii="Arial" w:hAnsi="Arial" w:cs="Arial"/>
                <w:sz w:val="20"/>
                <w:szCs w:val="20"/>
              </w:rPr>
              <w:t>Self Awareness (10%) NPD Report (30%) Concept Product Models (60%)</w:t>
            </w:r>
          </w:p>
        </w:tc>
      </w:tr>
      <w:tr w:rsidR="00062766" w14:paraId="70F253AF" w14:textId="77777777" w:rsidTr="004D2F73">
        <w:trPr>
          <w:cantSplit/>
        </w:trPr>
        <w:tc>
          <w:tcPr>
            <w:tcW w:w="2548" w:type="dxa"/>
          </w:tcPr>
          <w:p w14:paraId="50C1630E" w14:textId="51F83D5C" w:rsidR="00062766" w:rsidRDefault="00062766">
            <w:pPr>
              <w:rPr>
                <w:rFonts w:ascii="Arial" w:hAnsi="Arial" w:cs="Arial"/>
              </w:rPr>
            </w:pPr>
            <w:r>
              <w:rPr>
                <w:rFonts w:ascii="Arial" w:hAnsi="Arial" w:cs="Arial"/>
              </w:rPr>
              <w:t>5173CSD</w:t>
            </w:r>
          </w:p>
          <w:p w14:paraId="2601E774" w14:textId="77777777" w:rsidR="00062766" w:rsidRDefault="00062766">
            <w:pPr>
              <w:rPr>
                <w:rFonts w:ascii="Arial" w:hAnsi="Arial" w:cs="Arial"/>
              </w:rPr>
            </w:pPr>
          </w:p>
          <w:p w14:paraId="32191F0A" w14:textId="3B6F1CC4" w:rsidR="00062766" w:rsidRPr="00864A70" w:rsidRDefault="00062766">
            <w:pPr>
              <w:rPr>
                <w:rFonts w:ascii="Arial" w:hAnsi="Arial" w:cs="Arial"/>
                <w:sz w:val="20"/>
                <w:szCs w:val="20"/>
              </w:rPr>
            </w:pPr>
            <w:r>
              <w:rPr>
                <w:rFonts w:ascii="Arial" w:hAnsi="Arial" w:cs="Arial"/>
                <w:sz w:val="20"/>
                <w:szCs w:val="20"/>
              </w:rPr>
              <w:t>Semester 1</w:t>
            </w:r>
          </w:p>
          <w:p w14:paraId="08C88A91" w14:textId="77777777" w:rsidR="00062766" w:rsidRDefault="00062766">
            <w:pPr>
              <w:rPr>
                <w:rFonts w:ascii="Arial" w:hAnsi="Arial" w:cs="Arial"/>
              </w:rPr>
            </w:pPr>
          </w:p>
          <w:p w14:paraId="0ACC4973" w14:textId="61EA6F74" w:rsidR="00062766" w:rsidRDefault="00062766">
            <w:pPr>
              <w:rPr>
                <w:rFonts w:ascii="Arial" w:hAnsi="Arial" w:cs="Arial"/>
              </w:rPr>
            </w:pPr>
            <w:r>
              <w:rPr>
                <w:rFonts w:ascii="Arial" w:hAnsi="Arial" w:cs="Arial"/>
                <w:i/>
                <w:iCs/>
                <w:sz w:val="18"/>
                <w:szCs w:val="18"/>
              </w:rPr>
              <w:t>Design technology</w:t>
            </w:r>
          </w:p>
        </w:tc>
        <w:tc>
          <w:tcPr>
            <w:tcW w:w="3459" w:type="dxa"/>
          </w:tcPr>
          <w:p w14:paraId="4E4000B3" w14:textId="4A85B916" w:rsidR="00062766" w:rsidRDefault="00062766">
            <w:pPr>
              <w:rPr>
                <w:rFonts w:ascii="Arial" w:hAnsi="Arial" w:cs="Arial"/>
              </w:rPr>
            </w:pPr>
            <w:r>
              <w:rPr>
                <w:rFonts w:ascii="Arial" w:hAnsi="Arial" w:cs="Arial"/>
              </w:rPr>
              <w:t>Applied Electronics And Control</w:t>
            </w:r>
          </w:p>
          <w:p w14:paraId="0867BBEE" w14:textId="77777777" w:rsidR="00062766" w:rsidRDefault="00062766">
            <w:pPr>
              <w:rPr>
                <w:rFonts w:ascii="Arial" w:hAnsi="Arial" w:cs="Arial"/>
              </w:rPr>
            </w:pPr>
          </w:p>
          <w:p w14:paraId="5A2A86AF" w14:textId="3D7B8B4F"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5D8BEC90"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2C7DD379" w14:textId="50F44600" w:rsidR="00062766" w:rsidRPr="00864A70" w:rsidRDefault="00062766">
            <w:pPr>
              <w:rPr>
                <w:rFonts w:ascii="Arial" w:hAnsi="Arial" w:cs="Arial"/>
                <w:i/>
                <w:iCs/>
                <w:sz w:val="20"/>
                <w:szCs w:val="20"/>
              </w:rPr>
            </w:pPr>
            <w:r>
              <w:rPr>
                <w:rFonts w:ascii="Arial" w:hAnsi="Arial" w:cs="Arial"/>
                <w:sz w:val="20"/>
                <w:szCs w:val="20"/>
              </w:rPr>
              <w:t>This module covers the fundamental theory behind the design of sensors, electric motors and microcontrollers through a process of discovery in applied, creative projects. The module will explore the design of remote intelligent systems, the application of measurement requirements and the ways in which we can interface &amp; program sensors to visualise output data.</w:t>
            </w:r>
          </w:p>
        </w:tc>
        <w:tc>
          <w:tcPr>
            <w:tcW w:w="2784" w:type="dxa"/>
          </w:tcPr>
          <w:p w14:paraId="65B61E8C"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72269202" w14:textId="646AEAA5" w:rsidR="00062766" w:rsidRPr="00864A70" w:rsidRDefault="00062766">
            <w:pPr>
              <w:rPr>
                <w:rFonts w:ascii="Arial" w:hAnsi="Arial" w:cs="Arial"/>
                <w:i/>
                <w:iCs/>
                <w:sz w:val="20"/>
                <w:szCs w:val="20"/>
              </w:rPr>
            </w:pPr>
            <w:r>
              <w:rPr>
                <w:rFonts w:ascii="Arial" w:hAnsi="Arial" w:cs="Arial"/>
                <w:sz w:val="20"/>
                <w:szCs w:val="20"/>
              </w:rPr>
              <w:t>Demonstration, workshop and practical activities applying topics discussed. The learning activities are to be student focused and develop the students design knowledge through experiential learning.</w:t>
            </w:r>
          </w:p>
        </w:tc>
        <w:tc>
          <w:tcPr>
            <w:tcW w:w="2555" w:type="dxa"/>
          </w:tcPr>
          <w:p w14:paraId="3F0C2ECA"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516BDF1D" w14:textId="77777777" w:rsidR="00062766" w:rsidRPr="00864A70" w:rsidRDefault="00062766">
            <w:pPr>
              <w:rPr>
                <w:rFonts w:ascii="Arial" w:hAnsi="Arial" w:cs="Arial"/>
                <w:sz w:val="20"/>
                <w:szCs w:val="20"/>
              </w:rPr>
            </w:pPr>
          </w:p>
          <w:p w14:paraId="4CBC5AC0" w14:textId="242FEB15" w:rsidR="00062766" w:rsidRPr="00864A70" w:rsidRDefault="00062766">
            <w:pPr>
              <w:rPr>
                <w:rFonts w:ascii="Arial" w:hAnsi="Arial" w:cs="Arial"/>
                <w:i/>
                <w:iCs/>
                <w:sz w:val="20"/>
                <w:szCs w:val="20"/>
              </w:rPr>
            </w:pPr>
            <w:r>
              <w:rPr>
                <w:rFonts w:ascii="Arial" w:hAnsi="Arial" w:cs="Arial"/>
                <w:sz w:val="20"/>
                <w:szCs w:val="20"/>
              </w:rPr>
              <w:t>Design and Practical Portfolio (100%)</w:t>
            </w:r>
          </w:p>
        </w:tc>
      </w:tr>
      <w:tr w:rsidR="00062766" w14:paraId="3514EF59" w14:textId="77777777" w:rsidTr="004D2F73">
        <w:trPr>
          <w:cantSplit/>
        </w:trPr>
        <w:tc>
          <w:tcPr>
            <w:tcW w:w="2548" w:type="dxa"/>
          </w:tcPr>
          <w:p w14:paraId="6C5A65AF" w14:textId="703A4A18" w:rsidR="00062766" w:rsidRDefault="00062766">
            <w:pPr>
              <w:rPr>
                <w:rFonts w:ascii="Arial" w:hAnsi="Arial" w:cs="Arial"/>
              </w:rPr>
            </w:pPr>
            <w:r>
              <w:rPr>
                <w:rFonts w:ascii="Arial" w:hAnsi="Arial" w:cs="Arial"/>
              </w:rPr>
              <w:lastRenderedPageBreak/>
              <w:t>4164PDE</w:t>
            </w:r>
          </w:p>
          <w:p w14:paraId="62FBE7B4" w14:textId="77777777" w:rsidR="00062766" w:rsidRDefault="00062766">
            <w:pPr>
              <w:rPr>
                <w:rFonts w:ascii="Arial" w:hAnsi="Arial" w:cs="Arial"/>
              </w:rPr>
            </w:pPr>
          </w:p>
          <w:p w14:paraId="74F4CB6A" w14:textId="7D98C778" w:rsidR="00062766" w:rsidRPr="00864A70" w:rsidRDefault="00062766">
            <w:pPr>
              <w:rPr>
                <w:rFonts w:ascii="Arial" w:hAnsi="Arial" w:cs="Arial"/>
                <w:sz w:val="20"/>
                <w:szCs w:val="20"/>
              </w:rPr>
            </w:pPr>
            <w:r>
              <w:rPr>
                <w:rFonts w:ascii="Arial" w:hAnsi="Arial" w:cs="Arial"/>
                <w:sz w:val="20"/>
                <w:szCs w:val="20"/>
              </w:rPr>
              <w:t>Semester 2</w:t>
            </w:r>
          </w:p>
          <w:p w14:paraId="6E2C9857" w14:textId="77777777" w:rsidR="00062766" w:rsidRDefault="00062766">
            <w:pPr>
              <w:rPr>
                <w:rFonts w:ascii="Arial" w:hAnsi="Arial" w:cs="Arial"/>
              </w:rPr>
            </w:pPr>
          </w:p>
          <w:p w14:paraId="78DAD637" w14:textId="5F2371B1" w:rsidR="00062766" w:rsidRDefault="00062766">
            <w:pPr>
              <w:rPr>
                <w:rFonts w:ascii="Arial" w:hAnsi="Arial" w:cs="Arial"/>
              </w:rPr>
            </w:pPr>
            <w:r>
              <w:rPr>
                <w:rFonts w:ascii="Arial" w:hAnsi="Arial" w:cs="Arial"/>
                <w:i/>
                <w:iCs/>
                <w:sz w:val="18"/>
                <w:szCs w:val="18"/>
              </w:rPr>
              <w:t>Design technology</w:t>
            </w:r>
          </w:p>
        </w:tc>
        <w:tc>
          <w:tcPr>
            <w:tcW w:w="3459" w:type="dxa"/>
          </w:tcPr>
          <w:p w14:paraId="7680C328" w14:textId="4A152416" w:rsidR="00062766" w:rsidRDefault="00062766">
            <w:pPr>
              <w:rPr>
                <w:rFonts w:ascii="Arial" w:hAnsi="Arial" w:cs="Arial"/>
              </w:rPr>
            </w:pPr>
            <w:r>
              <w:rPr>
                <w:rFonts w:ascii="Arial" w:hAnsi="Arial" w:cs="Arial"/>
              </w:rPr>
              <w:t>Introduction to Electronics and Control</w:t>
            </w:r>
          </w:p>
          <w:p w14:paraId="44CBBDC2" w14:textId="77777777" w:rsidR="00062766" w:rsidRDefault="00062766">
            <w:pPr>
              <w:rPr>
                <w:rFonts w:ascii="Arial" w:hAnsi="Arial" w:cs="Arial"/>
              </w:rPr>
            </w:pPr>
          </w:p>
          <w:p w14:paraId="7E58E40D" w14:textId="622F6516"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6A3E9F23"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3331D277" w14:textId="23811876" w:rsidR="00062766" w:rsidRPr="00864A70" w:rsidRDefault="00062766">
            <w:pPr>
              <w:rPr>
                <w:rFonts w:ascii="Arial" w:hAnsi="Arial" w:cs="Arial"/>
                <w:i/>
                <w:iCs/>
                <w:sz w:val="20"/>
                <w:szCs w:val="20"/>
              </w:rPr>
            </w:pPr>
            <w:r>
              <w:rPr>
                <w:rFonts w:ascii="Arial" w:hAnsi="Arial" w:cs="Arial"/>
                <w:sz w:val="20"/>
                <w:szCs w:val="20"/>
              </w:rPr>
              <w:t>This module introduces the fundamentals of applied mathematics and electronics, both theoretically and through practical application, building circuits in laboratories. You will also learn to write simple code as a tool for engineering. You will work both individually and as part of a group during this module.</w:t>
            </w:r>
          </w:p>
        </w:tc>
        <w:tc>
          <w:tcPr>
            <w:tcW w:w="2784" w:type="dxa"/>
          </w:tcPr>
          <w:p w14:paraId="63053E2B"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1963EFEE" w14:textId="48F9387F" w:rsidR="00062766" w:rsidRPr="00864A70" w:rsidRDefault="00062766">
            <w:pPr>
              <w:rPr>
                <w:rFonts w:ascii="Arial" w:hAnsi="Arial" w:cs="Arial"/>
                <w:i/>
                <w:iCs/>
                <w:sz w:val="20"/>
                <w:szCs w:val="20"/>
              </w:rPr>
            </w:pPr>
            <w:r>
              <w:rPr>
                <w:rFonts w:ascii="Arial" w:hAnsi="Arial" w:cs="Arial"/>
                <w:sz w:val="20"/>
                <w:szCs w:val="20"/>
              </w:rPr>
              <w:t>Lectures, tutorial, Demonstration and practical activities</w:t>
            </w:r>
          </w:p>
        </w:tc>
        <w:tc>
          <w:tcPr>
            <w:tcW w:w="2555" w:type="dxa"/>
          </w:tcPr>
          <w:p w14:paraId="4883543B"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714338CB" w14:textId="77777777" w:rsidR="00062766" w:rsidRPr="00864A70" w:rsidRDefault="00062766">
            <w:pPr>
              <w:rPr>
                <w:rFonts w:ascii="Arial" w:hAnsi="Arial" w:cs="Arial"/>
                <w:sz w:val="20"/>
                <w:szCs w:val="20"/>
              </w:rPr>
            </w:pPr>
          </w:p>
          <w:p w14:paraId="29F848FE" w14:textId="63A5BBAF" w:rsidR="00062766" w:rsidRPr="00864A70" w:rsidRDefault="00062766">
            <w:pPr>
              <w:rPr>
                <w:rFonts w:ascii="Arial" w:hAnsi="Arial" w:cs="Arial"/>
                <w:i/>
                <w:iCs/>
                <w:sz w:val="20"/>
                <w:szCs w:val="20"/>
              </w:rPr>
            </w:pPr>
            <w:r>
              <w:rPr>
                <w:rFonts w:ascii="Arial" w:hAnsi="Arial" w:cs="Arial"/>
                <w:sz w:val="20"/>
                <w:szCs w:val="20"/>
              </w:rPr>
              <w:t>Idea design and plan (30%) Final demonstration (70%)</w:t>
            </w:r>
          </w:p>
        </w:tc>
      </w:tr>
      <w:tr w:rsidR="00062766" w14:paraId="1C0468EB" w14:textId="77777777" w:rsidTr="004D2F73">
        <w:trPr>
          <w:cantSplit/>
        </w:trPr>
        <w:tc>
          <w:tcPr>
            <w:tcW w:w="2548" w:type="dxa"/>
          </w:tcPr>
          <w:p w14:paraId="3CE67699" w14:textId="10B1F8BD" w:rsidR="00062766" w:rsidRDefault="00062766">
            <w:pPr>
              <w:rPr>
                <w:rFonts w:ascii="Arial" w:hAnsi="Arial" w:cs="Arial"/>
              </w:rPr>
            </w:pPr>
            <w:r>
              <w:rPr>
                <w:rFonts w:ascii="Arial" w:hAnsi="Arial" w:cs="Arial"/>
              </w:rPr>
              <w:t>4165PDE</w:t>
            </w:r>
          </w:p>
          <w:p w14:paraId="70609B01" w14:textId="77777777" w:rsidR="00062766" w:rsidRDefault="00062766">
            <w:pPr>
              <w:rPr>
                <w:rFonts w:ascii="Arial" w:hAnsi="Arial" w:cs="Arial"/>
              </w:rPr>
            </w:pPr>
          </w:p>
          <w:p w14:paraId="452763E2" w14:textId="2144229A" w:rsidR="00062766" w:rsidRPr="00864A70" w:rsidRDefault="00062766">
            <w:pPr>
              <w:rPr>
                <w:rFonts w:ascii="Arial" w:hAnsi="Arial" w:cs="Arial"/>
                <w:sz w:val="20"/>
                <w:szCs w:val="20"/>
              </w:rPr>
            </w:pPr>
            <w:r>
              <w:rPr>
                <w:rFonts w:ascii="Arial" w:hAnsi="Arial" w:cs="Arial"/>
                <w:sz w:val="20"/>
                <w:szCs w:val="20"/>
              </w:rPr>
              <w:t>Semester 2</w:t>
            </w:r>
          </w:p>
          <w:p w14:paraId="132FABF2" w14:textId="77777777" w:rsidR="00062766" w:rsidRDefault="00062766">
            <w:pPr>
              <w:rPr>
                <w:rFonts w:ascii="Arial" w:hAnsi="Arial" w:cs="Arial"/>
              </w:rPr>
            </w:pPr>
          </w:p>
          <w:p w14:paraId="5A201935" w14:textId="1D631181" w:rsidR="00062766" w:rsidRDefault="00062766">
            <w:pPr>
              <w:rPr>
                <w:rFonts w:ascii="Arial" w:hAnsi="Arial" w:cs="Arial"/>
              </w:rPr>
            </w:pPr>
            <w:r>
              <w:rPr>
                <w:rFonts w:ascii="Arial" w:hAnsi="Arial" w:cs="Arial"/>
                <w:i/>
                <w:iCs/>
                <w:sz w:val="18"/>
                <w:szCs w:val="18"/>
              </w:rPr>
              <w:t>Design technology</w:t>
            </w:r>
          </w:p>
        </w:tc>
        <w:tc>
          <w:tcPr>
            <w:tcW w:w="3459" w:type="dxa"/>
          </w:tcPr>
          <w:p w14:paraId="4E5DA966" w14:textId="4F2E517A" w:rsidR="00062766" w:rsidRDefault="00062766">
            <w:pPr>
              <w:rPr>
                <w:rFonts w:ascii="Arial" w:hAnsi="Arial" w:cs="Arial"/>
              </w:rPr>
            </w:pPr>
            <w:r>
              <w:rPr>
                <w:rFonts w:ascii="Arial" w:hAnsi="Arial" w:cs="Arial"/>
              </w:rPr>
              <w:t>Mechanics, Materials and Manufacture</w:t>
            </w:r>
          </w:p>
          <w:p w14:paraId="7A389EBE" w14:textId="77777777" w:rsidR="00062766" w:rsidRDefault="00062766">
            <w:pPr>
              <w:rPr>
                <w:rFonts w:ascii="Arial" w:hAnsi="Arial" w:cs="Arial"/>
              </w:rPr>
            </w:pPr>
          </w:p>
          <w:p w14:paraId="1C73EC9C" w14:textId="7D421B1D"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2FEDF16B"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2648D4CC" w14:textId="66302A78" w:rsidR="00062766" w:rsidRPr="00864A70" w:rsidRDefault="00062766">
            <w:pPr>
              <w:rPr>
                <w:rFonts w:ascii="Arial" w:hAnsi="Arial" w:cs="Arial"/>
                <w:i/>
                <w:iCs/>
                <w:sz w:val="20"/>
                <w:szCs w:val="20"/>
              </w:rPr>
            </w:pPr>
            <w:r>
              <w:rPr>
                <w:rFonts w:ascii="Arial" w:hAnsi="Arial" w:cs="Arial"/>
                <w:sz w:val="20"/>
                <w:szCs w:val="20"/>
              </w:rPr>
              <w:t>This module will cover the subjects of basic mechanics, mathematical theory, materials science and manufacturing technologies through a series of case studies and design-led lectures, seminars and workshops.</w:t>
            </w:r>
          </w:p>
        </w:tc>
        <w:tc>
          <w:tcPr>
            <w:tcW w:w="2784" w:type="dxa"/>
          </w:tcPr>
          <w:p w14:paraId="30079EFA"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53184B75" w14:textId="75CC263A" w:rsidR="00062766" w:rsidRPr="00864A70" w:rsidRDefault="00062766">
            <w:pPr>
              <w:rPr>
                <w:rFonts w:ascii="Arial" w:hAnsi="Arial" w:cs="Arial"/>
                <w:i/>
                <w:iCs/>
                <w:sz w:val="20"/>
                <w:szCs w:val="20"/>
              </w:rPr>
            </w:pPr>
            <w:r>
              <w:rPr>
                <w:rFonts w:ascii="Arial" w:hAnsi="Arial" w:cs="Arial"/>
                <w:sz w:val="20"/>
                <w:szCs w:val="20"/>
              </w:rPr>
              <w:t>This module will be delivered through an integrated series of lectures, tutorials, practical sessions, guided design activities and case studies. The learning activities are to be student focused and develop the students design knowledge through experiential learning.</w:t>
            </w:r>
          </w:p>
        </w:tc>
        <w:tc>
          <w:tcPr>
            <w:tcW w:w="2555" w:type="dxa"/>
          </w:tcPr>
          <w:p w14:paraId="5B26621C"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6A8EA6FC" w14:textId="77777777" w:rsidR="00062766" w:rsidRPr="00864A70" w:rsidRDefault="00062766">
            <w:pPr>
              <w:rPr>
                <w:rFonts w:ascii="Arial" w:hAnsi="Arial" w:cs="Arial"/>
                <w:sz w:val="20"/>
                <w:szCs w:val="20"/>
              </w:rPr>
            </w:pPr>
          </w:p>
          <w:p w14:paraId="6613ADEE" w14:textId="4A5FA38A" w:rsidR="00062766" w:rsidRPr="00864A70" w:rsidRDefault="00062766">
            <w:pPr>
              <w:rPr>
                <w:rFonts w:ascii="Arial" w:hAnsi="Arial" w:cs="Arial"/>
                <w:i/>
                <w:iCs/>
                <w:sz w:val="20"/>
                <w:szCs w:val="20"/>
              </w:rPr>
            </w:pPr>
            <w:r>
              <w:rPr>
                <w:rFonts w:ascii="Arial" w:hAnsi="Arial" w:cs="Arial"/>
                <w:sz w:val="20"/>
                <w:szCs w:val="20"/>
              </w:rPr>
              <w:t>Mechanical Sci Test (70%) Materials and Manuf Test (30%)</w:t>
            </w:r>
          </w:p>
        </w:tc>
      </w:tr>
      <w:tr w:rsidR="00062766" w14:paraId="2698BDDA" w14:textId="77777777" w:rsidTr="004D2F73">
        <w:trPr>
          <w:cantSplit/>
        </w:trPr>
        <w:tc>
          <w:tcPr>
            <w:tcW w:w="2548" w:type="dxa"/>
          </w:tcPr>
          <w:p w14:paraId="3B9F554C" w14:textId="24C52E7C" w:rsidR="00062766" w:rsidRDefault="00062766">
            <w:pPr>
              <w:rPr>
                <w:rFonts w:ascii="Arial" w:hAnsi="Arial" w:cs="Arial"/>
              </w:rPr>
            </w:pPr>
            <w:r>
              <w:rPr>
                <w:rFonts w:ascii="Arial" w:hAnsi="Arial" w:cs="Arial"/>
              </w:rPr>
              <w:t>4166PDE</w:t>
            </w:r>
          </w:p>
          <w:p w14:paraId="6A980EF0" w14:textId="77777777" w:rsidR="00062766" w:rsidRDefault="00062766">
            <w:pPr>
              <w:rPr>
                <w:rFonts w:ascii="Arial" w:hAnsi="Arial" w:cs="Arial"/>
              </w:rPr>
            </w:pPr>
          </w:p>
          <w:p w14:paraId="6681EE38" w14:textId="7E209718" w:rsidR="00062766" w:rsidRPr="00864A70" w:rsidRDefault="00062766">
            <w:pPr>
              <w:rPr>
                <w:rFonts w:ascii="Arial" w:hAnsi="Arial" w:cs="Arial"/>
                <w:sz w:val="20"/>
                <w:szCs w:val="20"/>
              </w:rPr>
            </w:pPr>
            <w:r>
              <w:rPr>
                <w:rFonts w:ascii="Arial" w:hAnsi="Arial" w:cs="Arial"/>
                <w:sz w:val="20"/>
                <w:szCs w:val="20"/>
              </w:rPr>
              <w:t>Semester 2</w:t>
            </w:r>
          </w:p>
          <w:p w14:paraId="219CBCCD" w14:textId="77777777" w:rsidR="00062766" w:rsidRDefault="00062766">
            <w:pPr>
              <w:rPr>
                <w:rFonts w:ascii="Arial" w:hAnsi="Arial" w:cs="Arial"/>
              </w:rPr>
            </w:pPr>
          </w:p>
          <w:p w14:paraId="2395C0B3" w14:textId="7F52DC26" w:rsidR="00062766" w:rsidRDefault="00062766">
            <w:pPr>
              <w:rPr>
                <w:rFonts w:ascii="Arial" w:hAnsi="Arial" w:cs="Arial"/>
              </w:rPr>
            </w:pPr>
            <w:r>
              <w:rPr>
                <w:rFonts w:ascii="Arial" w:hAnsi="Arial" w:cs="Arial"/>
                <w:i/>
                <w:iCs/>
                <w:sz w:val="18"/>
                <w:szCs w:val="18"/>
              </w:rPr>
              <w:t>Design technology</w:t>
            </w:r>
          </w:p>
        </w:tc>
        <w:tc>
          <w:tcPr>
            <w:tcW w:w="3459" w:type="dxa"/>
          </w:tcPr>
          <w:p w14:paraId="5098AA3F" w14:textId="575F03B9" w:rsidR="00062766" w:rsidRDefault="00062766">
            <w:pPr>
              <w:rPr>
                <w:rFonts w:ascii="Arial" w:hAnsi="Arial" w:cs="Arial"/>
              </w:rPr>
            </w:pPr>
            <w:r>
              <w:rPr>
                <w:rFonts w:ascii="Arial" w:hAnsi="Arial" w:cs="Arial"/>
              </w:rPr>
              <w:t>Model Making &amp; Engineering Practice</w:t>
            </w:r>
          </w:p>
          <w:p w14:paraId="0BC81220" w14:textId="77777777" w:rsidR="00062766" w:rsidRDefault="00062766">
            <w:pPr>
              <w:rPr>
                <w:rFonts w:ascii="Arial" w:hAnsi="Arial" w:cs="Arial"/>
              </w:rPr>
            </w:pPr>
          </w:p>
          <w:p w14:paraId="430E5783" w14:textId="4C6F8198" w:rsidR="00062766" w:rsidRDefault="00062766">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02" w:type="dxa"/>
          </w:tcPr>
          <w:p w14:paraId="45DE0F30"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1840172E" w14:textId="079B1838" w:rsidR="00062766" w:rsidRPr="00864A70" w:rsidRDefault="00062766">
            <w:pPr>
              <w:rPr>
                <w:rFonts w:ascii="Arial" w:hAnsi="Arial" w:cs="Arial"/>
                <w:i/>
                <w:iCs/>
                <w:sz w:val="20"/>
                <w:szCs w:val="20"/>
              </w:rPr>
            </w:pPr>
            <w:r>
              <w:rPr>
                <w:rFonts w:ascii="Arial" w:hAnsi="Arial" w:cs="Arial"/>
                <w:sz w:val="20"/>
                <w:szCs w:val="20"/>
              </w:rPr>
              <w:t>Introduce design modelling and provide the practical skills necessary to produce physical 3D models.</w:t>
            </w:r>
          </w:p>
        </w:tc>
        <w:tc>
          <w:tcPr>
            <w:tcW w:w="2784" w:type="dxa"/>
          </w:tcPr>
          <w:p w14:paraId="578BB071"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6DC60A56" w14:textId="0DEE4457" w:rsidR="00062766" w:rsidRPr="00864A70" w:rsidRDefault="00062766">
            <w:pPr>
              <w:rPr>
                <w:rFonts w:ascii="Arial" w:hAnsi="Arial" w:cs="Arial"/>
                <w:i/>
                <w:iCs/>
                <w:sz w:val="20"/>
                <w:szCs w:val="20"/>
              </w:rPr>
            </w:pPr>
            <w:r>
              <w:rPr>
                <w:rFonts w:ascii="Arial" w:hAnsi="Arial" w:cs="Arial"/>
                <w:sz w:val="20"/>
                <w:szCs w:val="20"/>
              </w:rPr>
              <w:t>This is a studio based, practical module were students are taught the basic modelling skills required for their programme of study.</w:t>
            </w:r>
          </w:p>
        </w:tc>
        <w:tc>
          <w:tcPr>
            <w:tcW w:w="2555" w:type="dxa"/>
          </w:tcPr>
          <w:p w14:paraId="23BF59E6"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7EE87F47" w14:textId="77777777" w:rsidR="00062766" w:rsidRPr="00864A70" w:rsidRDefault="00062766">
            <w:pPr>
              <w:rPr>
                <w:rFonts w:ascii="Arial" w:hAnsi="Arial" w:cs="Arial"/>
                <w:sz w:val="20"/>
                <w:szCs w:val="20"/>
              </w:rPr>
            </w:pPr>
          </w:p>
          <w:p w14:paraId="61878225" w14:textId="34B5AE41" w:rsidR="00062766" w:rsidRPr="00864A70" w:rsidRDefault="00062766">
            <w:pPr>
              <w:rPr>
                <w:rFonts w:ascii="Arial" w:hAnsi="Arial" w:cs="Arial"/>
                <w:i/>
                <w:iCs/>
                <w:sz w:val="20"/>
                <w:szCs w:val="20"/>
              </w:rPr>
            </w:pPr>
            <w:r>
              <w:rPr>
                <w:rFonts w:ascii="Arial" w:hAnsi="Arial" w:cs="Arial"/>
                <w:sz w:val="20"/>
                <w:szCs w:val="20"/>
              </w:rPr>
              <w:t>A portfolio of models (100%)</w:t>
            </w:r>
          </w:p>
        </w:tc>
      </w:tr>
      <w:tr w:rsidR="00062766" w14:paraId="06CF1AC3" w14:textId="77777777" w:rsidTr="004D2F73">
        <w:trPr>
          <w:cantSplit/>
        </w:trPr>
        <w:tc>
          <w:tcPr>
            <w:tcW w:w="2548" w:type="dxa"/>
          </w:tcPr>
          <w:p w14:paraId="55BE0AD4" w14:textId="3C23719E" w:rsidR="00062766" w:rsidRDefault="00062766">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4174CSD</w:t>
            </w:r>
            <w:r>
              <w:rPr>
                <w:rFonts w:ascii="Arial" w:hAnsi="Arial" w:cs="Arial"/>
              </w:rPr>
              <w:fldChar w:fldCharType="end"/>
            </w:r>
          </w:p>
          <w:p w14:paraId="76B247E5" w14:textId="77777777" w:rsidR="00062766" w:rsidRDefault="00062766">
            <w:pPr>
              <w:rPr>
                <w:rFonts w:ascii="Arial" w:hAnsi="Arial" w:cs="Arial"/>
              </w:rPr>
            </w:pPr>
          </w:p>
          <w:p w14:paraId="307D1713" w14:textId="169143B8" w:rsidR="00062766" w:rsidRPr="00864A70" w:rsidRDefault="00062766">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Semester 2</w:t>
            </w:r>
            <w:r w:rsidRPr="00864A70">
              <w:rPr>
                <w:rFonts w:ascii="Arial" w:hAnsi="Arial" w:cs="Arial"/>
                <w:sz w:val="20"/>
                <w:szCs w:val="20"/>
              </w:rPr>
              <w:fldChar w:fldCharType="end"/>
            </w:r>
          </w:p>
          <w:p w14:paraId="49EB098C" w14:textId="77777777" w:rsidR="00062766" w:rsidRDefault="00062766">
            <w:pPr>
              <w:rPr>
                <w:rFonts w:ascii="Arial" w:hAnsi="Arial" w:cs="Arial"/>
              </w:rPr>
            </w:pPr>
          </w:p>
          <w:p w14:paraId="727C0434" w14:textId="6A325B76" w:rsidR="00062766" w:rsidRDefault="00062766">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Design technology</w:t>
            </w:r>
            <w:r w:rsidRPr="00864A70">
              <w:rPr>
                <w:rFonts w:ascii="Arial" w:hAnsi="Arial" w:cs="Arial"/>
                <w:i/>
                <w:iCs/>
                <w:sz w:val="18"/>
                <w:szCs w:val="18"/>
              </w:rPr>
              <w:fldChar w:fldCharType="end"/>
            </w:r>
          </w:p>
        </w:tc>
        <w:tc>
          <w:tcPr>
            <w:tcW w:w="3459" w:type="dxa"/>
          </w:tcPr>
          <w:p w14:paraId="72A8EB88" w14:textId="7688AE7A" w:rsidR="00062766" w:rsidRDefault="00062766">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Introduction to Electronics and Control</w:t>
            </w:r>
            <w:r>
              <w:rPr>
                <w:rFonts w:ascii="Arial" w:hAnsi="Arial" w:cs="Arial"/>
              </w:rPr>
              <w:fldChar w:fldCharType="end"/>
            </w:r>
          </w:p>
          <w:p w14:paraId="5560C388" w14:textId="77777777" w:rsidR="00062766" w:rsidRDefault="00062766">
            <w:pPr>
              <w:rPr>
                <w:rFonts w:ascii="Arial" w:hAnsi="Arial" w:cs="Arial"/>
              </w:rPr>
            </w:pPr>
          </w:p>
          <w:p w14:paraId="1ABA3EF2" w14:textId="6345AB42" w:rsidR="00062766" w:rsidRDefault="00062766">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20</w:t>
            </w:r>
            <w:r w:rsidRPr="00864A70">
              <w:rPr>
                <w:rFonts w:ascii="Arial" w:hAnsi="Arial" w:cs="Arial"/>
                <w:sz w:val="20"/>
                <w:szCs w:val="20"/>
              </w:rPr>
              <w:fldChar w:fldCharType="end"/>
            </w:r>
            <w:r w:rsidRPr="00864A70">
              <w:rPr>
                <w:rFonts w:ascii="Arial" w:hAnsi="Arial" w:cs="Arial"/>
                <w:sz w:val="20"/>
                <w:szCs w:val="20"/>
              </w:rPr>
              <w:t>c)</w:t>
            </w:r>
          </w:p>
        </w:tc>
        <w:tc>
          <w:tcPr>
            <w:tcW w:w="2602" w:type="dxa"/>
          </w:tcPr>
          <w:p w14:paraId="65CC7371" w14:textId="77777777" w:rsidR="00062766" w:rsidRPr="00864A70" w:rsidRDefault="00062766">
            <w:pPr>
              <w:rPr>
                <w:rFonts w:ascii="Arial" w:hAnsi="Arial" w:cs="Arial"/>
                <w:i/>
                <w:iCs/>
                <w:sz w:val="20"/>
                <w:szCs w:val="20"/>
              </w:rPr>
            </w:pPr>
            <w:r w:rsidRPr="00864A70">
              <w:rPr>
                <w:rFonts w:ascii="Arial" w:hAnsi="Arial" w:cs="Arial"/>
                <w:i/>
                <w:iCs/>
                <w:sz w:val="20"/>
                <w:szCs w:val="20"/>
              </w:rPr>
              <w:t>Aim:</w:t>
            </w:r>
          </w:p>
          <w:p w14:paraId="760D8DB9" w14:textId="4C4063A0" w:rsidR="00062766" w:rsidRPr="00864A70" w:rsidRDefault="00062766">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This module introduces the fundamental concepts of electronics and control, through theory and practical applications in the laboratory. The concepts of simple program design, as an essential tool for modern device development, will be outlined. Work will be undertaken individually  and will also be developed within teams.</w:t>
            </w:r>
            <w:r w:rsidRPr="00864A70">
              <w:rPr>
                <w:rFonts w:ascii="Arial" w:hAnsi="Arial" w:cs="Arial"/>
                <w:sz w:val="20"/>
                <w:szCs w:val="20"/>
              </w:rPr>
              <w:fldChar w:fldCharType="end"/>
            </w:r>
          </w:p>
        </w:tc>
        <w:tc>
          <w:tcPr>
            <w:tcW w:w="2784" w:type="dxa"/>
          </w:tcPr>
          <w:p w14:paraId="20A1FAA2" w14:textId="77777777" w:rsidR="00062766" w:rsidRPr="00864A70" w:rsidRDefault="00062766">
            <w:pPr>
              <w:rPr>
                <w:rFonts w:ascii="Arial" w:hAnsi="Arial" w:cs="Arial"/>
                <w:i/>
                <w:iCs/>
                <w:sz w:val="20"/>
                <w:szCs w:val="20"/>
              </w:rPr>
            </w:pPr>
            <w:r w:rsidRPr="00864A70">
              <w:rPr>
                <w:rFonts w:ascii="Arial" w:hAnsi="Arial" w:cs="Arial"/>
                <w:i/>
                <w:iCs/>
                <w:sz w:val="20"/>
                <w:szCs w:val="20"/>
              </w:rPr>
              <w:t>Learning activities:</w:t>
            </w:r>
          </w:p>
          <w:p w14:paraId="0102DAD0" w14:textId="36356FA0" w:rsidR="00062766" w:rsidRPr="00864A70" w:rsidRDefault="00062766">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Demonstration, practical and workshop activities.</w:t>
            </w:r>
            <w:r w:rsidRPr="00864A70">
              <w:rPr>
                <w:rFonts w:ascii="Arial" w:hAnsi="Arial" w:cs="Arial"/>
                <w:sz w:val="20"/>
                <w:szCs w:val="20"/>
              </w:rPr>
              <w:fldChar w:fldCharType="end"/>
            </w:r>
          </w:p>
        </w:tc>
        <w:tc>
          <w:tcPr>
            <w:tcW w:w="2555" w:type="dxa"/>
          </w:tcPr>
          <w:p w14:paraId="57B27D7D" w14:textId="77777777" w:rsidR="00062766" w:rsidRPr="00864A70" w:rsidRDefault="00062766">
            <w:pPr>
              <w:rPr>
                <w:rFonts w:ascii="Arial" w:hAnsi="Arial" w:cs="Arial"/>
                <w:i/>
                <w:iCs/>
                <w:sz w:val="20"/>
                <w:szCs w:val="20"/>
              </w:rPr>
            </w:pPr>
            <w:r w:rsidRPr="00864A70">
              <w:rPr>
                <w:rFonts w:ascii="Arial" w:hAnsi="Arial" w:cs="Arial"/>
                <w:i/>
                <w:iCs/>
                <w:sz w:val="20"/>
                <w:szCs w:val="20"/>
              </w:rPr>
              <w:t>Assessment:</w:t>
            </w:r>
          </w:p>
          <w:p w14:paraId="75850C1C" w14:textId="77777777" w:rsidR="00062766" w:rsidRPr="00864A70" w:rsidRDefault="00062766">
            <w:pPr>
              <w:rPr>
                <w:rFonts w:ascii="Arial" w:hAnsi="Arial" w:cs="Arial"/>
                <w:sz w:val="20"/>
                <w:szCs w:val="20"/>
              </w:rPr>
            </w:pPr>
          </w:p>
          <w:p w14:paraId="6591008D" w14:textId="43DCB71E" w:rsidR="00062766" w:rsidRPr="00864A70" w:rsidRDefault="00062766">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Interim Presentation &amp; Design (30%) Final Presentation &amp; Demo. (70%)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29"/>
    <w:docVar w:name="ACADEMIC_LEVEL" w:val="NQ4"/>
    <w:docVar w:name="Aim" w:val="This module introduces the fundamental concepts of electronics and control, through theory and practical applications in the laboratory. The concepts of simple program design, as an essential tool for modern device development, will be outlined. Work will be undertaken individually  and will also be developed within teams."/>
    <w:docVar w:name="Assessment" w:val="Interim Presentation &amp; Design (30%) Final Presentation &amp; Demo. (70%)"/>
    <w:docVar w:name="CAMPUS" w:val="CTY"/>
    <w:docVar w:name="CATALOG_NBR" w:val="4174CSD"/>
    <w:docVar w:name="Credits" w:val="20"/>
    <w:docVar w:name="CRSE_ID" w:val="125581"/>
    <w:docVar w:name="JMU_MODULE_NOTES" w:val="This module introduces the fundamentals of applied mathematics and electronics, both theoretically and through practical application, building circuits in laboratories. You will also learn to write simple code as a tool for engineering."/>
    <w:docVar w:name="Learning_activities" w:val="Demonstration, practical and workshop activities."/>
    <w:docVar w:name="Module_name" w:val="Introduction to Electronics and Control"/>
    <w:docVar w:name="School" w:val="EEE"/>
    <w:docVar w:name="Semester" w:val="Semester 2"/>
    <w:docVar w:name="SUBJECT" w:val="Design technology"/>
  </w:docVars>
  <w:rsids>
    <w:rsidRoot w:val="00864A70"/>
    <w:rsid w:val="00062766"/>
    <w:rsid w:val="00104C5D"/>
    <w:rsid w:val="0017066B"/>
    <w:rsid w:val="001979A2"/>
    <w:rsid w:val="001E47BE"/>
    <w:rsid w:val="00206A4E"/>
    <w:rsid w:val="002A03D7"/>
    <w:rsid w:val="002D08D9"/>
    <w:rsid w:val="002E4247"/>
    <w:rsid w:val="004D2F73"/>
    <w:rsid w:val="005952FF"/>
    <w:rsid w:val="006C08EB"/>
    <w:rsid w:val="006C12E9"/>
    <w:rsid w:val="007D6979"/>
    <w:rsid w:val="00864A70"/>
    <w:rsid w:val="00AC6506"/>
    <w:rsid w:val="00AF07AF"/>
    <w:rsid w:val="00B24957"/>
    <w:rsid w:val="00CD3653"/>
    <w:rsid w:val="00D01930"/>
    <w:rsid w:val="00D915F7"/>
    <w:rsid w:val="00DE7D1B"/>
    <w:rsid w:val="00E035BF"/>
    <w:rsid w:val="00E1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2020-05-12T20:15:00Z</dcterms:created>
  <dcterms:modified xsi:type="dcterms:W3CDTF">2020-05-13T10:31:00Z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