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401" w:rsidRDefault="00C87401" w:rsidP="00AD60B7">
      <w:pPr>
        <w:pStyle w:val="Heading1"/>
      </w:pPr>
      <w:r>
        <w:rPr>
          <w:b w:val="0"/>
          <w:bCs w:val="0"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3597550</wp:posOffset>
            </wp:positionH>
            <wp:positionV relativeFrom="paragraph">
              <wp:posOffset>63795</wp:posOffset>
            </wp:positionV>
            <wp:extent cx="2098961" cy="563526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987" t="13572" r="5098" b="7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32" cy="56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01" w:rsidRDefault="00C87401" w:rsidP="00AD60B7">
      <w:pPr>
        <w:pStyle w:val="Heading1"/>
      </w:pPr>
    </w:p>
    <w:p w:rsidR="00C87401" w:rsidRDefault="00C87401" w:rsidP="00AD60B7">
      <w:pPr>
        <w:pStyle w:val="Heading1"/>
      </w:pPr>
    </w:p>
    <w:p w:rsidR="005B1E1B" w:rsidRDefault="005B1E1B" w:rsidP="005B1E1B"/>
    <w:p w:rsidR="005B1E1B" w:rsidRPr="005B1E1B" w:rsidRDefault="005B1E1B" w:rsidP="005B1E1B"/>
    <w:p w:rsidR="00C87401" w:rsidRPr="005B1E1B" w:rsidRDefault="00C87401" w:rsidP="005B1E1B">
      <w:pPr>
        <w:rPr>
          <w:rFonts w:ascii="Univers 55" w:hAnsi="Univers 55"/>
          <w:b/>
          <w:color w:val="1F497D" w:themeColor="text2"/>
          <w:sz w:val="36"/>
        </w:rPr>
      </w:pPr>
      <w:bookmarkStart w:id="0" w:name="_Toc279421170"/>
      <w:r w:rsidRPr="005B1E1B">
        <w:rPr>
          <w:rFonts w:ascii="Univers 55" w:hAnsi="Univers 55"/>
          <w:b/>
          <w:color w:val="1F497D" w:themeColor="text2"/>
          <w:sz w:val="36"/>
        </w:rPr>
        <w:t>Student Information System</w:t>
      </w:r>
      <w:bookmarkEnd w:id="0"/>
    </w:p>
    <w:p w:rsidR="00C87401" w:rsidRPr="00C87401" w:rsidRDefault="00C87401" w:rsidP="00C87401">
      <w:pPr>
        <w:rPr>
          <w:sz w:val="36"/>
        </w:rPr>
      </w:pPr>
      <w:r w:rsidRPr="00C87401">
        <w:rPr>
          <w:sz w:val="36"/>
        </w:rPr>
        <w:t>Liverpool John Moores University</w:t>
      </w:r>
    </w:p>
    <w:p w:rsidR="00C87401" w:rsidRDefault="00C87401" w:rsidP="00C87401"/>
    <w:p w:rsidR="00C87401" w:rsidRDefault="00C87401" w:rsidP="00C87401"/>
    <w:p w:rsidR="00C87401" w:rsidRDefault="00C87401" w:rsidP="00C87401"/>
    <w:p w:rsidR="00C87401" w:rsidRDefault="00C87401" w:rsidP="00C87401">
      <w:r w:rsidRPr="00C87401">
        <w:rPr>
          <w:b/>
        </w:rPr>
        <w:t xml:space="preserve">A Quick Guide to </w:t>
      </w:r>
      <w:r w:rsidR="00FE4473">
        <w:rPr>
          <w:b/>
        </w:rPr>
        <w:t>Enrolling Students on to Courses and Associated Classes</w:t>
      </w:r>
    </w:p>
    <w:p w:rsidR="00C87401" w:rsidRDefault="00C87401" w:rsidP="00C87401"/>
    <w:p w:rsidR="00C87401" w:rsidRDefault="00C87401" w:rsidP="00C87401"/>
    <w:p w:rsidR="00C87401" w:rsidRDefault="00C87401" w:rsidP="00C87401"/>
    <w:p w:rsidR="00C87401" w:rsidRDefault="00C87401" w:rsidP="00C87401"/>
    <w:p w:rsidR="00C87401" w:rsidRDefault="00C87401" w:rsidP="00C87401"/>
    <w:p w:rsidR="00C87401" w:rsidRDefault="00C87401" w:rsidP="00C87401"/>
    <w:p w:rsidR="00C87401" w:rsidRDefault="00C87401" w:rsidP="00C87401"/>
    <w:p w:rsidR="00C87401" w:rsidRDefault="00C87401" w:rsidP="00C87401">
      <w:r>
        <w:t xml:space="preserve">Version 1.0, </w:t>
      </w:r>
      <w:r w:rsidR="00FE4473">
        <w:t>1</w:t>
      </w:r>
      <w:r w:rsidR="00FE4473" w:rsidRPr="00FE4473">
        <w:rPr>
          <w:vertAlign w:val="superscript"/>
        </w:rPr>
        <w:t>st</w:t>
      </w:r>
      <w:r w:rsidR="00FE4473">
        <w:t xml:space="preserve"> July</w:t>
      </w:r>
      <w:r w:rsidR="00766635">
        <w:t xml:space="preserve"> 2011</w:t>
      </w:r>
    </w:p>
    <w:p w:rsidR="00C87401" w:rsidRDefault="00C87401" w:rsidP="00C87401">
      <w:r>
        <w:t>Author: Tracey Einig</w:t>
      </w:r>
      <w:r w:rsidR="00766635">
        <w:t>-Jones</w:t>
      </w:r>
    </w:p>
    <w:p w:rsidR="00C87401" w:rsidRDefault="00C87401" w:rsidP="00C87401"/>
    <w:p w:rsidR="00C87401" w:rsidRDefault="00C87401" w:rsidP="00C87401"/>
    <w:p w:rsidR="00C87401" w:rsidRPr="00C87401" w:rsidRDefault="00C87401" w:rsidP="00C87401">
      <w:pPr>
        <w:rPr>
          <w:b/>
          <w:u w:val="single"/>
        </w:rPr>
      </w:pPr>
      <w:r w:rsidRPr="00C87401">
        <w:rPr>
          <w:b/>
          <w:u w:val="single"/>
        </w:rPr>
        <w:t>Note: This is not a training guide</w:t>
      </w:r>
    </w:p>
    <w:p w:rsidR="00A3789F" w:rsidRDefault="00A3789F" w:rsidP="00C87401"/>
    <w:sdt>
      <w:sdtPr>
        <w:rPr>
          <w:rFonts w:ascii="Arial" w:eastAsiaTheme="minorEastAsia" w:hAnsi="Arial" w:cstheme="minorBidi"/>
          <w:b w:val="0"/>
          <w:bCs w:val="0"/>
          <w:color w:val="auto"/>
          <w:sz w:val="24"/>
          <w:szCs w:val="22"/>
          <w:lang w:val="en-GB" w:eastAsia="zh-CN"/>
        </w:rPr>
        <w:id w:val="43481579"/>
        <w:docPartObj>
          <w:docPartGallery w:val="Table of Contents"/>
          <w:docPartUnique/>
        </w:docPartObj>
      </w:sdtPr>
      <w:sdtContent>
        <w:p w:rsidR="00C87401" w:rsidRDefault="00C87401">
          <w:pPr>
            <w:pStyle w:val="TOCHeading"/>
          </w:pPr>
          <w:r>
            <w:t>Contents</w:t>
          </w:r>
        </w:p>
        <w:p w:rsidR="0050612B" w:rsidRDefault="001103CF">
          <w:pPr>
            <w:pStyle w:val="TOC1"/>
            <w:tabs>
              <w:tab w:val="right" w:leader="dot" w:pos="9016"/>
            </w:tabs>
            <w:rPr>
              <w:rFonts w:asciiTheme="minorHAnsi" w:hAnsiTheme="minorHAnsi"/>
              <w:noProof/>
              <w:sz w:val="22"/>
              <w:lang w:eastAsia="en-GB"/>
            </w:rPr>
          </w:pPr>
          <w:r>
            <w:fldChar w:fldCharType="begin"/>
          </w:r>
          <w:r w:rsidR="00C87401">
            <w:instrText xml:space="preserve"> TOC \o "1-3" \h \z \u </w:instrText>
          </w:r>
          <w:r>
            <w:fldChar w:fldCharType="separate"/>
          </w:r>
          <w:hyperlink w:anchor="_Toc297543336" w:history="1">
            <w:r w:rsidR="0050612B" w:rsidRPr="00A16CB6">
              <w:rPr>
                <w:rStyle w:val="Hyperlink"/>
                <w:noProof/>
              </w:rPr>
              <w:t>Introduction</w:t>
            </w:r>
            <w:r w:rsidR="0050612B">
              <w:rPr>
                <w:noProof/>
                <w:webHidden/>
              </w:rPr>
              <w:tab/>
            </w:r>
            <w:r w:rsidR="0050612B">
              <w:rPr>
                <w:noProof/>
                <w:webHidden/>
              </w:rPr>
              <w:fldChar w:fldCharType="begin"/>
            </w:r>
            <w:r w:rsidR="0050612B">
              <w:rPr>
                <w:noProof/>
                <w:webHidden/>
              </w:rPr>
              <w:instrText xml:space="preserve"> PAGEREF _Toc297543336 \h </w:instrText>
            </w:r>
            <w:r w:rsidR="0050612B">
              <w:rPr>
                <w:noProof/>
                <w:webHidden/>
              </w:rPr>
            </w:r>
            <w:r w:rsidR="0050612B">
              <w:rPr>
                <w:noProof/>
                <w:webHidden/>
              </w:rPr>
              <w:fldChar w:fldCharType="separate"/>
            </w:r>
            <w:r w:rsidR="0050612B">
              <w:rPr>
                <w:noProof/>
                <w:webHidden/>
              </w:rPr>
              <w:t>3</w:t>
            </w:r>
            <w:r w:rsidR="0050612B">
              <w:rPr>
                <w:noProof/>
                <w:webHidden/>
              </w:rPr>
              <w:fldChar w:fldCharType="end"/>
            </w:r>
          </w:hyperlink>
        </w:p>
        <w:p w:rsidR="0050612B" w:rsidRDefault="0050612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sz w:val="22"/>
              <w:lang w:eastAsia="en-GB"/>
            </w:rPr>
          </w:pPr>
          <w:hyperlink w:anchor="_Toc297543337" w:history="1">
            <w:r w:rsidRPr="00A16CB6">
              <w:rPr>
                <w:rStyle w:val="Hyperlink"/>
                <w:noProof/>
              </w:rPr>
              <w:t>1.</w:t>
            </w:r>
            <w:r>
              <w:rPr>
                <w:rFonts w:asciiTheme="minorHAnsi" w:hAnsiTheme="minorHAnsi"/>
                <w:noProof/>
                <w:sz w:val="22"/>
                <w:lang w:eastAsia="en-GB"/>
              </w:rPr>
              <w:tab/>
            </w:r>
            <w:r w:rsidRPr="00A16CB6">
              <w:rPr>
                <w:rStyle w:val="Hyperlink"/>
                <w:noProof/>
              </w:rPr>
              <w:t>Create the Academic Advisement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_Toc297543337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12B" w:rsidRDefault="0050612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sz w:val="22"/>
              <w:lang w:eastAsia="en-GB"/>
            </w:rPr>
          </w:pPr>
          <w:hyperlink w:anchor="_Toc297543338" w:history="1">
            <w:r w:rsidRPr="00A16CB6">
              <w:rPr>
                <w:rStyle w:val="Hyperlink"/>
                <w:noProof/>
              </w:rPr>
              <w:t>2.</w:t>
            </w:r>
            <w:r>
              <w:rPr>
                <w:rFonts w:asciiTheme="minorHAnsi" w:hAnsiTheme="minorHAnsi"/>
                <w:noProof/>
                <w:sz w:val="22"/>
                <w:lang w:eastAsia="en-GB"/>
              </w:rPr>
              <w:tab/>
            </w:r>
            <w:r w:rsidRPr="00A16CB6">
              <w:rPr>
                <w:rStyle w:val="Hyperlink"/>
                <w:noProof/>
              </w:rPr>
              <w:t>Dropping Courses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_Toc297543338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12B" w:rsidRDefault="0050612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sz w:val="22"/>
              <w:lang w:eastAsia="en-GB"/>
            </w:rPr>
          </w:pPr>
          <w:hyperlink w:anchor="_Toc297543339" w:history="1">
            <w:r w:rsidRPr="00A16CB6">
              <w:rPr>
                <w:rStyle w:val="Hyperlink"/>
                <w:noProof/>
              </w:rPr>
              <w:t>3.</w:t>
            </w:r>
            <w:r>
              <w:rPr>
                <w:rFonts w:asciiTheme="minorHAnsi" w:hAnsiTheme="minorHAnsi"/>
                <w:noProof/>
                <w:sz w:val="22"/>
                <w:lang w:eastAsia="en-GB"/>
              </w:rPr>
              <w:tab/>
            </w:r>
            <w:r w:rsidRPr="00A16CB6">
              <w:rPr>
                <w:rStyle w:val="Hyperlink"/>
                <w:noProof/>
              </w:rPr>
              <w:t>Enrolling Courses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_Toc297543339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12B" w:rsidRDefault="0050612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sz w:val="22"/>
              <w:lang w:eastAsia="en-GB"/>
            </w:rPr>
          </w:pPr>
          <w:hyperlink w:anchor="_Toc297543340" w:history="1">
            <w:r w:rsidRPr="00A16CB6">
              <w:rPr>
                <w:rStyle w:val="Hyperlink"/>
                <w:noProof/>
              </w:rPr>
              <w:t>4.</w:t>
            </w:r>
            <w:r>
              <w:rPr>
                <w:rFonts w:asciiTheme="minorHAnsi" w:hAnsiTheme="minorHAnsi"/>
                <w:noProof/>
                <w:sz w:val="22"/>
                <w:lang w:eastAsia="en-GB"/>
              </w:rPr>
              <w:tab/>
            </w:r>
            <w:r w:rsidRPr="00A16CB6">
              <w:rPr>
                <w:rStyle w:val="Hyperlink"/>
                <w:noProof/>
              </w:rPr>
              <w:t>Re-Run the Advisement Planning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_Toc297543340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7401" w:rsidRDefault="001103CF">
          <w:r>
            <w:fldChar w:fldCharType="end"/>
          </w:r>
        </w:p>
      </w:sdtContent>
    </w:sdt>
    <w:p w:rsidR="00C87401" w:rsidRDefault="00C87401" w:rsidP="00AD60B7">
      <w:pPr>
        <w:pStyle w:val="Heading1"/>
      </w:pPr>
    </w:p>
    <w:p w:rsidR="002E27E6" w:rsidRDefault="002E27E6" w:rsidP="002E27E6"/>
    <w:p w:rsidR="002E27E6" w:rsidRDefault="002E27E6" w:rsidP="002E27E6"/>
    <w:p w:rsidR="002E27E6" w:rsidRDefault="002E27E6" w:rsidP="002E27E6"/>
    <w:p w:rsidR="002E27E6" w:rsidRDefault="002E27E6" w:rsidP="002E27E6"/>
    <w:p w:rsidR="002E27E6" w:rsidRDefault="002E27E6" w:rsidP="002E27E6"/>
    <w:p w:rsidR="002E27E6" w:rsidRDefault="002E27E6" w:rsidP="002E27E6"/>
    <w:p w:rsidR="002E27E6" w:rsidRDefault="002E27E6" w:rsidP="002E27E6"/>
    <w:p w:rsidR="002E27E6" w:rsidRDefault="002E27E6" w:rsidP="002E27E6"/>
    <w:p w:rsidR="002E27E6" w:rsidRDefault="002E27E6" w:rsidP="002E27E6"/>
    <w:p w:rsidR="00A3789F" w:rsidRDefault="00A3789F" w:rsidP="002E27E6"/>
    <w:p w:rsidR="00A3789F" w:rsidRDefault="00A3789F" w:rsidP="002E27E6"/>
    <w:p w:rsidR="00A3789F" w:rsidRDefault="00A3789F" w:rsidP="002E27E6"/>
    <w:p w:rsidR="00A3789F" w:rsidRDefault="00A3789F" w:rsidP="002E27E6"/>
    <w:p w:rsidR="00AD313E" w:rsidRDefault="00AD313E" w:rsidP="002E27E6">
      <w:pPr>
        <w:rPr>
          <w:rFonts w:eastAsia="MS Mincho"/>
          <w:lang w:eastAsia="ja-JP"/>
        </w:rPr>
      </w:pPr>
    </w:p>
    <w:p w:rsidR="00766635" w:rsidRDefault="00766635" w:rsidP="002E27E6">
      <w:pPr>
        <w:rPr>
          <w:rFonts w:eastAsia="MS Mincho"/>
          <w:lang w:eastAsia="ja-JP"/>
        </w:rPr>
      </w:pPr>
    </w:p>
    <w:p w:rsidR="00766635" w:rsidRDefault="00766635" w:rsidP="002E27E6">
      <w:pPr>
        <w:rPr>
          <w:rFonts w:eastAsia="MS Mincho"/>
          <w:lang w:eastAsia="ja-JP"/>
        </w:rPr>
      </w:pPr>
    </w:p>
    <w:p w:rsidR="00766635" w:rsidRDefault="00766635" w:rsidP="002E27E6">
      <w:pPr>
        <w:rPr>
          <w:rFonts w:eastAsia="MS Mincho"/>
          <w:lang w:eastAsia="ja-JP"/>
        </w:rPr>
      </w:pPr>
    </w:p>
    <w:p w:rsidR="00766635" w:rsidRDefault="00766635" w:rsidP="002E27E6">
      <w:pPr>
        <w:rPr>
          <w:rFonts w:eastAsia="MS Mincho"/>
          <w:lang w:eastAsia="ja-JP"/>
        </w:rPr>
      </w:pPr>
    </w:p>
    <w:p w:rsidR="00766635" w:rsidRPr="00B0467D" w:rsidRDefault="00766635" w:rsidP="002E27E6">
      <w:pPr>
        <w:rPr>
          <w:rFonts w:eastAsia="MS Mincho"/>
          <w:lang w:eastAsia="ja-JP"/>
        </w:rPr>
      </w:pPr>
    </w:p>
    <w:p w:rsidR="00C87401" w:rsidRDefault="002E27E6" w:rsidP="002E27E6">
      <w:pPr>
        <w:pStyle w:val="Heading1"/>
      </w:pPr>
      <w:bookmarkStart w:id="1" w:name="_Toc279421171"/>
      <w:bookmarkStart w:id="2" w:name="_Toc297543336"/>
      <w:r>
        <w:lastRenderedPageBreak/>
        <w:t>Introduction</w:t>
      </w:r>
      <w:bookmarkEnd w:id="1"/>
      <w:bookmarkEnd w:id="2"/>
    </w:p>
    <w:p w:rsidR="003F42CD" w:rsidRDefault="003F42CD" w:rsidP="003F42CD"/>
    <w:p w:rsidR="00FE4473" w:rsidRDefault="00FE4473" w:rsidP="00FE4473">
      <w:pPr>
        <w:rPr>
          <w:rFonts w:cs="Arial"/>
          <w:spacing w:val="-2"/>
          <w:szCs w:val="24"/>
        </w:rPr>
      </w:pPr>
      <w:r>
        <w:rPr>
          <w:rFonts w:cs="Arial"/>
          <w:spacing w:val="-2"/>
          <w:szCs w:val="24"/>
        </w:rPr>
        <w:t xml:space="preserve">Although the majority of enrolments onto Classes will be processed using the Enrol by Planner functionality (see  </w:t>
      </w:r>
      <w:r w:rsidRPr="00FE4473">
        <w:rPr>
          <w:rFonts w:cs="Arial"/>
          <w:spacing w:val="-2"/>
          <w:szCs w:val="24"/>
        </w:rPr>
        <w:t>A Quick Guide to Enrolling Students on to Classes using the Planner Filler</w:t>
      </w:r>
      <w:r>
        <w:rPr>
          <w:rFonts w:cs="Arial"/>
          <w:spacing w:val="-2"/>
          <w:szCs w:val="24"/>
        </w:rPr>
        <w:t>), there will be times one or two courses need to be either enrolled upon or dropped.</w:t>
      </w:r>
      <w:r w:rsidR="00F342C6">
        <w:rPr>
          <w:rFonts w:cs="Arial"/>
          <w:spacing w:val="-2"/>
          <w:szCs w:val="24"/>
        </w:rPr>
        <w:t xml:space="preserve"> This will usually need to happen after a Programme Change or if the students wants to change an option choice before the Module Registration Deadline date.</w:t>
      </w:r>
    </w:p>
    <w:p w:rsidR="00F342C6" w:rsidRDefault="00F342C6" w:rsidP="00FE4473">
      <w:pPr>
        <w:rPr>
          <w:rFonts w:cs="Arial"/>
          <w:spacing w:val="-2"/>
          <w:szCs w:val="24"/>
        </w:rPr>
      </w:pPr>
    </w:p>
    <w:p w:rsidR="00F342C6" w:rsidRDefault="00F342C6" w:rsidP="00FE4473">
      <w:r>
        <w:rPr>
          <w:rFonts w:cs="Arial"/>
          <w:spacing w:val="-2"/>
          <w:szCs w:val="24"/>
        </w:rPr>
        <w:t>It advisable to always generate an Advisement report for the students current Programme and Plan in order to ensure that the classes that you are selecting to enrol on</w:t>
      </w:r>
      <w:r w:rsidR="00571735">
        <w:rPr>
          <w:rFonts w:cs="Arial"/>
          <w:spacing w:val="-2"/>
          <w:szCs w:val="24"/>
        </w:rPr>
        <w:t>,</w:t>
      </w:r>
      <w:r>
        <w:rPr>
          <w:rFonts w:cs="Arial"/>
          <w:spacing w:val="-2"/>
          <w:szCs w:val="24"/>
        </w:rPr>
        <w:t xml:space="preserve"> are part of the validated programme content.</w:t>
      </w:r>
    </w:p>
    <w:p w:rsidR="00E6162F" w:rsidRPr="00E6162F" w:rsidRDefault="00E6162F">
      <w:pPr>
        <w:rPr>
          <w:szCs w:val="24"/>
        </w:rPr>
      </w:pPr>
    </w:p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365920" w:rsidRDefault="00365920"/>
    <w:p w:rsidR="00F342C6" w:rsidRDefault="00F342C6"/>
    <w:p w:rsidR="006A3BFD" w:rsidRDefault="006A3BFD" w:rsidP="0078197F">
      <w:pPr>
        <w:autoSpaceDE w:val="0"/>
        <w:autoSpaceDN w:val="0"/>
        <w:adjustRightInd w:val="0"/>
        <w:spacing w:after="0" w:line="288" w:lineRule="auto"/>
      </w:pPr>
    </w:p>
    <w:p w:rsidR="008E2104" w:rsidRDefault="008E2104" w:rsidP="0078197F">
      <w:pPr>
        <w:autoSpaceDE w:val="0"/>
        <w:autoSpaceDN w:val="0"/>
        <w:adjustRightInd w:val="0"/>
        <w:spacing w:after="0" w:line="288" w:lineRule="auto"/>
      </w:pPr>
    </w:p>
    <w:p w:rsidR="001C70A0" w:rsidRDefault="00F342C6" w:rsidP="001C70A0">
      <w:pPr>
        <w:pStyle w:val="Heading2"/>
      </w:pPr>
      <w:bookmarkStart w:id="3" w:name="_Toc297543337"/>
      <w:r>
        <w:lastRenderedPageBreak/>
        <w:t>Create the Academic Advisement Report</w:t>
      </w:r>
      <w:bookmarkEnd w:id="3"/>
    </w:p>
    <w:p w:rsidR="00232924" w:rsidRPr="00232924" w:rsidRDefault="00232924" w:rsidP="0023292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232924">
        <w:rPr>
          <w:rFonts w:eastAsia="Times New Roman" w:cs="Arial"/>
          <w:b/>
          <w:bCs/>
          <w:color w:val="4A598C"/>
          <w:sz w:val="21"/>
        </w:rPr>
        <w:t>417316</w:t>
      </w:r>
      <w:r w:rsidRPr="00232924">
        <w:rPr>
          <w:rFonts w:ascii="Times New Roman" w:eastAsia="Times New Roman" w:hAnsi="Times New Roman" w:cs="Times New Roman"/>
          <w:szCs w:val="24"/>
        </w:rPr>
        <w:t xml:space="preserve"> </w:t>
      </w:r>
    </w:p>
    <w:p w:rsidR="00F342C6" w:rsidRPr="00B30D57" w:rsidRDefault="00570730" w:rsidP="00B30D57">
      <w:pPr>
        <w:ind w:left="720"/>
        <w:rPr>
          <w:b/>
          <w:sz w:val="20"/>
        </w:rPr>
      </w:pPr>
      <w:r>
        <w:rPr>
          <w:b/>
          <w:noProof/>
          <w:sz w:val="20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414655</wp:posOffset>
            </wp:positionV>
            <wp:extent cx="1101090" cy="276225"/>
            <wp:effectExtent l="1905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113" t="23992" r="15411" b="7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2FB" w:rsidRPr="00B30D57">
        <w:rPr>
          <w:b/>
          <w:sz w:val="20"/>
        </w:rPr>
        <w:t>Navigation: Main Menu&gt;Academic Advisement&gt;Student Advisement&gt;Request Advisement Report</w:t>
      </w:r>
    </w:p>
    <w:p w:rsidR="00571735" w:rsidRDefault="00571735" w:rsidP="00782C6B">
      <w:pPr>
        <w:pStyle w:val="ListParagraph"/>
        <w:numPr>
          <w:ilvl w:val="0"/>
          <w:numId w:val="30"/>
        </w:numPr>
      </w:pPr>
      <w:r>
        <w:t>IMPORTANT – the first step should always be to open a New Window.</w:t>
      </w:r>
    </w:p>
    <w:p w:rsidR="00571735" w:rsidRDefault="00570730" w:rsidP="00570730">
      <w:pPr>
        <w:pStyle w:val="ListParagraph"/>
        <w:numPr>
          <w:ilvl w:val="0"/>
          <w:numId w:val="0"/>
        </w:numPr>
        <w:ind w:left="720"/>
      </w:pPr>
      <w:r>
        <w:t>Leave both tabs (or windows</w:t>
      </w:r>
      <w:r w:rsidR="004009E7">
        <w:t>), open</w:t>
      </w:r>
      <w:r>
        <w:t>.</w:t>
      </w:r>
    </w:p>
    <w:p w:rsidR="00782C6B" w:rsidRDefault="00782C6B" w:rsidP="00782C6B">
      <w:pPr>
        <w:pStyle w:val="ListParagraph"/>
        <w:numPr>
          <w:ilvl w:val="0"/>
          <w:numId w:val="30"/>
        </w:numPr>
      </w:pPr>
      <w:r>
        <w:t>Click Add a New Value tab</w:t>
      </w:r>
    </w:p>
    <w:p w:rsidR="007062FB" w:rsidRDefault="007062FB" w:rsidP="00F342C6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3175</wp:posOffset>
            </wp:positionV>
            <wp:extent cx="2295525" cy="2495550"/>
            <wp:effectExtent l="3810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77" t="28457" r="67738" b="3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95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7062FB">
      <w:pPr>
        <w:pStyle w:val="ListParagraph"/>
        <w:numPr>
          <w:ilvl w:val="0"/>
          <w:numId w:val="29"/>
        </w:numPr>
      </w:pPr>
      <w:r>
        <w:t>Enter the student Id</w:t>
      </w:r>
    </w:p>
    <w:p w:rsidR="007062FB" w:rsidRDefault="007062FB" w:rsidP="007062FB">
      <w:pPr>
        <w:pStyle w:val="ListParagraph"/>
        <w:numPr>
          <w:ilvl w:val="0"/>
          <w:numId w:val="29"/>
        </w:numPr>
      </w:pPr>
      <w:r>
        <w:t>Enter the Academic Institution of ‘JMU’</w:t>
      </w:r>
    </w:p>
    <w:p w:rsidR="007062FB" w:rsidRDefault="00782C6B" w:rsidP="007062FB">
      <w:pPr>
        <w:pStyle w:val="ListParagraph"/>
        <w:numPr>
          <w:ilvl w:val="0"/>
          <w:numId w:val="29"/>
        </w:numPr>
      </w:pPr>
      <w:r>
        <w:t>From the list of values, e</w:t>
      </w:r>
      <w:r w:rsidR="007062FB">
        <w:t>nter Report Type of ‘Plan’. Running a Planning report ensure that the courses that are currently being studie</w:t>
      </w:r>
      <w:r w:rsidR="00B30D57">
        <w:t>d are displayed as ‘in progress’ in the report.</w:t>
      </w:r>
    </w:p>
    <w:p w:rsidR="00B30D57" w:rsidRDefault="00782C6B" w:rsidP="007062FB">
      <w:pPr>
        <w:pStyle w:val="ListParagraph"/>
        <w:numPr>
          <w:ilvl w:val="0"/>
          <w:numId w:val="29"/>
        </w:numPr>
      </w:pPr>
      <w:r>
        <w:t>Click Add. The report request form opens.</w:t>
      </w:r>
    </w:p>
    <w:p w:rsidR="00782C6B" w:rsidRDefault="00782C6B" w:rsidP="00782C6B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-1270</wp:posOffset>
            </wp:positionV>
            <wp:extent cx="4991392" cy="2181225"/>
            <wp:effectExtent l="19050" t="19050" r="18758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04" t="25532" r="27709" b="3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92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C6B" w:rsidRDefault="00782C6B" w:rsidP="00782C6B"/>
    <w:p w:rsidR="00782C6B" w:rsidRDefault="00782C6B" w:rsidP="00782C6B"/>
    <w:p w:rsidR="00782C6B" w:rsidRDefault="00782C6B" w:rsidP="00782C6B"/>
    <w:p w:rsidR="00782C6B" w:rsidRDefault="00782C6B" w:rsidP="00782C6B"/>
    <w:p w:rsidR="00782C6B" w:rsidRDefault="00782C6B" w:rsidP="00782C6B"/>
    <w:p w:rsidR="00782C6B" w:rsidRDefault="00782C6B" w:rsidP="00782C6B"/>
    <w:p w:rsidR="00782C6B" w:rsidRDefault="00323259" w:rsidP="00782C6B">
      <w:pPr>
        <w:pStyle w:val="ListParagraph"/>
        <w:numPr>
          <w:ilvl w:val="0"/>
          <w:numId w:val="29"/>
        </w:num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5114924</wp:posOffset>
            </wp:positionH>
            <wp:positionV relativeFrom="paragraph">
              <wp:posOffset>327660</wp:posOffset>
            </wp:positionV>
            <wp:extent cx="314325" cy="2857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272" t="23936" r="9905" b="7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4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C6B">
        <w:t>The parameters of Report Date (which defaults in today’s date), As of Date and Report Identifier don’t need to be changed at this time.</w:t>
      </w:r>
    </w:p>
    <w:p w:rsidR="00782C6B" w:rsidRDefault="00782C6B" w:rsidP="00782C6B">
      <w:pPr>
        <w:pStyle w:val="ListParagraph"/>
        <w:numPr>
          <w:ilvl w:val="0"/>
          <w:numId w:val="29"/>
        </w:numPr>
      </w:pPr>
      <w:r>
        <w:t>Click the Process Request button. The process will</w:t>
      </w:r>
      <w:r w:rsidR="00323259">
        <w:t xml:space="preserve"> run automatically</w:t>
      </w:r>
    </w:p>
    <w:p w:rsidR="00323259" w:rsidRDefault="00323259" w:rsidP="00782C6B">
      <w:pPr>
        <w:pStyle w:val="ListParagraph"/>
        <w:numPr>
          <w:ilvl w:val="0"/>
          <w:numId w:val="29"/>
        </w:numPr>
      </w:pPr>
      <w:r>
        <w:t>The report will also open automatically</w:t>
      </w:r>
    </w:p>
    <w:p w:rsidR="00571735" w:rsidRDefault="00570730" w:rsidP="00571735">
      <w:pPr>
        <w:pStyle w:val="ListParagraph"/>
        <w:numPr>
          <w:ilvl w:val="0"/>
          <w:numId w:val="29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-85725</wp:posOffset>
            </wp:positionV>
            <wp:extent cx="1440815" cy="333375"/>
            <wp:effectExtent l="1905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934" t="50532" r="65577" b="4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735">
        <w:t>Click the Expand All button</w:t>
      </w:r>
    </w:p>
    <w:p w:rsidR="00570730" w:rsidRDefault="00571735" w:rsidP="00570730">
      <w:pPr>
        <w:pStyle w:val="ListParagraph"/>
        <w:numPr>
          <w:ilvl w:val="0"/>
          <w:numId w:val="29"/>
        </w:numPr>
      </w:pPr>
      <w:r>
        <w:t>Scroll to the student</w:t>
      </w:r>
      <w:r w:rsidR="00570730">
        <w:t>’</w:t>
      </w:r>
      <w:r>
        <w:t>s current level of study</w:t>
      </w:r>
      <w:r w:rsidR="00570730">
        <w:t>. The current level can be identified by courses being ‘in-progress’</w:t>
      </w:r>
    </w:p>
    <w:p w:rsidR="00570730" w:rsidRDefault="00570730" w:rsidP="00570730">
      <w:pPr>
        <w:pStyle w:val="ListParagraph"/>
        <w:numPr>
          <w:ilvl w:val="0"/>
          <w:numId w:val="0"/>
        </w:numPr>
        <w:ind w:left="720"/>
      </w:pPr>
      <w:r>
        <w:t>Note: Part time students will often be studying across 2 levels</w:t>
      </w:r>
      <w:r w:rsidR="0064722B">
        <w:t xml:space="preserve"> so extra care should be taken.</w:t>
      </w: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-1270</wp:posOffset>
            </wp:positionV>
            <wp:extent cx="4114800" cy="2743200"/>
            <wp:effectExtent l="19050" t="19050" r="19050" b="19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136" t="10106" r="43474" b="4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122555</wp:posOffset>
            </wp:positionV>
            <wp:extent cx="4118982" cy="2495550"/>
            <wp:effectExtent l="19050" t="19050" r="14868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283" t="33511" r="39652" b="2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82" cy="2495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7E6380" w:rsidRDefault="007E6380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7E638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7E6380" w:rsidP="007E6380">
      <w:pPr>
        <w:pStyle w:val="ListParagraph"/>
        <w:numPr>
          <w:ilvl w:val="0"/>
          <w:numId w:val="29"/>
        </w:numPr>
      </w:pPr>
      <w:r>
        <w:t>If the level of study contains both Core and Option courses, the Cores are always displayed first and in a separate list. The options are then displayed. All the options available to study for that level, plan and programme will be displayed. The options that a student is currently enrolled on are displayed with a yellow diamond.</w:t>
      </w:r>
      <w:r w:rsidR="00C91A73">
        <w:t xml:space="preserve"> Students are only allowed to change option selections. Core courses a</w:t>
      </w:r>
      <w:r w:rsidR="00762A82">
        <w:t>re</w:t>
      </w:r>
      <w:r w:rsidR="00C91A73">
        <w:t xml:space="preserve"> mandatory!</w:t>
      </w:r>
    </w:p>
    <w:p w:rsidR="00762A82" w:rsidRDefault="00762A82" w:rsidP="007E6380">
      <w:pPr>
        <w:pStyle w:val="ListParagraph"/>
        <w:numPr>
          <w:ilvl w:val="0"/>
          <w:numId w:val="29"/>
        </w:numPr>
      </w:pPr>
      <w:r>
        <w:t>Leave the report open.</w:t>
      </w: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762A82" w:rsidRDefault="00762A82" w:rsidP="00762A82">
      <w:pPr>
        <w:pStyle w:val="Heading2"/>
      </w:pPr>
      <w:bookmarkStart w:id="4" w:name="_Toc297543338"/>
      <w:r>
        <w:t>Dropping Courses</w:t>
      </w:r>
      <w:bookmarkEnd w:id="4"/>
    </w:p>
    <w:p w:rsidR="00762A82" w:rsidRDefault="00762A82" w:rsidP="00762A82">
      <w:pPr>
        <w:ind w:left="284"/>
      </w:pPr>
      <w:r>
        <w:t>Before the new classes can be enrolled, the existing unwanted classes need to be dropped.</w:t>
      </w:r>
    </w:p>
    <w:p w:rsidR="00762A82" w:rsidRDefault="00762A82" w:rsidP="00762A82">
      <w:pPr>
        <w:pStyle w:val="ListParagraph"/>
        <w:numPr>
          <w:ilvl w:val="0"/>
          <w:numId w:val="29"/>
        </w:numPr>
      </w:pPr>
      <w:r>
        <w:t>Click on the internet tab that was opened earlier.</w:t>
      </w:r>
    </w:p>
    <w:p w:rsidR="00762A82" w:rsidRPr="00DA6699" w:rsidRDefault="00DA6699" w:rsidP="00DA6699">
      <w:pPr>
        <w:ind w:left="360"/>
        <w:rPr>
          <w:b/>
          <w:sz w:val="20"/>
        </w:rPr>
      </w:pPr>
      <w:r w:rsidRPr="00DA6699">
        <w:rPr>
          <w:b/>
          <w:sz w:val="20"/>
        </w:rPr>
        <w:t>Navigation: Main Menu&gt;Records and Enrolment&gt;Enrol Students&gt;Quick Enrol a Student</w:t>
      </w:r>
    </w:p>
    <w:p w:rsidR="00DA6699" w:rsidRPr="00762A82" w:rsidRDefault="00DA6699" w:rsidP="00DA6699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2539</wp:posOffset>
            </wp:positionV>
            <wp:extent cx="1971675" cy="1986959"/>
            <wp:effectExtent l="19050" t="19050" r="28575" b="13291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795" t="28457" r="61755" b="3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69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64722B" w:rsidRDefault="0064722B" w:rsidP="00570730">
      <w:pPr>
        <w:pStyle w:val="ListParagraph"/>
        <w:numPr>
          <w:ilvl w:val="0"/>
          <w:numId w:val="0"/>
        </w:numPr>
        <w:ind w:left="720"/>
      </w:pPr>
    </w:p>
    <w:p w:rsidR="00571735" w:rsidRDefault="00DA6699" w:rsidP="00DA6699">
      <w:pPr>
        <w:pStyle w:val="ListParagraph"/>
        <w:numPr>
          <w:ilvl w:val="0"/>
          <w:numId w:val="29"/>
        </w:numPr>
      </w:pPr>
      <w:r>
        <w:t>Enter the students id</w:t>
      </w:r>
    </w:p>
    <w:p w:rsidR="00DA6699" w:rsidRDefault="00DA6699" w:rsidP="00DA6699">
      <w:pPr>
        <w:pStyle w:val="ListParagraph"/>
        <w:numPr>
          <w:ilvl w:val="0"/>
          <w:numId w:val="29"/>
        </w:numPr>
      </w:pPr>
      <w:r>
        <w:t>Enter the Academic Career</w:t>
      </w:r>
    </w:p>
    <w:p w:rsidR="00DA6699" w:rsidRDefault="00DA6699" w:rsidP="00DA6699">
      <w:pPr>
        <w:pStyle w:val="ListParagraph"/>
        <w:numPr>
          <w:ilvl w:val="0"/>
          <w:numId w:val="29"/>
        </w:numPr>
      </w:pPr>
      <w:r>
        <w:t>Enter the Academic Institution: JMU</w:t>
      </w:r>
    </w:p>
    <w:p w:rsidR="00DA6699" w:rsidRDefault="00DA6699" w:rsidP="00DA6699">
      <w:pPr>
        <w:pStyle w:val="ListParagraph"/>
        <w:numPr>
          <w:ilvl w:val="0"/>
          <w:numId w:val="29"/>
        </w:numPr>
      </w:pPr>
      <w:r>
        <w:t>Enter the Term</w:t>
      </w:r>
    </w:p>
    <w:p w:rsidR="00DA6699" w:rsidRDefault="00DA6699" w:rsidP="00DA6699">
      <w:pPr>
        <w:pStyle w:val="ListParagraph"/>
        <w:numPr>
          <w:ilvl w:val="0"/>
          <w:numId w:val="29"/>
        </w:numPr>
      </w:pPr>
      <w:r>
        <w:t>Click Add. The Enrolment form will open.</w:t>
      </w:r>
    </w:p>
    <w:p w:rsidR="00DA6699" w:rsidRDefault="00233553" w:rsidP="00233553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46354</wp:posOffset>
            </wp:positionV>
            <wp:extent cx="5193327" cy="2562225"/>
            <wp:effectExtent l="19050" t="19050" r="26373" b="285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457" t="27660" r="20873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27" cy="2562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259" w:rsidRDefault="00323259" w:rsidP="00323259"/>
    <w:p w:rsidR="00782C6B" w:rsidRDefault="00782C6B" w:rsidP="00782C6B"/>
    <w:p w:rsidR="00782C6B" w:rsidRDefault="00782C6B" w:rsidP="00782C6B"/>
    <w:p w:rsidR="00782C6B" w:rsidRDefault="00782C6B" w:rsidP="00782C6B"/>
    <w:p w:rsidR="00782C6B" w:rsidRDefault="00782C6B" w:rsidP="00782C6B"/>
    <w:p w:rsidR="007062FB" w:rsidRDefault="007062FB" w:rsidP="00F342C6"/>
    <w:p w:rsidR="007062FB" w:rsidRDefault="007062FB" w:rsidP="00F342C6"/>
    <w:p w:rsidR="007062FB" w:rsidRDefault="007062FB" w:rsidP="00F342C6"/>
    <w:p w:rsidR="007062FB" w:rsidRDefault="00233553" w:rsidP="00233553">
      <w:pPr>
        <w:pStyle w:val="ListParagraph"/>
        <w:numPr>
          <w:ilvl w:val="0"/>
          <w:numId w:val="29"/>
        </w:numPr>
      </w:pPr>
      <w:r>
        <w:t>Change the Enrolment Action to Drop from the list of values</w:t>
      </w:r>
    </w:p>
    <w:p w:rsidR="00233553" w:rsidRDefault="00635678" w:rsidP="00233553">
      <w:pPr>
        <w:pStyle w:val="ListParagraph"/>
        <w:numPr>
          <w:ilvl w:val="0"/>
          <w:numId w:val="29"/>
        </w:numPr>
      </w:pPr>
      <w:r>
        <w:t>Click on the Search icon next to the Class number field. An enrolment summary form is displayed that shows all the classes that a student is currently enrolled on</w:t>
      </w:r>
    </w:p>
    <w:p w:rsidR="00635678" w:rsidRDefault="00635678" w:rsidP="00635678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4829175" cy="4079157"/>
            <wp:effectExtent l="19050" t="19050" r="28575" b="1659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130" t="7979" r="26856" b="1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791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Default="007062FB" w:rsidP="00F342C6"/>
    <w:p w:rsidR="007062FB" w:rsidRPr="00F342C6" w:rsidRDefault="007062FB" w:rsidP="00F342C6"/>
    <w:p w:rsidR="001C70A0" w:rsidRDefault="001C70A0" w:rsidP="001C70A0"/>
    <w:p w:rsidR="00635678" w:rsidRDefault="00635678" w:rsidP="00635678">
      <w:pPr>
        <w:pStyle w:val="ListParagraph"/>
        <w:numPr>
          <w:ilvl w:val="0"/>
          <w:numId w:val="29"/>
        </w:numPr>
      </w:pPr>
      <w:r>
        <w:t>Click on the tick of the Class that you wish to drop. The clas</w:t>
      </w:r>
      <w:r w:rsidR="009376E9">
        <w:t>s number field is now populated</w:t>
      </w:r>
    </w:p>
    <w:p w:rsidR="009376E9" w:rsidRDefault="009376E9" w:rsidP="009376E9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-1271</wp:posOffset>
            </wp:positionV>
            <wp:extent cx="4907390" cy="695325"/>
            <wp:effectExtent l="19050" t="19050" r="26560" b="28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57" t="39894" r="24053" b="4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90" cy="695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678" w:rsidRDefault="00635678" w:rsidP="001C70A0"/>
    <w:p w:rsidR="00635678" w:rsidRDefault="00635678" w:rsidP="001C70A0"/>
    <w:p w:rsidR="00635678" w:rsidRDefault="009376E9" w:rsidP="009376E9">
      <w:pPr>
        <w:pStyle w:val="ListParagraph"/>
        <w:numPr>
          <w:ilvl w:val="0"/>
          <w:numId w:val="29"/>
        </w:num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337185</wp:posOffset>
            </wp:positionV>
            <wp:extent cx="733425" cy="273685"/>
            <wp:effectExtent l="19050" t="0" r="9525" b="0"/>
            <wp:wrapNone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156" t="35726" r="25860" b="6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368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Add another class by adding a new row. Do this for each of the classes that need to be dropped.</w:t>
      </w:r>
    </w:p>
    <w:p w:rsidR="009376E9" w:rsidRDefault="009376E9" w:rsidP="009376E9">
      <w:pPr>
        <w:pStyle w:val="ListParagraph"/>
        <w:numPr>
          <w:ilvl w:val="0"/>
          <w:numId w:val="29"/>
        </w:numPr>
      </w:pPr>
      <w:r>
        <w:t>Click the Submit button to run the process to drop the Classes</w:t>
      </w:r>
    </w:p>
    <w:p w:rsidR="009376E9" w:rsidRDefault="009376E9" w:rsidP="009376E9">
      <w:pPr>
        <w:pStyle w:val="ListParagraph"/>
        <w:numPr>
          <w:ilvl w:val="0"/>
          <w:numId w:val="29"/>
        </w:numPr>
      </w:pPr>
      <w:r>
        <w:t>The process will display success when the process has successfully dropped the required classes</w:t>
      </w:r>
    </w:p>
    <w:p w:rsidR="009376E9" w:rsidRDefault="009376E9" w:rsidP="009376E9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51435</wp:posOffset>
            </wp:positionV>
            <wp:extent cx="4909068" cy="657225"/>
            <wp:effectExtent l="19050" t="19050" r="24882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123" t="40159" r="24031" b="4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68" cy="657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678" w:rsidRDefault="00635678" w:rsidP="001C70A0"/>
    <w:p w:rsidR="00635678" w:rsidRDefault="00635678" w:rsidP="001C70A0"/>
    <w:p w:rsidR="00635678" w:rsidRDefault="00635678" w:rsidP="001C70A0"/>
    <w:p w:rsidR="00635678" w:rsidRDefault="00635678" w:rsidP="001C70A0"/>
    <w:p w:rsidR="00635678" w:rsidRDefault="00635678" w:rsidP="001C70A0"/>
    <w:p w:rsidR="004A4BF6" w:rsidRDefault="003B6797" w:rsidP="004A4BF6">
      <w:pPr>
        <w:pStyle w:val="Heading2"/>
      </w:pPr>
      <w:bookmarkStart w:id="5" w:name="_Toc297543339"/>
      <w:r>
        <w:lastRenderedPageBreak/>
        <w:t>Enrolling</w:t>
      </w:r>
      <w:r w:rsidR="004A4BF6">
        <w:t xml:space="preserve"> Courses</w:t>
      </w:r>
      <w:bookmarkEnd w:id="5"/>
    </w:p>
    <w:p w:rsidR="00C21D75" w:rsidRDefault="004009E7" w:rsidP="004009E7">
      <w:pPr>
        <w:ind w:left="284"/>
      </w:pPr>
      <w:r>
        <w:t>This part of the process continues immediately after dropping courses. There is no requirement to change screens. You will however still need the Advisement Planning Report</w:t>
      </w:r>
    </w:p>
    <w:p w:rsidR="004009E7" w:rsidRDefault="004009E7" w:rsidP="004009E7">
      <w:pPr>
        <w:pStyle w:val="ListParagraph"/>
        <w:numPr>
          <w:ilvl w:val="0"/>
          <w:numId w:val="29"/>
        </w:numPr>
      </w:pPr>
      <w:r>
        <w:t>Add a new Row on the enrolment screen.</w:t>
      </w:r>
    </w:p>
    <w:p w:rsidR="004009E7" w:rsidRDefault="004009E7" w:rsidP="004009E7">
      <w:pPr>
        <w:pStyle w:val="ListParagraph"/>
        <w:numPr>
          <w:ilvl w:val="0"/>
          <w:numId w:val="29"/>
        </w:numPr>
      </w:pPr>
      <w:r>
        <w:t>Don’t change the Enrolment Action. Keep the value at ‘Enrol’</w:t>
      </w:r>
    </w:p>
    <w:p w:rsidR="004009E7" w:rsidRDefault="004009E7" w:rsidP="004009E7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152399</wp:posOffset>
            </wp:positionH>
            <wp:positionV relativeFrom="paragraph">
              <wp:posOffset>-1</wp:posOffset>
            </wp:positionV>
            <wp:extent cx="5589861" cy="1743075"/>
            <wp:effectExtent l="19050" t="19050" r="10839" b="2857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470" t="27394" r="27687" b="4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61" cy="1743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>
      <w:pPr>
        <w:pStyle w:val="ListParagraph"/>
        <w:numPr>
          <w:ilvl w:val="0"/>
          <w:numId w:val="29"/>
        </w:numPr>
      </w:pPr>
      <w:r>
        <w:t>Click the Class Search icon</w:t>
      </w:r>
    </w:p>
    <w:p w:rsidR="004009E7" w:rsidRDefault="004009E7" w:rsidP="004009E7">
      <w:pPr>
        <w:pStyle w:val="ListParagraph"/>
        <w:numPr>
          <w:ilvl w:val="0"/>
          <w:numId w:val="29"/>
        </w:numPr>
      </w:pPr>
      <w:r>
        <w:t>The Course Search parameters will display</w:t>
      </w:r>
    </w:p>
    <w:p w:rsidR="004009E7" w:rsidRDefault="004009E7" w:rsidP="004009E7">
      <w:pPr>
        <w:pStyle w:val="ListParagraph"/>
        <w:numPr>
          <w:ilvl w:val="0"/>
          <w:numId w:val="29"/>
        </w:numPr>
      </w:pPr>
      <w:r>
        <w:t>Leave this tab/window as is and click on the Advisement Report tab/window.</w:t>
      </w:r>
    </w:p>
    <w:p w:rsidR="004009E7" w:rsidRDefault="004009E7" w:rsidP="004009E7">
      <w:pPr>
        <w:pStyle w:val="ListParagraph"/>
        <w:numPr>
          <w:ilvl w:val="0"/>
          <w:numId w:val="29"/>
        </w:numPr>
      </w:pPr>
      <w:r>
        <w:t>From the list of values, highlight the Course Catalogue number that you want to enrol the student on</w:t>
      </w:r>
      <w:r w:rsidR="00EB1D7F">
        <w:t xml:space="preserve"> and ‘copy’ it (ctrl + c)</w:t>
      </w:r>
    </w:p>
    <w:p w:rsidR="004009E7" w:rsidRDefault="004009E7" w:rsidP="004009E7">
      <w:pPr>
        <w:pStyle w:val="ListParagraph"/>
        <w:numPr>
          <w:ilvl w:val="0"/>
          <w:numId w:val="0"/>
        </w:numPr>
        <w:ind w:left="720"/>
      </w:pPr>
      <w:r>
        <w:t>Note: the first 3 characters are the Subject code. The Course Catalogue number will always begin with 4 digits</w:t>
      </w:r>
    </w:p>
    <w:p w:rsidR="00EB1D7F" w:rsidRDefault="00EB1D7F" w:rsidP="00EB1D7F">
      <w:pPr>
        <w:pStyle w:val="ListParagraph"/>
        <w:numPr>
          <w:ilvl w:val="0"/>
          <w:numId w:val="29"/>
        </w:numPr>
      </w:pPr>
      <w:r>
        <w:t>Go back to the Enrolment tab/window and ‘paste’ the Course Catalogue number into the Course number search field.</w:t>
      </w:r>
    </w:p>
    <w:p w:rsidR="00EB1D7F" w:rsidRDefault="00EB1D7F" w:rsidP="00EB1D7F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69215</wp:posOffset>
            </wp:positionV>
            <wp:extent cx="3714949" cy="3419475"/>
            <wp:effectExtent l="19050" t="19050" r="18851" b="2857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304" t="15958" r="47629" b="2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49" cy="3419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9E7" w:rsidRDefault="004009E7" w:rsidP="004009E7">
      <w:pPr>
        <w:pStyle w:val="ListParagraph"/>
        <w:numPr>
          <w:ilvl w:val="0"/>
          <w:numId w:val="0"/>
        </w:numPr>
        <w:ind w:left="720"/>
      </w:pPr>
    </w:p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4009E7" w:rsidP="004009E7"/>
    <w:p w:rsidR="004009E7" w:rsidRDefault="00EB1D7F" w:rsidP="00EB1D7F">
      <w:pPr>
        <w:pStyle w:val="ListParagraph"/>
        <w:numPr>
          <w:ilvl w:val="0"/>
          <w:numId w:val="29"/>
        </w:numPr>
      </w:pPr>
      <w:r>
        <w:lastRenderedPageBreak/>
        <w:t>If need be change the Career to match the students career.</w:t>
      </w:r>
    </w:p>
    <w:p w:rsidR="00EB1D7F" w:rsidRDefault="00EB1D7F" w:rsidP="00EB1D7F">
      <w:pPr>
        <w:pStyle w:val="ListParagraph"/>
        <w:numPr>
          <w:ilvl w:val="0"/>
          <w:numId w:val="29"/>
        </w:numPr>
      </w:pPr>
      <w:r>
        <w:t>Click Search</w:t>
      </w:r>
    </w:p>
    <w:p w:rsidR="00EB1D7F" w:rsidRDefault="00EB1D7F" w:rsidP="00EB1D7F">
      <w:pPr>
        <w:pStyle w:val="ListParagraph"/>
        <w:numPr>
          <w:ilvl w:val="0"/>
          <w:numId w:val="29"/>
        </w:numPr>
      </w:pPr>
      <w:r>
        <w:t>The results will display ALL matching classes. Remember this will include Referral classes as well as standard classes.</w:t>
      </w:r>
    </w:p>
    <w:p w:rsidR="00EB1D7F" w:rsidRDefault="00EB1D7F" w:rsidP="00EB1D7F">
      <w:pPr>
        <w:pStyle w:val="ListParagraph"/>
        <w:numPr>
          <w:ilvl w:val="0"/>
          <w:numId w:val="29"/>
        </w:numPr>
      </w:pPr>
      <w:r>
        <w:t>Click ‘View all Sections’ to display all the matching classes.</w:t>
      </w:r>
    </w:p>
    <w:p w:rsidR="00EB1D7F" w:rsidRDefault="00EB1D7F" w:rsidP="00EB1D7F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65405</wp:posOffset>
            </wp:positionV>
            <wp:extent cx="4610100" cy="5294934"/>
            <wp:effectExtent l="38100" t="19050" r="19050" b="20016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799" t="10106" r="42311" b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949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84428" w:rsidRDefault="00E84428" w:rsidP="004009E7"/>
    <w:p w:rsidR="00E84428" w:rsidRDefault="00E84428" w:rsidP="004009E7"/>
    <w:p w:rsidR="00E84428" w:rsidRDefault="00E84428" w:rsidP="004009E7"/>
    <w:p w:rsidR="00E84428" w:rsidRDefault="00E84428" w:rsidP="004009E7"/>
    <w:p w:rsidR="00E84428" w:rsidRDefault="00E84428" w:rsidP="00E84428">
      <w:pPr>
        <w:pStyle w:val="ListParagraph"/>
        <w:numPr>
          <w:ilvl w:val="0"/>
          <w:numId w:val="29"/>
        </w:numPr>
      </w:pPr>
      <w:r>
        <w:t>Click the ‘select Class’ button next to the required class.</w:t>
      </w:r>
    </w:p>
    <w:p w:rsidR="00E84428" w:rsidRDefault="00E84428" w:rsidP="00E84428">
      <w:pPr>
        <w:pStyle w:val="ListParagraph"/>
        <w:numPr>
          <w:ilvl w:val="0"/>
          <w:numId w:val="0"/>
        </w:numPr>
        <w:ind w:left="720"/>
      </w:pPr>
      <w:r>
        <w:t>Remember that ALL class sections will be displayed, even the ‘associated classes’ that belong together.</w:t>
      </w:r>
    </w:p>
    <w:p w:rsidR="00E84428" w:rsidRDefault="00E84428" w:rsidP="00E84428">
      <w:pPr>
        <w:pStyle w:val="ListParagraph"/>
        <w:numPr>
          <w:ilvl w:val="0"/>
          <w:numId w:val="29"/>
        </w:numPr>
      </w:pPr>
      <w:r>
        <w:t>Click in the Related Class field search icon</w:t>
      </w:r>
    </w:p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123825</wp:posOffset>
            </wp:positionV>
            <wp:extent cx="3733800" cy="2047039"/>
            <wp:effectExtent l="19050" t="19050" r="19050" b="10361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588" t="29521" r="31509" b="3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470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>
      <w:pPr>
        <w:pStyle w:val="ListParagraph"/>
        <w:numPr>
          <w:ilvl w:val="0"/>
          <w:numId w:val="29"/>
        </w:numPr>
      </w:pPr>
      <w:r>
        <w:t>If there is a class displayed click on it to select it.</w:t>
      </w:r>
    </w:p>
    <w:p w:rsidR="00E84428" w:rsidRDefault="00E84428" w:rsidP="00E84428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5474845" cy="1790700"/>
            <wp:effectExtent l="19050" t="19050" r="11555" b="1905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473" t="27393" r="27520" b="4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45" cy="1790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>
      <w:pPr>
        <w:pStyle w:val="ListParagraph"/>
        <w:numPr>
          <w:ilvl w:val="0"/>
          <w:numId w:val="29"/>
        </w:numPr>
      </w:pPr>
      <w:r>
        <w:t>Repeat the step with the Related 2 field.</w:t>
      </w:r>
    </w:p>
    <w:p w:rsidR="00E84428" w:rsidRDefault="00E84428" w:rsidP="00E84428">
      <w:pPr>
        <w:pStyle w:val="ListParagraph"/>
        <w:numPr>
          <w:ilvl w:val="0"/>
          <w:numId w:val="29"/>
        </w:numPr>
      </w:pPr>
      <w:r>
        <w:t>Add Rows for each Course to be enrolled upon, again using the Advisement Planning Report for guidance.</w:t>
      </w:r>
    </w:p>
    <w:p w:rsidR="00E84428" w:rsidRDefault="00E84428" w:rsidP="00E84428">
      <w:pPr>
        <w:pStyle w:val="ListParagraph"/>
        <w:numPr>
          <w:ilvl w:val="0"/>
          <w:numId w:val="29"/>
        </w:numPr>
      </w:pPr>
      <w:r>
        <w:t>When all Courses and Classes have been added, click the Submit button.</w:t>
      </w:r>
    </w:p>
    <w:p w:rsidR="00E84428" w:rsidRDefault="0050612B" w:rsidP="00E84428">
      <w:pPr>
        <w:pStyle w:val="ListParagraph"/>
        <w:numPr>
          <w:ilvl w:val="0"/>
          <w:numId w:val="29"/>
        </w:numPr>
      </w:pPr>
      <w:r>
        <w:t>The process will then enrol the students onto the Classes.</w:t>
      </w:r>
    </w:p>
    <w:p w:rsidR="0050612B" w:rsidRDefault="0050612B" w:rsidP="0050612B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-3810</wp:posOffset>
            </wp:positionV>
            <wp:extent cx="5374021" cy="1714500"/>
            <wp:effectExtent l="19050" t="19050" r="17129" b="19050"/>
            <wp:wrapNone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473" t="27394" r="27520" b="4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21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E84428"/>
    <w:p w:rsidR="00E84428" w:rsidRDefault="00E84428" w:rsidP="004009E7"/>
    <w:p w:rsidR="00E84428" w:rsidRDefault="00E84428" w:rsidP="004009E7"/>
    <w:p w:rsidR="00E84428" w:rsidRDefault="0050612B" w:rsidP="0050612B">
      <w:pPr>
        <w:pStyle w:val="Heading2"/>
      </w:pPr>
      <w:bookmarkStart w:id="6" w:name="_Toc297543340"/>
      <w:r>
        <w:lastRenderedPageBreak/>
        <w:t>Re-Run the Advisement Planning Report</w:t>
      </w:r>
      <w:bookmarkEnd w:id="6"/>
    </w:p>
    <w:p w:rsidR="0050612B" w:rsidRDefault="0050612B" w:rsidP="0050612B">
      <w:pPr>
        <w:pStyle w:val="ListParagraph"/>
        <w:numPr>
          <w:ilvl w:val="0"/>
          <w:numId w:val="29"/>
        </w:numPr>
      </w:pPr>
      <w:r>
        <w:t>Return the Advisement Planning Report tab/window.</w:t>
      </w:r>
    </w:p>
    <w:p w:rsidR="0050612B" w:rsidRDefault="0050612B" w:rsidP="0050612B">
      <w:pPr>
        <w:pStyle w:val="ListParagraph"/>
        <w:numPr>
          <w:ilvl w:val="0"/>
          <w:numId w:val="29"/>
        </w:numPr>
      </w:pPr>
      <w:r>
        <w:t>Scroll to the bottom of the page</w:t>
      </w:r>
    </w:p>
    <w:p w:rsidR="0050612B" w:rsidRDefault="0050612B" w:rsidP="0050612B">
      <w:pPr>
        <w:pStyle w:val="ListParagraph"/>
        <w:numPr>
          <w:ilvl w:val="0"/>
          <w:numId w:val="29"/>
        </w:numPr>
      </w:pPr>
      <w:r>
        <w:t>Click the Return to Report Request link</w:t>
      </w:r>
    </w:p>
    <w:p w:rsidR="0050612B" w:rsidRPr="0050612B" w:rsidRDefault="0050612B" w:rsidP="0050612B">
      <w:pPr>
        <w:pStyle w:val="ListParagraph"/>
        <w:numPr>
          <w:ilvl w:val="0"/>
          <w:numId w:val="0"/>
        </w:num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66040</wp:posOffset>
            </wp:positionV>
            <wp:extent cx="3226337" cy="1171575"/>
            <wp:effectExtent l="19050" t="19050" r="12163" b="28575"/>
            <wp:wrapNone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636" t="66224" r="59617"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37" cy="1171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28" w:rsidRDefault="00E84428" w:rsidP="004009E7"/>
    <w:p w:rsidR="00E84428" w:rsidRDefault="00E84428" w:rsidP="004009E7"/>
    <w:p w:rsidR="00E84428" w:rsidRDefault="00E84428" w:rsidP="004009E7"/>
    <w:p w:rsidR="00E84428" w:rsidRDefault="0050612B" w:rsidP="0050612B">
      <w:pPr>
        <w:pStyle w:val="ListParagraph"/>
        <w:numPr>
          <w:ilvl w:val="0"/>
          <w:numId w:val="29"/>
        </w:numPr>
      </w:pPr>
      <w:r>
        <w:t>Click the Process Request button to re-run the Report</w:t>
      </w:r>
    </w:p>
    <w:p w:rsidR="0050612B" w:rsidRDefault="0050612B" w:rsidP="0050612B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180974</wp:posOffset>
            </wp:positionH>
            <wp:positionV relativeFrom="paragraph">
              <wp:posOffset>3810</wp:posOffset>
            </wp:positionV>
            <wp:extent cx="4988333" cy="2400300"/>
            <wp:effectExtent l="19050" t="19050" r="21817" b="19050"/>
            <wp:wrapNone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470" t="25000" r="27687" b="2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33" cy="240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28" w:rsidRDefault="00E84428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50612B" w:rsidP="0050612B">
      <w:pPr>
        <w:pStyle w:val="ListParagraph"/>
        <w:numPr>
          <w:ilvl w:val="0"/>
          <w:numId w:val="29"/>
        </w:numPr>
      </w:pPr>
      <w:r>
        <w:t>The report will then display and will list the Courses that the student is now enrolled on.</w:t>
      </w:r>
    </w:p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EB1D7F" w:rsidRDefault="00EB1D7F" w:rsidP="004009E7"/>
    <w:p w:rsidR="004009E7" w:rsidRDefault="004009E7" w:rsidP="004009E7"/>
    <w:p w:rsidR="004009E7" w:rsidRPr="00C21D75" w:rsidRDefault="004009E7" w:rsidP="004009E7"/>
    <w:sectPr w:rsidR="004009E7" w:rsidRPr="00C21D75" w:rsidSect="00902DA1">
      <w:headerReference w:type="default" r:id="rId32"/>
      <w:footerReference w:type="default" r:id="rId33"/>
      <w:pgSz w:w="11906" w:h="16838"/>
      <w:pgMar w:top="1440" w:right="1440" w:bottom="1440" w:left="1440" w:header="45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428" w:rsidRDefault="00E84428" w:rsidP="00902DA1">
      <w:pPr>
        <w:spacing w:after="0" w:line="240" w:lineRule="auto"/>
      </w:pPr>
      <w:r>
        <w:separator/>
      </w:r>
    </w:p>
  </w:endnote>
  <w:endnote w:type="continuationSeparator" w:id="0">
    <w:p w:rsidR="00E84428" w:rsidRDefault="00E84428" w:rsidP="0090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nivers 55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81580"/>
      <w:docPartObj>
        <w:docPartGallery w:val="Page Numbers (Bottom of Page)"/>
        <w:docPartUnique/>
      </w:docPartObj>
    </w:sdtPr>
    <w:sdtContent>
      <w:p w:rsidR="00E84428" w:rsidRDefault="00E84428">
        <w:pPr>
          <w:pStyle w:val="Footer"/>
          <w:jc w:val="right"/>
        </w:pPr>
        <w:fldSimple w:instr=" PAGE   \* MERGEFORMAT ">
          <w:r w:rsidR="0050612B">
            <w:rPr>
              <w:noProof/>
            </w:rPr>
            <w:t>2</w:t>
          </w:r>
        </w:fldSimple>
      </w:p>
    </w:sdtContent>
  </w:sdt>
  <w:p w:rsidR="00E84428" w:rsidRDefault="00E844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428" w:rsidRDefault="00E84428" w:rsidP="00902DA1">
      <w:pPr>
        <w:spacing w:after="0" w:line="240" w:lineRule="auto"/>
      </w:pPr>
      <w:r>
        <w:separator/>
      </w:r>
    </w:p>
  </w:footnote>
  <w:footnote w:type="continuationSeparator" w:id="0">
    <w:p w:rsidR="00E84428" w:rsidRDefault="00E84428" w:rsidP="00902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428" w:rsidRPr="00902DA1" w:rsidRDefault="00E84428" w:rsidP="00902DA1">
    <w:pPr>
      <w:pStyle w:val="Header"/>
    </w:pPr>
    <w:r>
      <w:ptab w:relativeTo="margin" w:alignment="center" w:leader="none"/>
    </w:r>
    <w:r>
      <w:t>THIS IS NOT A TRAINING GUIDE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0FEDB8E"/>
    <w:lvl w:ilvl="0">
      <w:numFmt w:val="bullet"/>
      <w:lvlText w:val="*"/>
      <w:lvlJc w:val="left"/>
    </w:lvl>
  </w:abstractNum>
  <w:abstractNum w:abstractNumId="1">
    <w:nsid w:val="056100A5"/>
    <w:multiLevelType w:val="hybridMultilevel"/>
    <w:tmpl w:val="D90E8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552C1"/>
    <w:multiLevelType w:val="multilevel"/>
    <w:tmpl w:val="6198858A"/>
    <w:lvl w:ilvl="0">
      <w:start w:val="1"/>
      <w:numFmt w:val="decimal"/>
      <w:pStyle w:val="Heading2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>
    <w:nsid w:val="184133FD"/>
    <w:multiLevelType w:val="hybridMultilevel"/>
    <w:tmpl w:val="75E40D0A"/>
    <w:lvl w:ilvl="0" w:tplc="311A026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557EE"/>
    <w:multiLevelType w:val="hybridMultilevel"/>
    <w:tmpl w:val="3F7AA778"/>
    <w:lvl w:ilvl="0" w:tplc="C98C8810">
      <w:start w:val="1"/>
      <w:numFmt w:val="decimal"/>
      <w:pStyle w:val="ListParagraph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D2D92"/>
    <w:multiLevelType w:val="hybridMultilevel"/>
    <w:tmpl w:val="DF30D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6569F"/>
    <w:multiLevelType w:val="hybridMultilevel"/>
    <w:tmpl w:val="2B26D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4F2941"/>
    <w:multiLevelType w:val="hybridMultilevel"/>
    <w:tmpl w:val="13700100"/>
    <w:lvl w:ilvl="0" w:tplc="19B0BA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F70B0"/>
    <w:multiLevelType w:val="hybridMultilevel"/>
    <w:tmpl w:val="9E942A42"/>
    <w:lvl w:ilvl="0" w:tplc="6B0E6872">
      <w:start w:val="4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76EE4"/>
    <w:multiLevelType w:val="hybridMultilevel"/>
    <w:tmpl w:val="D74E7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E3319"/>
    <w:multiLevelType w:val="hybridMultilevel"/>
    <w:tmpl w:val="0D1C6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A94B2D"/>
    <w:multiLevelType w:val="hybridMultilevel"/>
    <w:tmpl w:val="87264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DE6295"/>
    <w:multiLevelType w:val="hybridMultilevel"/>
    <w:tmpl w:val="56FA4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9313E"/>
    <w:multiLevelType w:val="hybridMultilevel"/>
    <w:tmpl w:val="89505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26C16"/>
    <w:multiLevelType w:val="hybridMultilevel"/>
    <w:tmpl w:val="95880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3A1BCB"/>
    <w:multiLevelType w:val="hybridMultilevel"/>
    <w:tmpl w:val="8AE2A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8421DA"/>
    <w:multiLevelType w:val="hybridMultilevel"/>
    <w:tmpl w:val="C1903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CA72AF"/>
    <w:multiLevelType w:val="hybridMultilevel"/>
    <w:tmpl w:val="CA440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5D61F3"/>
    <w:multiLevelType w:val="hybridMultilevel"/>
    <w:tmpl w:val="675E1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CE5350"/>
    <w:multiLevelType w:val="hybridMultilevel"/>
    <w:tmpl w:val="99D4FD78"/>
    <w:lvl w:ilvl="0" w:tplc="E7D808C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3B006B"/>
    <w:multiLevelType w:val="hybridMultilevel"/>
    <w:tmpl w:val="814E34E8"/>
    <w:lvl w:ilvl="0" w:tplc="A55C6556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16B23256" w:tentative="1">
      <w:start w:val="1"/>
      <w:numFmt w:val="lowerLetter"/>
      <w:lvlText w:val="%2."/>
      <w:lvlJc w:val="left"/>
      <w:pPr>
        <w:ind w:left="1440" w:hanging="360"/>
      </w:pPr>
    </w:lvl>
    <w:lvl w:ilvl="2" w:tplc="69C05150" w:tentative="1">
      <w:start w:val="1"/>
      <w:numFmt w:val="lowerRoman"/>
      <w:lvlText w:val="%3."/>
      <w:lvlJc w:val="right"/>
      <w:pPr>
        <w:ind w:left="2160" w:hanging="180"/>
      </w:pPr>
    </w:lvl>
    <w:lvl w:ilvl="3" w:tplc="F8BE1578" w:tentative="1">
      <w:start w:val="1"/>
      <w:numFmt w:val="decimal"/>
      <w:lvlText w:val="%4."/>
      <w:lvlJc w:val="left"/>
      <w:pPr>
        <w:ind w:left="2880" w:hanging="360"/>
      </w:pPr>
    </w:lvl>
    <w:lvl w:ilvl="4" w:tplc="17044134" w:tentative="1">
      <w:start w:val="1"/>
      <w:numFmt w:val="lowerLetter"/>
      <w:lvlText w:val="%5."/>
      <w:lvlJc w:val="left"/>
      <w:pPr>
        <w:ind w:left="3600" w:hanging="360"/>
      </w:pPr>
    </w:lvl>
    <w:lvl w:ilvl="5" w:tplc="B308C4B4" w:tentative="1">
      <w:start w:val="1"/>
      <w:numFmt w:val="lowerRoman"/>
      <w:lvlText w:val="%6."/>
      <w:lvlJc w:val="right"/>
      <w:pPr>
        <w:ind w:left="4320" w:hanging="180"/>
      </w:pPr>
    </w:lvl>
    <w:lvl w:ilvl="6" w:tplc="CB38B0D6" w:tentative="1">
      <w:start w:val="1"/>
      <w:numFmt w:val="decimal"/>
      <w:lvlText w:val="%7."/>
      <w:lvlJc w:val="left"/>
      <w:pPr>
        <w:ind w:left="5040" w:hanging="360"/>
      </w:pPr>
    </w:lvl>
    <w:lvl w:ilvl="7" w:tplc="8CC6FEC0" w:tentative="1">
      <w:start w:val="1"/>
      <w:numFmt w:val="lowerLetter"/>
      <w:lvlText w:val="%8."/>
      <w:lvlJc w:val="left"/>
      <w:pPr>
        <w:ind w:left="5760" w:hanging="360"/>
      </w:pPr>
    </w:lvl>
    <w:lvl w:ilvl="8" w:tplc="9724E3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C62E4"/>
    <w:multiLevelType w:val="hybridMultilevel"/>
    <w:tmpl w:val="40101F42"/>
    <w:lvl w:ilvl="0" w:tplc="2402C334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B6037C"/>
    <w:multiLevelType w:val="multilevel"/>
    <w:tmpl w:val="16A4FC8E"/>
    <w:lvl w:ilvl="0">
      <w:start w:val="4"/>
      <w:numFmt w:val="decimal"/>
      <w:lvlText w:val="%1.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3">
    <w:nsid w:val="759076A8"/>
    <w:multiLevelType w:val="hybridMultilevel"/>
    <w:tmpl w:val="CEAACA44"/>
    <w:lvl w:ilvl="0" w:tplc="2522F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723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8A8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2C88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F0FD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B89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C84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24BF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870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A055DA"/>
    <w:multiLevelType w:val="hybridMultilevel"/>
    <w:tmpl w:val="06042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1055F7"/>
    <w:multiLevelType w:val="hybridMultilevel"/>
    <w:tmpl w:val="DA9C438A"/>
    <w:lvl w:ilvl="0" w:tplc="49083B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16"/>
        </w:rPr>
      </w:lvl>
    </w:lvlOverride>
  </w:num>
  <w:num w:numId="4">
    <w:abstractNumId w:val="13"/>
  </w:num>
  <w:num w:numId="5">
    <w:abstractNumId w:val="16"/>
  </w:num>
  <w:num w:numId="6">
    <w:abstractNumId w:val="18"/>
  </w:num>
  <w:num w:numId="7">
    <w:abstractNumId w:val="11"/>
  </w:num>
  <w:num w:numId="8">
    <w:abstractNumId w:val="1"/>
  </w:num>
  <w:num w:numId="9">
    <w:abstractNumId w:val="14"/>
  </w:num>
  <w:num w:numId="10">
    <w:abstractNumId w:val="15"/>
  </w:num>
  <w:num w:numId="11">
    <w:abstractNumId w:val="24"/>
  </w:num>
  <w:num w:numId="12">
    <w:abstractNumId w:val="17"/>
  </w:num>
  <w:num w:numId="13">
    <w:abstractNumId w:val="5"/>
  </w:num>
  <w:num w:numId="14">
    <w:abstractNumId w:val="23"/>
  </w:num>
  <w:num w:numId="15">
    <w:abstractNumId w:val="10"/>
  </w:num>
  <w:num w:numId="16">
    <w:abstractNumId w:val="2"/>
  </w:num>
  <w:num w:numId="17">
    <w:abstractNumId w:val="12"/>
  </w:num>
  <w:num w:numId="18">
    <w:abstractNumId w:val="2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19">
    <w:abstractNumId w:val="20"/>
  </w:num>
  <w:num w:numId="20">
    <w:abstractNumId w:val="8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2"/>
  </w:num>
  <w:num w:numId="24">
    <w:abstractNumId w:val="6"/>
  </w:num>
  <w:num w:numId="2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6">
    <w:abstractNumId w:val="9"/>
  </w:num>
  <w:num w:numId="27">
    <w:abstractNumId w:val="19"/>
  </w:num>
  <w:num w:numId="28">
    <w:abstractNumId w:val="25"/>
  </w:num>
  <w:num w:numId="29">
    <w:abstractNumId w:val="3"/>
  </w:num>
  <w:num w:numId="30">
    <w:abstractNumId w:val="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473A"/>
    <w:rsid w:val="0000277C"/>
    <w:rsid w:val="00003A49"/>
    <w:rsid w:val="000A22B2"/>
    <w:rsid w:val="000D15C6"/>
    <w:rsid w:val="000D7C37"/>
    <w:rsid w:val="000F5146"/>
    <w:rsid w:val="001103CF"/>
    <w:rsid w:val="00116C3D"/>
    <w:rsid w:val="001240E9"/>
    <w:rsid w:val="001B7DF0"/>
    <w:rsid w:val="001C66C2"/>
    <w:rsid w:val="001C70A0"/>
    <w:rsid w:val="001D05CE"/>
    <w:rsid w:val="002118A3"/>
    <w:rsid w:val="00221485"/>
    <w:rsid w:val="0022301F"/>
    <w:rsid w:val="00232924"/>
    <w:rsid w:val="00233553"/>
    <w:rsid w:val="00286E2D"/>
    <w:rsid w:val="002D2B17"/>
    <w:rsid w:val="002D3240"/>
    <w:rsid w:val="002D3577"/>
    <w:rsid w:val="002E27E6"/>
    <w:rsid w:val="002E44D6"/>
    <w:rsid w:val="002F78D4"/>
    <w:rsid w:val="003077FF"/>
    <w:rsid w:val="003130A7"/>
    <w:rsid w:val="00323259"/>
    <w:rsid w:val="003312F9"/>
    <w:rsid w:val="003627D7"/>
    <w:rsid w:val="00365920"/>
    <w:rsid w:val="00397893"/>
    <w:rsid w:val="003A2109"/>
    <w:rsid w:val="003A7A9A"/>
    <w:rsid w:val="003B6797"/>
    <w:rsid w:val="003C7167"/>
    <w:rsid w:val="003F42CD"/>
    <w:rsid w:val="004009E7"/>
    <w:rsid w:val="00403090"/>
    <w:rsid w:val="00415704"/>
    <w:rsid w:val="00432342"/>
    <w:rsid w:val="00434BAF"/>
    <w:rsid w:val="00436055"/>
    <w:rsid w:val="00470171"/>
    <w:rsid w:val="0048628E"/>
    <w:rsid w:val="00490E15"/>
    <w:rsid w:val="004A4BF6"/>
    <w:rsid w:val="004B4C6B"/>
    <w:rsid w:val="0050612B"/>
    <w:rsid w:val="0050703D"/>
    <w:rsid w:val="005301AE"/>
    <w:rsid w:val="0055432B"/>
    <w:rsid w:val="00570730"/>
    <w:rsid w:val="00571735"/>
    <w:rsid w:val="005824D4"/>
    <w:rsid w:val="0058262E"/>
    <w:rsid w:val="005B1E1B"/>
    <w:rsid w:val="005C3B57"/>
    <w:rsid w:val="00635678"/>
    <w:rsid w:val="0064722B"/>
    <w:rsid w:val="006552B0"/>
    <w:rsid w:val="00657D6E"/>
    <w:rsid w:val="00657EBA"/>
    <w:rsid w:val="0067044F"/>
    <w:rsid w:val="006A3BFD"/>
    <w:rsid w:val="006D0F18"/>
    <w:rsid w:val="006E2DEA"/>
    <w:rsid w:val="006E2E6C"/>
    <w:rsid w:val="007062FB"/>
    <w:rsid w:val="00712C9A"/>
    <w:rsid w:val="007306BC"/>
    <w:rsid w:val="0075418A"/>
    <w:rsid w:val="007559B1"/>
    <w:rsid w:val="00762A82"/>
    <w:rsid w:val="00766635"/>
    <w:rsid w:val="0078197F"/>
    <w:rsid w:val="00782C6B"/>
    <w:rsid w:val="007A7014"/>
    <w:rsid w:val="007B2D9B"/>
    <w:rsid w:val="007C7005"/>
    <w:rsid w:val="007E176F"/>
    <w:rsid w:val="007E6380"/>
    <w:rsid w:val="007F31E4"/>
    <w:rsid w:val="00805D73"/>
    <w:rsid w:val="0082237F"/>
    <w:rsid w:val="008341EB"/>
    <w:rsid w:val="00860181"/>
    <w:rsid w:val="008657D6"/>
    <w:rsid w:val="00871C65"/>
    <w:rsid w:val="0088076D"/>
    <w:rsid w:val="008C4A08"/>
    <w:rsid w:val="008E16A4"/>
    <w:rsid w:val="008E2104"/>
    <w:rsid w:val="00902DA1"/>
    <w:rsid w:val="00911A50"/>
    <w:rsid w:val="00926F72"/>
    <w:rsid w:val="009376E9"/>
    <w:rsid w:val="00952C0D"/>
    <w:rsid w:val="00983494"/>
    <w:rsid w:val="009A3CB3"/>
    <w:rsid w:val="009A5B8F"/>
    <w:rsid w:val="009B2F2A"/>
    <w:rsid w:val="00A06C63"/>
    <w:rsid w:val="00A322E8"/>
    <w:rsid w:val="00A3789F"/>
    <w:rsid w:val="00A41B93"/>
    <w:rsid w:val="00A636DB"/>
    <w:rsid w:val="00AA37A2"/>
    <w:rsid w:val="00AD313E"/>
    <w:rsid w:val="00AD60B7"/>
    <w:rsid w:val="00AE191C"/>
    <w:rsid w:val="00AF2E00"/>
    <w:rsid w:val="00B0163B"/>
    <w:rsid w:val="00B0467D"/>
    <w:rsid w:val="00B21743"/>
    <w:rsid w:val="00B265C1"/>
    <w:rsid w:val="00B30D57"/>
    <w:rsid w:val="00B310F4"/>
    <w:rsid w:val="00B349D3"/>
    <w:rsid w:val="00B65C46"/>
    <w:rsid w:val="00B66409"/>
    <w:rsid w:val="00B82303"/>
    <w:rsid w:val="00B82BC6"/>
    <w:rsid w:val="00BA1C3B"/>
    <w:rsid w:val="00BA4C19"/>
    <w:rsid w:val="00BB5394"/>
    <w:rsid w:val="00BC6781"/>
    <w:rsid w:val="00BD52F3"/>
    <w:rsid w:val="00BE069A"/>
    <w:rsid w:val="00BF46D7"/>
    <w:rsid w:val="00C0026B"/>
    <w:rsid w:val="00C146FC"/>
    <w:rsid w:val="00C21D75"/>
    <w:rsid w:val="00C226EB"/>
    <w:rsid w:val="00C30017"/>
    <w:rsid w:val="00C425AB"/>
    <w:rsid w:val="00C54F9D"/>
    <w:rsid w:val="00C574DE"/>
    <w:rsid w:val="00C86545"/>
    <w:rsid w:val="00C87401"/>
    <w:rsid w:val="00C91A73"/>
    <w:rsid w:val="00CA591B"/>
    <w:rsid w:val="00CB7EEF"/>
    <w:rsid w:val="00CC166B"/>
    <w:rsid w:val="00D135F2"/>
    <w:rsid w:val="00D4134B"/>
    <w:rsid w:val="00D55B3A"/>
    <w:rsid w:val="00D875C0"/>
    <w:rsid w:val="00D9473A"/>
    <w:rsid w:val="00DA6699"/>
    <w:rsid w:val="00DE1EE8"/>
    <w:rsid w:val="00DE25D0"/>
    <w:rsid w:val="00E04393"/>
    <w:rsid w:val="00E22823"/>
    <w:rsid w:val="00E45F2E"/>
    <w:rsid w:val="00E5295C"/>
    <w:rsid w:val="00E6162F"/>
    <w:rsid w:val="00E66D51"/>
    <w:rsid w:val="00E80332"/>
    <w:rsid w:val="00E84428"/>
    <w:rsid w:val="00E87D57"/>
    <w:rsid w:val="00EB1D7F"/>
    <w:rsid w:val="00EB5522"/>
    <w:rsid w:val="00EC2940"/>
    <w:rsid w:val="00ED1781"/>
    <w:rsid w:val="00EF58E6"/>
    <w:rsid w:val="00F07BC3"/>
    <w:rsid w:val="00F33723"/>
    <w:rsid w:val="00F342C6"/>
    <w:rsid w:val="00F63A02"/>
    <w:rsid w:val="00F77175"/>
    <w:rsid w:val="00F80AAE"/>
    <w:rsid w:val="00F86CA0"/>
    <w:rsid w:val="00F95756"/>
    <w:rsid w:val="00FE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69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AD60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1C65"/>
    <w:pPr>
      <w:keepNext/>
      <w:keepLines/>
      <w:numPr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2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3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D60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1C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432342"/>
    <w:rPr>
      <w:rFonts w:ascii="Arial" w:hAnsi="Arial"/>
      <w:b/>
      <w:bCs/>
      <w:sz w:val="20"/>
    </w:rPr>
  </w:style>
  <w:style w:type="paragraph" w:styleId="ListParagraph">
    <w:name w:val="List Paragraph"/>
    <w:basedOn w:val="Normal"/>
    <w:uiPriority w:val="34"/>
    <w:qFormat/>
    <w:rsid w:val="003077FF"/>
    <w:pPr>
      <w:numPr>
        <w:numId w:val="1"/>
      </w:num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401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8740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87401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8740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02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2DA1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02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DA1"/>
    <w:rPr>
      <w:rFonts w:ascii="Arial" w:hAnsi="Arial"/>
    </w:rPr>
  </w:style>
  <w:style w:type="paragraph" w:styleId="NoSpacing">
    <w:name w:val="No Spacing"/>
    <w:uiPriority w:val="1"/>
    <w:qFormat/>
    <w:rsid w:val="00902DA1"/>
    <w:pPr>
      <w:spacing w:after="0" w:line="240" w:lineRule="auto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42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MediumShading1-Accent5">
    <w:name w:val="Medium Shading 1 Accent 5"/>
    <w:basedOn w:val="TableNormal"/>
    <w:uiPriority w:val="63"/>
    <w:rsid w:val="003F42CD"/>
    <w:pPr>
      <w:spacing w:after="0" w:line="240" w:lineRule="auto"/>
      <w:ind w:firstLine="360"/>
    </w:pPr>
    <w:rPr>
      <w:rFonts w:asciiTheme="minorHAnsi" w:hAnsiTheme="minorHAnsi"/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432342"/>
    <w:pPr>
      <w:spacing w:after="100"/>
      <w:ind w:left="480"/>
    </w:pPr>
  </w:style>
  <w:style w:type="table" w:styleId="TableGrid">
    <w:name w:val="Table Grid"/>
    <w:basedOn w:val="TableNormal"/>
    <w:uiPriority w:val="59"/>
    <w:rsid w:val="00436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6A3B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E6162F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customStyle="1" w:styleId="palevel0primary1">
    <w:name w:val="palevel0primary1"/>
    <w:basedOn w:val="DefaultParagraphFont"/>
    <w:rsid w:val="00232924"/>
    <w:rPr>
      <w:rFonts w:ascii="Arial" w:hAnsi="Arial" w:cs="Arial" w:hint="default"/>
      <w:b/>
      <w:bCs/>
      <w:i w:val="0"/>
      <w:iCs w:val="0"/>
      <w:color w:val="4A598C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4470">
          <w:marLeft w:val="84"/>
          <w:marRight w:val="84"/>
          <w:marTop w:val="84"/>
          <w:marBottom w:val="0"/>
          <w:divBdr>
            <w:top w:val="single" w:sz="48" w:space="0" w:color="EAEAEA"/>
            <w:left w:val="single" w:sz="48" w:space="8" w:color="EAEAEA"/>
            <w:bottom w:val="single" w:sz="48" w:space="0" w:color="EAEAEA"/>
            <w:right w:val="single" w:sz="48" w:space="8" w:color="EAEAEA"/>
          </w:divBdr>
          <w:divsChild>
            <w:div w:id="1552115878">
              <w:marLeft w:val="0"/>
              <w:marRight w:val="0"/>
              <w:marTop w:val="6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4453">
                  <w:marLeft w:val="3349"/>
                  <w:marRight w:val="3248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12448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0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E19DE8683BDB4FB5018AC0F7F93813" ma:contentTypeVersion="0" ma:contentTypeDescription="Create a new document." ma:contentTypeScope="" ma:versionID="0c77f5cccd7fb06f367d708184ccf49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9C3B1-4D7F-419C-AA70-8FADEF94AD45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D36AB85-7CB3-4707-A53B-A167C67FB1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B37767-9C81-465A-8F13-93957B92E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54A68D9-3A2C-4206-9C3E-44CC145F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11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Liverpool John Moores University</dc:creator>
  <cp:keywords/>
  <dc:description/>
  <cp:lastModifiedBy>Clegg, Ian</cp:lastModifiedBy>
  <cp:revision>10</cp:revision>
  <cp:lastPrinted>2011-04-13T12:54:00Z</cp:lastPrinted>
  <dcterms:created xsi:type="dcterms:W3CDTF">2011-07-01T11:24:00Z</dcterms:created>
  <dcterms:modified xsi:type="dcterms:W3CDTF">2011-07-04T10:46:00Z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0x01010011E19DE8683BDB4FB5018AC0F7F93813</vt:lpwstr>
  </property>
</Properties>
</file>