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01" w:rsidRDefault="00C87401" w:rsidP="00AD60B7">
      <w:pPr>
        <w:pStyle w:val="Heading1"/>
      </w:pPr>
      <w:r>
        <w:rPr>
          <w:b w:val="0"/>
          <w:bCs w:val="0"/>
          <w:noProof/>
        </w:rPr>
        <w:drawing>
          <wp:anchor distT="0" distB="0" distL="114300" distR="114300" simplePos="0" relativeHeight="251677696" behindDoc="0" locked="0" layoutInCell="1" allowOverlap="1">
            <wp:simplePos x="0" y="0"/>
            <wp:positionH relativeFrom="column">
              <wp:posOffset>3597550</wp:posOffset>
            </wp:positionH>
            <wp:positionV relativeFrom="paragraph">
              <wp:posOffset>63795</wp:posOffset>
            </wp:positionV>
            <wp:extent cx="2098961" cy="563526"/>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69987" t="13572" r="5098" b="77857"/>
                    <a:stretch>
                      <a:fillRect/>
                    </a:stretch>
                  </pic:blipFill>
                  <pic:spPr bwMode="auto">
                    <a:xfrm>
                      <a:off x="0" y="0"/>
                      <a:ext cx="2100832" cy="564028"/>
                    </a:xfrm>
                    <a:prstGeom prst="rect">
                      <a:avLst/>
                    </a:prstGeom>
                    <a:noFill/>
                    <a:ln w="9525">
                      <a:noFill/>
                      <a:miter lim="800000"/>
                      <a:headEnd/>
                      <a:tailEnd/>
                    </a:ln>
                  </pic:spPr>
                </pic:pic>
              </a:graphicData>
            </a:graphic>
          </wp:anchor>
        </w:drawing>
      </w:r>
    </w:p>
    <w:p w:rsidR="00C87401" w:rsidRDefault="00C87401" w:rsidP="00AD60B7">
      <w:pPr>
        <w:pStyle w:val="Heading1"/>
      </w:pPr>
    </w:p>
    <w:p w:rsidR="00C87401" w:rsidRDefault="00C87401" w:rsidP="00AD60B7">
      <w:pPr>
        <w:pStyle w:val="Heading1"/>
      </w:pPr>
    </w:p>
    <w:p w:rsidR="005B1E1B" w:rsidRDefault="005B1E1B" w:rsidP="005B1E1B"/>
    <w:p w:rsidR="005B1E1B" w:rsidRPr="005B1E1B" w:rsidRDefault="005B1E1B" w:rsidP="005B1E1B"/>
    <w:p w:rsidR="00C87401" w:rsidRPr="005B1E1B" w:rsidRDefault="00C87401" w:rsidP="005B1E1B">
      <w:pPr>
        <w:rPr>
          <w:rFonts w:ascii="Univers 55" w:hAnsi="Univers 55"/>
          <w:b/>
          <w:color w:val="1F497D" w:themeColor="text2"/>
          <w:sz w:val="36"/>
        </w:rPr>
      </w:pPr>
      <w:bookmarkStart w:id="0" w:name="_Toc279421170"/>
      <w:r w:rsidRPr="005B1E1B">
        <w:rPr>
          <w:rFonts w:ascii="Univers 55" w:hAnsi="Univers 55"/>
          <w:b/>
          <w:color w:val="1F497D" w:themeColor="text2"/>
          <w:sz w:val="36"/>
        </w:rPr>
        <w:t>Student Information System</w:t>
      </w:r>
      <w:bookmarkEnd w:id="0"/>
    </w:p>
    <w:p w:rsidR="00C87401" w:rsidRPr="00C87401" w:rsidRDefault="00C87401" w:rsidP="00C87401">
      <w:pPr>
        <w:rPr>
          <w:sz w:val="36"/>
        </w:rPr>
      </w:pPr>
      <w:r w:rsidRPr="00C87401">
        <w:rPr>
          <w:sz w:val="36"/>
        </w:rPr>
        <w:t>Liverpool John Moores University</w:t>
      </w:r>
    </w:p>
    <w:p w:rsidR="00C87401" w:rsidRDefault="00C87401" w:rsidP="00C87401"/>
    <w:p w:rsidR="00C87401" w:rsidRDefault="00C87401" w:rsidP="00C87401"/>
    <w:p w:rsidR="00C87401" w:rsidRDefault="00C87401" w:rsidP="00C87401"/>
    <w:p w:rsidR="00C87401" w:rsidRDefault="00C87401" w:rsidP="00C87401">
      <w:r w:rsidRPr="00C87401">
        <w:rPr>
          <w:b/>
        </w:rPr>
        <w:t xml:space="preserve">A Quick Guide to </w:t>
      </w:r>
      <w:r w:rsidR="00AB71DF">
        <w:rPr>
          <w:b/>
        </w:rPr>
        <w:t>Withdrawals</w:t>
      </w:r>
    </w:p>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r>
        <w:t xml:space="preserve">Version 1.0, </w:t>
      </w:r>
      <w:r w:rsidR="00DF70D0">
        <w:t>14</w:t>
      </w:r>
      <w:r w:rsidR="00DF70D0" w:rsidRPr="00DF70D0">
        <w:rPr>
          <w:vertAlign w:val="superscript"/>
        </w:rPr>
        <w:t>th</w:t>
      </w:r>
      <w:r w:rsidR="00DF70D0">
        <w:t xml:space="preserve"> March 2011</w:t>
      </w:r>
    </w:p>
    <w:p w:rsidR="00C87401" w:rsidRDefault="00C87401" w:rsidP="00C87401">
      <w:r>
        <w:t>Author: Tracey Einig</w:t>
      </w:r>
      <w:r w:rsidR="005733BE">
        <w:t>, Kelly Fahy and Diane Taggart</w:t>
      </w:r>
    </w:p>
    <w:p w:rsidR="00C87401" w:rsidRDefault="00C87401" w:rsidP="00C87401"/>
    <w:p w:rsidR="00C87401" w:rsidRDefault="00C87401" w:rsidP="00C87401"/>
    <w:p w:rsidR="00C87401" w:rsidRPr="00C87401" w:rsidRDefault="00C87401" w:rsidP="00C87401">
      <w:pPr>
        <w:rPr>
          <w:b/>
          <w:u w:val="single"/>
        </w:rPr>
      </w:pPr>
      <w:r w:rsidRPr="00C87401">
        <w:rPr>
          <w:b/>
          <w:u w:val="single"/>
        </w:rPr>
        <w:t>Note: This is not a training guide</w:t>
      </w:r>
    </w:p>
    <w:p w:rsidR="00A3789F" w:rsidRDefault="00A3789F" w:rsidP="00C87401"/>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Content>
        <w:p w:rsidR="00C87401" w:rsidRDefault="00C87401">
          <w:pPr>
            <w:pStyle w:val="TOCHeading"/>
          </w:pPr>
          <w:r>
            <w:t>Contents</w:t>
          </w:r>
        </w:p>
        <w:p w:rsidR="0087010C" w:rsidRDefault="00337E26">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290392055" w:history="1">
            <w:r w:rsidR="0087010C" w:rsidRPr="00BE3E26">
              <w:rPr>
                <w:rStyle w:val="Hyperlink"/>
                <w:noProof/>
              </w:rPr>
              <w:t>Introduction</w:t>
            </w:r>
            <w:r w:rsidR="0087010C">
              <w:rPr>
                <w:noProof/>
                <w:webHidden/>
              </w:rPr>
              <w:tab/>
            </w:r>
            <w:r>
              <w:rPr>
                <w:noProof/>
                <w:webHidden/>
              </w:rPr>
              <w:fldChar w:fldCharType="begin"/>
            </w:r>
            <w:r w:rsidR="0087010C">
              <w:rPr>
                <w:noProof/>
                <w:webHidden/>
              </w:rPr>
              <w:instrText xml:space="preserve"> PAGEREF _Toc290392055 \h </w:instrText>
            </w:r>
            <w:r>
              <w:rPr>
                <w:noProof/>
                <w:webHidden/>
              </w:rPr>
            </w:r>
            <w:r>
              <w:rPr>
                <w:noProof/>
                <w:webHidden/>
              </w:rPr>
              <w:fldChar w:fldCharType="separate"/>
            </w:r>
            <w:r w:rsidR="0087010C">
              <w:rPr>
                <w:noProof/>
                <w:webHidden/>
              </w:rPr>
              <w:t>3</w:t>
            </w:r>
            <w:r>
              <w:rPr>
                <w:noProof/>
                <w:webHidden/>
              </w:rPr>
              <w:fldChar w:fldCharType="end"/>
            </w:r>
          </w:hyperlink>
        </w:p>
        <w:p w:rsidR="0087010C" w:rsidRDefault="00337E26">
          <w:pPr>
            <w:pStyle w:val="TOC2"/>
            <w:tabs>
              <w:tab w:val="left" w:pos="880"/>
              <w:tab w:val="right" w:leader="dot" w:pos="9016"/>
            </w:tabs>
            <w:rPr>
              <w:rFonts w:asciiTheme="minorHAnsi" w:hAnsiTheme="minorHAnsi"/>
              <w:noProof/>
              <w:sz w:val="22"/>
            </w:rPr>
          </w:pPr>
          <w:hyperlink w:anchor="_Toc290392056" w:history="1">
            <w:r w:rsidR="0087010C" w:rsidRPr="00BE3E26">
              <w:rPr>
                <w:rStyle w:val="Hyperlink"/>
                <w:noProof/>
              </w:rPr>
              <w:t>1.</w:t>
            </w:r>
            <w:r w:rsidR="0087010C">
              <w:rPr>
                <w:rFonts w:asciiTheme="minorHAnsi" w:hAnsiTheme="minorHAnsi"/>
                <w:noProof/>
                <w:sz w:val="22"/>
              </w:rPr>
              <w:tab/>
            </w:r>
            <w:r w:rsidR="0087010C" w:rsidRPr="00BE3E26">
              <w:rPr>
                <w:rStyle w:val="Hyperlink"/>
                <w:noProof/>
              </w:rPr>
              <w:t>Query the Student Record</w:t>
            </w:r>
            <w:r w:rsidR="0087010C">
              <w:rPr>
                <w:noProof/>
                <w:webHidden/>
              </w:rPr>
              <w:tab/>
            </w:r>
            <w:r>
              <w:rPr>
                <w:noProof/>
                <w:webHidden/>
              </w:rPr>
              <w:fldChar w:fldCharType="begin"/>
            </w:r>
            <w:r w:rsidR="0087010C">
              <w:rPr>
                <w:noProof/>
                <w:webHidden/>
              </w:rPr>
              <w:instrText xml:space="preserve"> PAGEREF _Toc290392056 \h </w:instrText>
            </w:r>
            <w:r>
              <w:rPr>
                <w:noProof/>
                <w:webHidden/>
              </w:rPr>
            </w:r>
            <w:r>
              <w:rPr>
                <w:noProof/>
                <w:webHidden/>
              </w:rPr>
              <w:fldChar w:fldCharType="separate"/>
            </w:r>
            <w:r w:rsidR="0087010C">
              <w:rPr>
                <w:noProof/>
                <w:webHidden/>
              </w:rPr>
              <w:t>4</w:t>
            </w:r>
            <w:r>
              <w:rPr>
                <w:noProof/>
                <w:webHidden/>
              </w:rPr>
              <w:fldChar w:fldCharType="end"/>
            </w:r>
          </w:hyperlink>
        </w:p>
        <w:p w:rsidR="0087010C" w:rsidRDefault="00337E26">
          <w:pPr>
            <w:pStyle w:val="TOC2"/>
            <w:tabs>
              <w:tab w:val="left" w:pos="880"/>
              <w:tab w:val="right" w:leader="dot" w:pos="9016"/>
            </w:tabs>
            <w:rPr>
              <w:rFonts w:asciiTheme="minorHAnsi" w:hAnsiTheme="minorHAnsi"/>
              <w:noProof/>
              <w:sz w:val="22"/>
            </w:rPr>
          </w:pPr>
          <w:hyperlink w:anchor="_Toc290392057" w:history="1">
            <w:r w:rsidR="0087010C" w:rsidRPr="00BE3E26">
              <w:rPr>
                <w:rStyle w:val="Hyperlink"/>
                <w:noProof/>
              </w:rPr>
              <w:t>2.</w:t>
            </w:r>
            <w:r w:rsidR="0087010C">
              <w:rPr>
                <w:rFonts w:asciiTheme="minorHAnsi" w:hAnsiTheme="minorHAnsi"/>
                <w:noProof/>
                <w:sz w:val="22"/>
              </w:rPr>
              <w:tab/>
            </w:r>
            <w:r w:rsidR="0087010C" w:rsidRPr="00BE3E26">
              <w:rPr>
                <w:rStyle w:val="Hyperlink"/>
                <w:noProof/>
              </w:rPr>
              <w:t>Withdraw the Student from the Term</w:t>
            </w:r>
            <w:r w:rsidR="0087010C">
              <w:rPr>
                <w:noProof/>
                <w:webHidden/>
              </w:rPr>
              <w:tab/>
            </w:r>
            <w:r>
              <w:rPr>
                <w:noProof/>
                <w:webHidden/>
              </w:rPr>
              <w:fldChar w:fldCharType="begin"/>
            </w:r>
            <w:r w:rsidR="0087010C">
              <w:rPr>
                <w:noProof/>
                <w:webHidden/>
              </w:rPr>
              <w:instrText xml:space="preserve"> PAGEREF _Toc290392057 \h </w:instrText>
            </w:r>
            <w:r>
              <w:rPr>
                <w:noProof/>
                <w:webHidden/>
              </w:rPr>
            </w:r>
            <w:r>
              <w:rPr>
                <w:noProof/>
                <w:webHidden/>
              </w:rPr>
              <w:fldChar w:fldCharType="separate"/>
            </w:r>
            <w:r w:rsidR="0087010C">
              <w:rPr>
                <w:noProof/>
                <w:webHidden/>
              </w:rPr>
              <w:t>5</w:t>
            </w:r>
            <w:r>
              <w:rPr>
                <w:noProof/>
                <w:webHidden/>
              </w:rPr>
              <w:fldChar w:fldCharType="end"/>
            </w:r>
          </w:hyperlink>
        </w:p>
        <w:p w:rsidR="0087010C" w:rsidRDefault="00337E26">
          <w:pPr>
            <w:pStyle w:val="TOC2"/>
            <w:tabs>
              <w:tab w:val="left" w:pos="880"/>
              <w:tab w:val="right" w:leader="dot" w:pos="9016"/>
            </w:tabs>
            <w:rPr>
              <w:rFonts w:asciiTheme="minorHAnsi" w:hAnsiTheme="minorHAnsi"/>
              <w:noProof/>
              <w:sz w:val="22"/>
            </w:rPr>
          </w:pPr>
          <w:hyperlink w:anchor="_Toc290392058" w:history="1">
            <w:r w:rsidR="0087010C" w:rsidRPr="00BE3E26">
              <w:rPr>
                <w:rStyle w:val="Hyperlink"/>
                <w:noProof/>
              </w:rPr>
              <w:t>3.</w:t>
            </w:r>
            <w:r w:rsidR="0087010C">
              <w:rPr>
                <w:rFonts w:asciiTheme="minorHAnsi" w:hAnsiTheme="minorHAnsi"/>
                <w:noProof/>
                <w:sz w:val="22"/>
              </w:rPr>
              <w:tab/>
            </w:r>
            <w:r w:rsidR="0087010C" w:rsidRPr="00BE3E26">
              <w:rPr>
                <w:rStyle w:val="Hyperlink"/>
                <w:noProof/>
              </w:rPr>
              <w:t>Apply Negative Service Indicator</w:t>
            </w:r>
            <w:r w:rsidR="0087010C">
              <w:rPr>
                <w:noProof/>
                <w:webHidden/>
              </w:rPr>
              <w:tab/>
            </w:r>
            <w:r>
              <w:rPr>
                <w:noProof/>
                <w:webHidden/>
              </w:rPr>
              <w:fldChar w:fldCharType="begin"/>
            </w:r>
            <w:r w:rsidR="0087010C">
              <w:rPr>
                <w:noProof/>
                <w:webHidden/>
              </w:rPr>
              <w:instrText xml:space="preserve"> PAGEREF _Toc290392058 \h </w:instrText>
            </w:r>
            <w:r>
              <w:rPr>
                <w:noProof/>
                <w:webHidden/>
              </w:rPr>
            </w:r>
            <w:r>
              <w:rPr>
                <w:noProof/>
                <w:webHidden/>
              </w:rPr>
              <w:fldChar w:fldCharType="separate"/>
            </w:r>
            <w:r w:rsidR="0087010C">
              <w:rPr>
                <w:noProof/>
                <w:webHidden/>
              </w:rPr>
              <w:t>7</w:t>
            </w:r>
            <w:r>
              <w:rPr>
                <w:noProof/>
                <w:webHidden/>
              </w:rPr>
              <w:fldChar w:fldCharType="end"/>
            </w:r>
          </w:hyperlink>
        </w:p>
        <w:p w:rsidR="0087010C" w:rsidRDefault="00337E26">
          <w:pPr>
            <w:pStyle w:val="TOC2"/>
            <w:tabs>
              <w:tab w:val="left" w:pos="880"/>
              <w:tab w:val="right" w:leader="dot" w:pos="9016"/>
            </w:tabs>
            <w:rPr>
              <w:rFonts w:asciiTheme="minorHAnsi" w:hAnsiTheme="minorHAnsi"/>
              <w:noProof/>
              <w:sz w:val="22"/>
            </w:rPr>
          </w:pPr>
          <w:hyperlink w:anchor="_Toc290392059" w:history="1">
            <w:r w:rsidR="0087010C" w:rsidRPr="00BE3E26">
              <w:rPr>
                <w:rStyle w:val="Hyperlink"/>
                <w:noProof/>
              </w:rPr>
              <w:t>4.</w:t>
            </w:r>
            <w:r w:rsidR="0087010C">
              <w:rPr>
                <w:rFonts w:asciiTheme="minorHAnsi" w:hAnsiTheme="minorHAnsi"/>
                <w:noProof/>
                <w:sz w:val="22"/>
              </w:rPr>
              <w:tab/>
            </w:r>
            <w:r w:rsidR="0087010C" w:rsidRPr="00BE3E26">
              <w:rPr>
                <w:rStyle w:val="Hyperlink"/>
                <w:noProof/>
              </w:rPr>
              <w:t>Withdraw the Student from the Programme</w:t>
            </w:r>
            <w:r w:rsidR="0087010C">
              <w:rPr>
                <w:noProof/>
                <w:webHidden/>
              </w:rPr>
              <w:tab/>
            </w:r>
            <w:r>
              <w:rPr>
                <w:noProof/>
                <w:webHidden/>
              </w:rPr>
              <w:fldChar w:fldCharType="begin"/>
            </w:r>
            <w:r w:rsidR="0087010C">
              <w:rPr>
                <w:noProof/>
                <w:webHidden/>
              </w:rPr>
              <w:instrText xml:space="preserve"> PAGEREF _Toc290392059 \h </w:instrText>
            </w:r>
            <w:r>
              <w:rPr>
                <w:noProof/>
                <w:webHidden/>
              </w:rPr>
            </w:r>
            <w:r>
              <w:rPr>
                <w:noProof/>
                <w:webHidden/>
              </w:rPr>
              <w:fldChar w:fldCharType="separate"/>
            </w:r>
            <w:r w:rsidR="0087010C">
              <w:rPr>
                <w:noProof/>
                <w:webHidden/>
              </w:rPr>
              <w:t>9</w:t>
            </w:r>
            <w:r>
              <w:rPr>
                <w:noProof/>
                <w:webHidden/>
              </w:rPr>
              <w:fldChar w:fldCharType="end"/>
            </w:r>
          </w:hyperlink>
        </w:p>
        <w:p w:rsidR="0087010C" w:rsidRDefault="00337E26">
          <w:pPr>
            <w:pStyle w:val="TOC2"/>
            <w:tabs>
              <w:tab w:val="left" w:pos="880"/>
              <w:tab w:val="right" w:leader="dot" w:pos="9016"/>
            </w:tabs>
            <w:rPr>
              <w:rFonts w:asciiTheme="minorHAnsi" w:hAnsiTheme="minorHAnsi"/>
              <w:noProof/>
              <w:sz w:val="22"/>
            </w:rPr>
          </w:pPr>
          <w:hyperlink w:anchor="_Toc290392060" w:history="1">
            <w:r w:rsidR="0087010C" w:rsidRPr="00BE3E26">
              <w:rPr>
                <w:rStyle w:val="Hyperlink"/>
                <w:noProof/>
              </w:rPr>
              <w:t>5.</w:t>
            </w:r>
            <w:r w:rsidR="0087010C">
              <w:rPr>
                <w:rFonts w:asciiTheme="minorHAnsi" w:hAnsiTheme="minorHAnsi"/>
                <w:noProof/>
                <w:sz w:val="22"/>
              </w:rPr>
              <w:tab/>
            </w:r>
            <w:r w:rsidR="0087010C" w:rsidRPr="00BE3E26">
              <w:rPr>
                <w:rStyle w:val="Hyperlink"/>
                <w:noProof/>
              </w:rPr>
              <w:t>View the Withdrawal Form</w:t>
            </w:r>
            <w:r w:rsidR="0087010C">
              <w:rPr>
                <w:noProof/>
                <w:webHidden/>
              </w:rPr>
              <w:tab/>
            </w:r>
            <w:r>
              <w:rPr>
                <w:noProof/>
                <w:webHidden/>
              </w:rPr>
              <w:fldChar w:fldCharType="begin"/>
            </w:r>
            <w:r w:rsidR="0087010C">
              <w:rPr>
                <w:noProof/>
                <w:webHidden/>
              </w:rPr>
              <w:instrText xml:space="preserve"> PAGEREF _Toc290392060 \h </w:instrText>
            </w:r>
            <w:r>
              <w:rPr>
                <w:noProof/>
                <w:webHidden/>
              </w:rPr>
            </w:r>
            <w:r>
              <w:rPr>
                <w:noProof/>
                <w:webHidden/>
              </w:rPr>
              <w:fldChar w:fldCharType="separate"/>
            </w:r>
            <w:r w:rsidR="0087010C">
              <w:rPr>
                <w:noProof/>
                <w:webHidden/>
              </w:rPr>
              <w:t>10</w:t>
            </w:r>
            <w:r>
              <w:rPr>
                <w:noProof/>
                <w:webHidden/>
              </w:rPr>
              <w:fldChar w:fldCharType="end"/>
            </w:r>
          </w:hyperlink>
        </w:p>
        <w:p w:rsidR="00C87401" w:rsidRDefault="00337E26">
          <w:r>
            <w:fldChar w:fldCharType="end"/>
          </w:r>
        </w:p>
      </w:sdtContent>
    </w:sdt>
    <w:p w:rsidR="00C87401" w:rsidRDefault="00C87401" w:rsidP="00AD60B7">
      <w:pPr>
        <w:pStyle w:val="Heading1"/>
      </w:pPr>
    </w:p>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A3789F" w:rsidRDefault="00A3789F" w:rsidP="002E27E6"/>
    <w:p w:rsidR="00A3789F" w:rsidRDefault="00A3789F" w:rsidP="002E27E6"/>
    <w:p w:rsidR="00A3789F" w:rsidRDefault="00A3789F" w:rsidP="002E27E6"/>
    <w:p w:rsidR="00A3789F" w:rsidRDefault="00A3789F" w:rsidP="002E27E6"/>
    <w:p w:rsidR="00A3789F" w:rsidRDefault="00A3789F" w:rsidP="002E27E6">
      <w:pPr>
        <w:rPr>
          <w:rFonts w:eastAsia="MS Mincho"/>
          <w:lang w:eastAsia="ja-JP"/>
        </w:rPr>
      </w:pPr>
    </w:p>
    <w:p w:rsidR="00AB71DF" w:rsidRDefault="00AB71DF" w:rsidP="002E27E6">
      <w:pPr>
        <w:rPr>
          <w:rFonts w:eastAsia="MS Mincho"/>
          <w:lang w:eastAsia="ja-JP"/>
        </w:rPr>
      </w:pPr>
    </w:p>
    <w:p w:rsidR="00AB71DF" w:rsidRDefault="00AB71DF" w:rsidP="002E27E6">
      <w:pPr>
        <w:rPr>
          <w:rFonts w:eastAsia="MS Mincho"/>
          <w:lang w:eastAsia="ja-JP"/>
        </w:rPr>
      </w:pPr>
    </w:p>
    <w:p w:rsidR="00AB71DF" w:rsidRDefault="00AB71DF" w:rsidP="002E27E6">
      <w:pPr>
        <w:rPr>
          <w:rFonts w:eastAsia="MS Mincho"/>
          <w:lang w:eastAsia="ja-JP"/>
        </w:rPr>
      </w:pPr>
    </w:p>
    <w:p w:rsidR="00AB71DF" w:rsidRPr="00B0467D" w:rsidRDefault="00AB71DF" w:rsidP="002E27E6">
      <w:pPr>
        <w:rPr>
          <w:rFonts w:eastAsia="MS Mincho"/>
          <w:lang w:eastAsia="ja-JP"/>
        </w:rPr>
      </w:pPr>
    </w:p>
    <w:p w:rsidR="00C87401" w:rsidRDefault="002E27E6" w:rsidP="002E27E6">
      <w:pPr>
        <w:pStyle w:val="Heading1"/>
      </w:pPr>
      <w:bookmarkStart w:id="1" w:name="_Toc279421171"/>
      <w:bookmarkStart w:id="2" w:name="_Toc290392055"/>
      <w:r>
        <w:lastRenderedPageBreak/>
        <w:t>Introduction</w:t>
      </w:r>
      <w:bookmarkEnd w:id="1"/>
      <w:bookmarkEnd w:id="2"/>
    </w:p>
    <w:p w:rsidR="00AB71DF" w:rsidRDefault="00AB71DF" w:rsidP="00AB71DF">
      <w:r>
        <w:t>The process of</w:t>
      </w:r>
      <w:r w:rsidR="001438A9">
        <w:t xml:space="preserve"> administering a Student Withdrawal from a programme of study is jointly a Student Records and Student Finance responsibility.</w:t>
      </w:r>
    </w:p>
    <w:p w:rsidR="001438A9" w:rsidRPr="00AB71DF" w:rsidRDefault="001438A9" w:rsidP="00AB71DF">
      <w:r>
        <w:t>Where a student is only active in one Programme in a single career the process is relatively straight forward. Where a student is active on multiple programmes in one Career then a slightly different process is to be followed, details of which can be found in the relevant section.</w:t>
      </w:r>
    </w:p>
    <w:p w:rsidR="003F42CD" w:rsidRDefault="00B865EE" w:rsidP="003F42CD">
      <w:r>
        <w:t xml:space="preserve">The Student Services Centre should be used by staff to view and administer the whole student record in the first instance. This form gives a complete overview of the student, including personal details, active admissions, </w:t>
      </w:r>
      <w:proofErr w:type="gramStart"/>
      <w:r>
        <w:t>student</w:t>
      </w:r>
      <w:proofErr w:type="gramEnd"/>
      <w:r>
        <w:t xml:space="preserve"> record</w:t>
      </w:r>
      <w:r w:rsidR="00826077">
        <w:t xml:space="preserve"> and student finance information. From the Student Services Centre the entire system can be accessed easily as it acts as a central point for navigation.</w:t>
      </w:r>
    </w:p>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1438A9">
      <w:pPr>
        <w:pStyle w:val="Heading2"/>
      </w:pPr>
      <w:bookmarkStart w:id="3" w:name="_Toc290392056"/>
      <w:r>
        <w:lastRenderedPageBreak/>
        <w:t>Query the Student Record</w:t>
      </w:r>
      <w:bookmarkEnd w:id="3"/>
    </w:p>
    <w:p w:rsidR="001438A9" w:rsidRPr="00DF70D0" w:rsidRDefault="00B865EE" w:rsidP="0089175A">
      <w:pPr>
        <w:ind w:firstLine="360"/>
        <w:rPr>
          <w:b/>
          <w:sz w:val="20"/>
          <w:szCs w:val="20"/>
        </w:rPr>
      </w:pPr>
      <w:r w:rsidRPr="00DF70D0">
        <w:rPr>
          <w:b/>
          <w:sz w:val="20"/>
          <w:szCs w:val="20"/>
        </w:rPr>
        <w:t>Navigation: Main Menu&gt;Campus Community&gt;Student Services Centre</w:t>
      </w:r>
      <w:r w:rsidR="00DF70D0">
        <w:rPr>
          <w:b/>
          <w:sz w:val="20"/>
          <w:szCs w:val="20"/>
        </w:rPr>
        <w:t>&gt;Academics</w:t>
      </w:r>
    </w:p>
    <w:p w:rsidR="00B865EE" w:rsidRPr="001438A9" w:rsidRDefault="00732B47" w:rsidP="001438A9">
      <w:r>
        <w:rPr>
          <w:noProof/>
        </w:rPr>
        <w:drawing>
          <wp:anchor distT="0" distB="0" distL="114300" distR="114300" simplePos="0" relativeHeight="251679744" behindDoc="0" locked="0" layoutInCell="1" allowOverlap="1">
            <wp:simplePos x="0" y="0"/>
            <wp:positionH relativeFrom="column">
              <wp:posOffset>228600</wp:posOffset>
            </wp:positionH>
            <wp:positionV relativeFrom="paragraph">
              <wp:posOffset>-3175</wp:posOffset>
            </wp:positionV>
            <wp:extent cx="5067300" cy="465328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21322" r="38642" b="6397"/>
                    <a:stretch>
                      <a:fillRect/>
                    </a:stretch>
                  </pic:blipFill>
                  <pic:spPr bwMode="auto">
                    <a:xfrm>
                      <a:off x="0" y="0"/>
                      <a:ext cx="5067300" cy="4653280"/>
                    </a:xfrm>
                    <a:prstGeom prst="rect">
                      <a:avLst/>
                    </a:prstGeom>
                    <a:noFill/>
                    <a:ln w="9525">
                      <a:noFill/>
                      <a:miter lim="800000"/>
                      <a:headEnd/>
                      <a:tailEnd/>
                    </a:ln>
                  </pic:spPr>
                </pic:pic>
              </a:graphicData>
            </a:graphic>
          </wp:anchor>
        </w:drawing>
      </w:r>
      <w:r w:rsidR="00337E26">
        <w:rPr>
          <w:noProof/>
        </w:rPr>
        <w:pict>
          <v:shapetype id="_x0000_t32" coordsize="21600,21600" o:spt="32" o:oned="t" path="m,l21600,21600e" filled="f">
            <v:path arrowok="t" fillok="f" o:connecttype="none"/>
            <o:lock v:ext="edit" shapetype="t"/>
          </v:shapetype>
          <v:shape id="_x0000_s1027" type="#_x0000_t32" style="position:absolute;margin-left:18.75pt;margin-top:.1pt;width:316.5pt;height:.05pt;z-index:251681792;mso-position-horizontal-relative:text;mso-position-vertical-relative:text" o:connectortype="straight" strokecolor="#bfbfbf [2412]"/>
        </w:pict>
      </w:r>
      <w:r w:rsidR="00337E26">
        <w:rPr>
          <w:noProof/>
        </w:rPr>
        <w:pict>
          <v:shape id="_x0000_s1026" type="#_x0000_t32" style="position:absolute;margin-left:335.25pt;margin-top:.1pt;width:.05pt;height:499.15pt;flip:y;z-index:251680768;mso-position-horizontal-relative:text;mso-position-vertical-relative:text" o:connectortype="straight" strokecolor="#bfbfbf [2412]"/>
        </w:pict>
      </w:r>
    </w:p>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732B47" w:rsidP="003F42CD">
      <w:r>
        <w:rPr>
          <w:noProof/>
        </w:rPr>
        <w:drawing>
          <wp:anchor distT="0" distB="0" distL="114300" distR="114300" simplePos="0" relativeHeight="251678720" behindDoc="0" locked="0" layoutInCell="1" allowOverlap="1">
            <wp:simplePos x="0" y="0"/>
            <wp:positionH relativeFrom="column">
              <wp:posOffset>190500</wp:posOffset>
            </wp:positionH>
            <wp:positionV relativeFrom="paragraph">
              <wp:posOffset>112395</wp:posOffset>
            </wp:positionV>
            <wp:extent cx="5073000" cy="289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44" t="21961" r="38598" b="32629"/>
                    <a:stretch>
                      <a:fillRect/>
                    </a:stretch>
                  </pic:blipFill>
                  <pic:spPr bwMode="auto">
                    <a:xfrm>
                      <a:off x="0" y="0"/>
                      <a:ext cx="5073000" cy="2895600"/>
                    </a:xfrm>
                    <a:prstGeom prst="rect">
                      <a:avLst/>
                    </a:prstGeom>
                    <a:noFill/>
                    <a:ln w="9525">
                      <a:noFill/>
                      <a:miter lim="800000"/>
                      <a:headEnd/>
                      <a:tailEnd/>
                    </a:ln>
                  </pic:spPr>
                </pic:pic>
              </a:graphicData>
            </a:graphic>
          </wp:anchor>
        </w:drawing>
      </w:r>
    </w:p>
    <w:p w:rsidR="001438A9" w:rsidRDefault="001438A9" w:rsidP="003F42CD"/>
    <w:p w:rsidR="001438A9" w:rsidRDefault="001438A9" w:rsidP="003F42CD"/>
    <w:p w:rsidR="001438A9" w:rsidRDefault="001438A9" w:rsidP="003F42CD"/>
    <w:p w:rsidR="001438A9" w:rsidRDefault="001438A9" w:rsidP="003F42CD"/>
    <w:p w:rsidR="001438A9" w:rsidRDefault="00337E26" w:rsidP="003F42CD">
      <w:r>
        <w:rPr>
          <w:noProof/>
        </w:rPr>
        <w:pict>
          <v:shape id="_x0000_s1028" type="#_x0000_t32" style="position:absolute;margin-left:18.75pt;margin-top:3.25pt;width:316.5pt;height:.05pt;flip:x;z-index:251682816" o:connectortype="straight" strokecolor="#bfbfbf [2412]"/>
        </w:pict>
      </w:r>
    </w:p>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DF70D0" w:rsidP="00DF70D0">
      <w:pPr>
        <w:pStyle w:val="Heading2"/>
      </w:pPr>
      <w:bookmarkStart w:id="4" w:name="_Toc290392057"/>
      <w:r>
        <w:lastRenderedPageBreak/>
        <w:t>Withdraw</w:t>
      </w:r>
      <w:r w:rsidR="00D506AA">
        <w:t xml:space="preserve"> the Student from the Term</w:t>
      </w:r>
      <w:bookmarkEnd w:id="4"/>
    </w:p>
    <w:p w:rsidR="00D506AA" w:rsidRPr="00DF70D0" w:rsidRDefault="00D506AA" w:rsidP="00F029AA">
      <w:pPr>
        <w:ind w:firstLine="360"/>
        <w:rPr>
          <w:b/>
          <w:sz w:val="20"/>
          <w:szCs w:val="20"/>
        </w:rPr>
      </w:pPr>
      <w:r w:rsidRPr="00DF70D0">
        <w:rPr>
          <w:b/>
          <w:sz w:val="20"/>
          <w:szCs w:val="20"/>
        </w:rPr>
        <w:t>Navigation: Main Menu&gt;Campus Community&gt;Student Services Centre</w:t>
      </w:r>
      <w:r>
        <w:rPr>
          <w:b/>
          <w:sz w:val="20"/>
          <w:szCs w:val="20"/>
        </w:rPr>
        <w:t>&gt;Academics</w:t>
      </w:r>
    </w:p>
    <w:p w:rsidR="001438A9" w:rsidRDefault="00D506AA" w:rsidP="00D506AA">
      <w:pPr>
        <w:pStyle w:val="ListParagraph"/>
        <w:numPr>
          <w:ilvl w:val="0"/>
          <w:numId w:val="34"/>
        </w:numPr>
      </w:pPr>
      <w:r>
        <w:t>Click on the Term History link at the bottom of the page.</w:t>
      </w:r>
    </w:p>
    <w:p w:rsidR="00D506AA" w:rsidRDefault="00D506AA" w:rsidP="00D506AA">
      <w:pPr>
        <w:pStyle w:val="ListParagraph"/>
        <w:numPr>
          <w:ilvl w:val="0"/>
          <w:numId w:val="34"/>
        </w:numPr>
      </w:pPr>
      <w:r>
        <w:t>Click on the Term Withdrawal tab</w:t>
      </w:r>
    </w:p>
    <w:p w:rsidR="00D506AA" w:rsidRDefault="00D506AA" w:rsidP="00D506AA">
      <w:r>
        <w:rPr>
          <w:noProof/>
        </w:rPr>
        <w:drawing>
          <wp:anchor distT="0" distB="0" distL="114300" distR="114300" simplePos="0" relativeHeight="251683840" behindDoc="0" locked="0" layoutInCell="1" allowOverlap="1">
            <wp:simplePos x="0" y="0"/>
            <wp:positionH relativeFrom="column">
              <wp:posOffset>209550</wp:posOffset>
            </wp:positionH>
            <wp:positionV relativeFrom="paragraph">
              <wp:posOffset>-1270</wp:posOffset>
            </wp:positionV>
            <wp:extent cx="5022834" cy="2619375"/>
            <wp:effectExtent l="19050" t="19050" r="25416"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22175" r="35318" b="34542"/>
                    <a:stretch>
                      <a:fillRect/>
                    </a:stretch>
                  </pic:blipFill>
                  <pic:spPr bwMode="auto">
                    <a:xfrm>
                      <a:off x="0" y="0"/>
                      <a:ext cx="5022834" cy="2619375"/>
                    </a:xfrm>
                    <a:prstGeom prst="rect">
                      <a:avLst/>
                    </a:prstGeom>
                    <a:noFill/>
                    <a:ln w="3175">
                      <a:solidFill>
                        <a:schemeClr val="tx1"/>
                      </a:solidFill>
                      <a:miter lim="800000"/>
                      <a:headEnd/>
                      <a:tailEnd/>
                    </a:ln>
                  </pic:spPr>
                </pic:pic>
              </a:graphicData>
            </a:graphic>
          </wp:anchor>
        </w:drawing>
      </w:r>
    </w:p>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1438A9" w:rsidRDefault="00D506AA" w:rsidP="003F42CD">
      <w:r>
        <w:t xml:space="preserve"> </w:t>
      </w:r>
    </w:p>
    <w:p w:rsidR="006D064A" w:rsidRDefault="006D064A" w:rsidP="006D064A">
      <w:pPr>
        <w:pStyle w:val="ListParagraph"/>
        <w:numPr>
          <w:ilvl w:val="0"/>
          <w:numId w:val="45"/>
        </w:numPr>
      </w:pPr>
      <w:r>
        <w:t>Ensure the correct term is selected</w:t>
      </w:r>
    </w:p>
    <w:p w:rsidR="0031600A" w:rsidRDefault="0031600A" w:rsidP="00D506AA">
      <w:pPr>
        <w:pStyle w:val="ListParagraph"/>
        <w:numPr>
          <w:ilvl w:val="0"/>
          <w:numId w:val="35"/>
        </w:numPr>
      </w:pPr>
      <w:r>
        <w:t>Ensure that the Pro-Rata Eligible tick box is ticked</w:t>
      </w:r>
    </w:p>
    <w:p w:rsidR="001438A9" w:rsidRDefault="00D506AA" w:rsidP="00D506AA">
      <w:pPr>
        <w:pStyle w:val="ListParagraph"/>
        <w:numPr>
          <w:ilvl w:val="0"/>
          <w:numId w:val="35"/>
        </w:numPr>
      </w:pPr>
      <w:r>
        <w:t>Enter Withdrew in the Withdrawal/Cancel box</w:t>
      </w:r>
    </w:p>
    <w:p w:rsidR="00D506AA" w:rsidRDefault="00A81E03" w:rsidP="00A81E03">
      <w:pPr>
        <w:ind w:firstLine="360"/>
      </w:pPr>
      <w:r>
        <w:rPr>
          <w:noProof/>
        </w:rPr>
        <w:drawing>
          <wp:anchor distT="0" distB="0" distL="114300" distR="114300" simplePos="0" relativeHeight="251684864" behindDoc="0" locked="0" layoutInCell="1" allowOverlap="1">
            <wp:simplePos x="0" y="0"/>
            <wp:positionH relativeFrom="column">
              <wp:posOffset>704850</wp:posOffset>
            </wp:positionH>
            <wp:positionV relativeFrom="paragraph">
              <wp:posOffset>8255</wp:posOffset>
            </wp:positionV>
            <wp:extent cx="3095625" cy="1547495"/>
            <wp:effectExtent l="19050" t="19050" r="28575" b="146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32406" t="42644" r="32341" b="34755"/>
                    <a:stretch>
                      <a:fillRect/>
                    </a:stretch>
                  </pic:blipFill>
                  <pic:spPr bwMode="auto">
                    <a:xfrm>
                      <a:off x="0" y="0"/>
                      <a:ext cx="3095625" cy="1547495"/>
                    </a:xfrm>
                    <a:prstGeom prst="rect">
                      <a:avLst/>
                    </a:prstGeom>
                    <a:noFill/>
                    <a:ln w="3175">
                      <a:solidFill>
                        <a:schemeClr val="tx1"/>
                      </a:solidFill>
                      <a:miter lim="800000"/>
                      <a:headEnd/>
                      <a:tailEnd/>
                    </a:ln>
                  </pic:spPr>
                </pic:pic>
              </a:graphicData>
            </a:graphic>
          </wp:anchor>
        </w:drawing>
      </w:r>
      <w:r w:rsidR="00D506AA">
        <w:t xml:space="preserve">Note: </w:t>
      </w:r>
    </w:p>
    <w:p w:rsidR="001438A9" w:rsidRDefault="001438A9" w:rsidP="003F42CD"/>
    <w:p w:rsidR="001438A9" w:rsidRDefault="001438A9" w:rsidP="003F42CD"/>
    <w:p w:rsidR="001438A9" w:rsidRDefault="001438A9" w:rsidP="003F42CD"/>
    <w:p w:rsidR="001438A9" w:rsidRDefault="001438A9" w:rsidP="003F42CD"/>
    <w:p w:rsidR="001438A9" w:rsidRDefault="001438A9" w:rsidP="003F42CD"/>
    <w:p w:rsidR="00A81E03" w:rsidRDefault="00A81E03" w:rsidP="00A81E03">
      <w:pPr>
        <w:pStyle w:val="ListParagraph"/>
        <w:numPr>
          <w:ilvl w:val="0"/>
          <w:numId w:val="35"/>
        </w:numPr>
      </w:pPr>
      <w:r>
        <w:t>Enter the Withdrawal Reason in the Withd</w:t>
      </w:r>
      <w:r w:rsidR="0031600A">
        <w:t>r</w:t>
      </w:r>
      <w:r>
        <w:t xml:space="preserve">awal/Cancel </w:t>
      </w:r>
      <w:r w:rsidR="0031600A">
        <w:t>R</w:t>
      </w:r>
      <w:r>
        <w:t>eason</w:t>
      </w:r>
      <w:r w:rsidR="0031600A">
        <w:t xml:space="preserve"> box</w:t>
      </w:r>
    </w:p>
    <w:p w:rsidR="0031600A" w:rsidRDefault="0031600A" w:rsidP="00A81E03">
      <w:pPr>
        <w:pStyle w:val="ListParagraph"/>
        <w:numPr>
          <w:ilvl w:val="0"/>
          <w:numId w:val="35"/>
        </w:numPr>
      </w:pPr>
      <w:r>
        <w:t>Enter the Withdrawal/Cancel Date</w:t>
      </w:r>
    </w:p>
    <w:p w:rsidR="0031600A" w:rsidRDefault="0031600A" w:rsidP="00A81E03">
      <w:pPr>
        <w:pStyle w:val="ListParagraph"/>
        <w:numPr>
          <w:ilvl w:val="0"/>
          <w:numId w:val="35"/>
        </w:numPr>
      </w:pPr>
      <w:r>
        <w:t>Enter the Last Date of Attendance</w:t>
      </w:r>
    </w:p>
    <w:p w:rsidR="0031600A" w:rsidRDefault="0031600A" w:rsidP="00A81E03">
      <w:pPr>
        <w:pStyle w:val="ListParagraph"/>
        <w:numPr>
          <w:ilvl w:val="0"/>
          <w:numId w:val="35"/>
        </w:numPr>
      </w:pPr>
      <w:r>
        <w:t>Click the Post Term Withdrawal button. This button runs a process that uses the Withdrawal Engine, this makes sure that the withdrawal is valid and also ensures that the enrolled classes (with no Grades) are dropped with the correct Withdrawal value</w:t>
      </w:r>
    </w:p>
    <w:p w:rsidR="0031600A" w:rsidRDefault="0031600A" w:rsidP="00A81E03">
      <w:pPr>
        <w:pStyle w:val="ListParagraph"/>
        <w:numPr>
          <w:ilvl w:val="0"/>
          <w:numId w:val="35"/>
        </w:numPr>
      </w:pPr>
      <w:r>
        <w:t>If the process completes successfully, a ‘success’</w:t>
      </w:r>
      <w:r w:rsidR="00BD39AB">
        <w:t xml:space="preserve"> or </w:t>
      </w:r>
      <w:r w:rsidR="009129C2">
        <w:t>‘error’</w:t>
      </w:r>
      <w:r>
        <w:t xml:space="preserve"> link will appear on the record.</w:t>
      </w:r>
    </w:p>
    <w:p w:rsidR="00BD39AB" w:rsidRDefault="006D064A" w:rsidP="00BD39AB">
      <w:r>
        <w:rPr>
          <w:noProof/>
        </w:rPr>
        <w:lastRenderedPageBreak/>
        <w:drawing>
          <wp:anchor distT="0" distB="0" distL="114300" distR="114300" simplePos="0" relativeHeight="251696128" behindDoc="0" locked="0" layoutInCell="1" allowOverlap="1">
            <wp:simplePos x="0" y="0"/>
            <wp:positionH relativeFrom="column">
              <wp:posOffset>238125</wp:posOffset>
            </wp:positionH>
            <wp:positionV relativeFrom="paragraph">
              <wp:posOffset>19050</wp:posOffset>
            </wp:positionV>
            <wp:extent cx="4495800" cy="2174514"/>
            <wp:effectExtent l="19050" t="19050" r="19050" b="16236"/>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5454" t="25586" r="23685" b="36674"/>
                    <a:stretch>
                      <a:fillRect/>
                    </a:stretch>
                  </pic:blipFill>
                  <pic:spPr bwMode="auto">
                    <a:xfrm>
                      <a:off x="0" y="0"/>
                      <a:ext cx="4495800" cy="2174514"/>
                    </a:xfrm>
                    <a:prstGeom prst="rect">
                      <a:avLst/>
                    </a:prstGeom>
                    <a:noFill/>
                    <a:ln w="3175">
                      <a:solidFill>
                        <a:schemeClr val="tx1"/>
                      </a:solidFill>
                      <a:miter lim="800000"/>
                      <a:headEnd/>
                      <a:tailEnd/>
                    </a:ln>
                  </pic:spPr>
                </pic:pic>
              </a:graphicData>
            </a:graphic>
          </wp:anchor>
        </w:drawing>
      </w:r>
    </w:p>
    <w:p w:rsidR="00BD39AB" w:rsidRDefault="00BD39AB" w:rsidP="00BD39AB"/>
    <w:p w:rsidR="001438A9" w:rsidRDefault="001438A9" w:rsidP="003F42CD"/>
    <w:p w:rsidR="001438A9" w:rsidRDefault="001438A9" w:rsidP="003F42CD"/>
    <w:p w:rsidR="001438A9" w:rsidRDefault="001438A9" w:rsidP="003F42CD"/>
    <w:p w:rsidR="001438A9" w:rsidRDefault="001438A9" w:rsidP="003F42CD"/>
    <w:p w:rsidR="00F029AA" w:rsidRDefault="00F029AA" w:rsidP="003F42CD"/>
    <w:p w:rsidR="001438A9" w:rsidRDefault="00BD39AB" w:rsidP="00BD39AB">
      <w:pPr>
        <w:pStyle w:val="ListParagraph"/>
        <w:numPr>
          <w:ilvl w:val="0"/>
          <w:numId w:val="36"/>
        </w:numPr>
      </w:pPr>
      <w:r>
        <w:t xml:space="preserve">Clicking the </w:t>
      </w:r>
      <w:r w:rsidR="00F029AA">
        <w:t xml:space="preserve">‘success’ </w:t>
      </w:r>
      <w:r>
        <w:t>link will provide more details</w:t>
      </w:r>
      <w:r w:rsidR="009129C2">
        <w:t xml:space="preserve"> if required.</w:t>
      </w:r>
    </w:p>
    <w:p w:rsidR="009129C2" w:rsidRDefault="009129C2" w:rsidP="009129C2">
      <w:pPr>
        <w:pStyle w:val="ListParagraph"/>
        <w:numPr>
          <w:ilvl w:val="0"/>
          <w:numId w:val="0"/>
        </w:numPr>
        <w:ind w:left="720"/>
      </w:pPr>
      <w:r>
        <w:t>Note: Processing a Term Withdrawal will automatically withdraw</w:t>
      </w:r>
      <w:r w:rsidR="00F352A3">
        <w:t xml:space="preserve"> the student from any sessions </w:t>
      </w:r>
      <w:r>
        <w:t xml:space="preserve">associated with the Term and update the Students Career status </w:t>
      </w:r>
    </w:p>
    <w:p w:rsidR="006D064A" w:rsidRDefault="00F352A3" w:rsidP="006D064A">
      <w:pPr>
        <w:pStyle w:val="ListParagraph"/>
        <w:numPr>
          <w:ilvl w:val="0"/>
          <w:numId w:val="36"/>
        </w:numPr>
      </w:pPr>
      <w:r>
        <w:t>Click ok to</w:t>
      </w:r>
      <w:r w:rsidR="006D064A">
        <w:t xml:space="preserve"> return to the Student </w:t>
      </w:r>
      <w:proofErr w:type="spellStart"/>
      <w:r w:rsidR="006D064A">
        <w:t>Center</w:t>
      </w:r>
      <w:proofErr w:type="spellEnd"/>
      <w:r w:rsidR="006D064A">
        <w:t xml:space="preserve"> and click on the Finance Tab</w:t>
      </w:r>
    </w:p>
    <w:p w:rsidR="006D064A" w:rsidRDefault="00924E70" w:rsidP="006D064A">
      <w:pPr>
        <w:pStyle w:val="ListParagraph"/>
        <w:numPr>
          <w:ilvl w:val="0"/>
          <w:numId w:val="0"/>
        </w:numPr>
        <w:ind w:left="720"/>
      </w:pPr>
      <w:r>
        <w:rPr>
          <w:noProof/>
        </w:rPr>
        <w:drawing>
          <wp:anchor distT="0" distB="0" distL="114300" distR="114300" simplePos="0" relativeHeight="251697152" behindDoc="0" locked="0" layoutInCell="1" allowOverlap="1">
            <wp:simplePos x="0" y="0"/>
            <wp:positionH relativeFrom="column">
              <wp:posOffset>238125</wp:posOffset>
            </wp:positionH>
            <wp:positionV relativeFrom="paragraph">
              <wp:posOffset>81916</wp:posOffset>
            </wp:positionV>
            <wp:extent cx="4530273" cy="4438650"/>
            <wp:effectExtent l="19050" t="19050" r="22677" b="1905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5397" t="23077" r="28125" b="7692"/>
                    <a:stretch>
                      <a:fillRect/>
                    </a:stretch>
                  </pic:blipFill>
                  <pic:spPr bwMode="auto">
                    <a:xfrm>
                      <a:off x="0" y="0"/>
                      <a:ext cx="4530273" cy="4438650"/>
                    </a:xfrm>
                    <a:prstGeom prst="rect">
                      <a:avLst/>
                    </a:prstGeom>
                    <a:noFill/>
                    <a:ln w="3175">
                      <a:solidFill>
                        <a:schemeClr val="tx1"/>
                      </a:solidFill>
                      <a:miter lim="800000"/>
                      <a:headEnd/>
                      <a:tailEnd/>
                    </a:ln>
                  </pic:spPr>
                </pic:pic>
              </a:graphicData>
            </a:graphic>
          </wp:anchor>
        </w:drawing>
      </w:r>
    </w:p>
    <w:p w:rsidR="009129C2" w:rsidRDefault="009129C2" w:rsidP="00F352A3">
      <w:pPr>
        <w:pStyle w:val="ListParagraph"/>
        <w:numPr>
          <w:ilvl w:val="0"/>
          <w:numId w:val="0"/>
        </w:numPr>
        <w:ind w:left="720"/>
      </w:pPr>
    </w:p>
    <w:p w:rsidR="00F352A3" w:rsidRDefault="00F352A3" w:rsidP="00F352A3">
      <w:pPr>
        <w:pStyle w:val="ListParagraph"/>
        <w:numPr>
          <w:ilvl w:val="0"/>
          <w:numId w:val="0"/>
        </w:numPr>
        <w:ind w:left="720"/>
      </w:pPr>
    </w:p>
    <w:p w:rsidR="00F352A3" w:rsidRPr="00F352A3" w:rsidRDefault="00F352A3" w:rsidP="00F352A3">
      <w:pPr>
        <w:rPr>
          <w:color w:val="000000" w:themeColor="text1"/>
        </w:rPr>
      </w:pPr>
    </w:p>
    <w:p w:rsidR="00F352A3" w:rsidRDefault="00F352A3" w:rsidP="00F352A3">
      <w:pPr>
        <w:pStyle w:val="ListParagraph"/>
        <w:numPr>
          <w:ilvl w:val="0"/>
          <w:numId w:val="0"/>
        </w:numPr>
        <w:ind w:left="720"/>
        <w:rPr>
          <w:color w:val="FF0000"/>
        </w:rPr>
      </w:pPr>
    </w:p>
    <w:p w:rsidR="00F352A3" w:rsidRPr="00F352A3" w:rsidRDefault="00F352A3" w:rsidP="00F352A3">
      <w:pPr>
        <w:pStyle w:val="ListParagraph"/>
        <w:numPr>
          <w:ilvl w:val="0"/>
          <w:numId w:val="0"/>
        </w:numPr>
        <w:ind w:left="720"/>
        <w:rPr>
          <w:color w:val="FF0000"/>
        </w:rPr>
      </w:pPr>
    </w:p>
    <w:p w:rsidR="001438A9" w:rsidRDefault="001438A9" w:rsidP="003F42CD"/>
    <w:p w:rsidR="001438A9" w:rsidRDefault="001438A9" w:rsidP="003F42CD"/>
    <w:p w:rsidR="001438A9" w:rsidRPr="003F42CD" w:rsidRDefault="001438A9" w:rsidP="003F42CD"/>
    <w:p w:rsidR="00B66409" w:rsidRDefault="00B66409"/>
    <w:p w:rsidR="00B66409" w:rsidRDefault="00B66409"/>
    <w:p w:rsidR="00B66409" w:rsidRDefault="00B66409" w:rsidP="00E80332">
      <w:pPr>
        <w:pStyle w:val="Heading1"/>
      </w:pPr>
    </w:p>
    <w:p w:rsidR="00F029AA" w:rsidRPr="00F029AA" w:rsidRDefault="00F029AA" w:rsidP="00F029AA"/>
    <w:p w:rsidR="009B7920" w:rsidRDefault="009B7920" w:rsidP="009B7920"/>
    <w:p w:rsidR="009B7920" w:rsidRDefault="009B7920" w:rsidP="009B7920"/>
    <w:p w:rsidR="00924E70" w:rsidRDefault="00924E70" w:rsidP="00924E70">
      <w:pPr>
        <w:pStyle w:val="ListParagraph"/>
        <w:numPr>
          <w:ilvl w:val="0"/>
          <w:numId w:val="0"/>
        </w:numPr>
        <w:ind w:left="720"/>
      </w:pPr>
    </w:p>
    <w:p w:rsidR="009B7920" w:rsidRDefault="00924E70" w:rsidP="00924E70">
      <w:pPr>
        <w:pStyle w:val="ListParagraph"/>
        <w:numPr>
          <w:ilvl w:val="0"/>
          <w:numId w:val="36"/>
        </w:numPr>
      </w:pPr>
      <w:r>
        <w:t>The above screen shows the tuition fee has now been adjusted automatically</w:t>
      </w:r>
    </w:p>
    <w:p w:rsidR="00924E70" w:rsidRDefault="00924E70" w:rsidP="00924E70">
      <w:pPr>
        <w:ind w:left="360"/>
      </w:pPr>
    </w:p>
    <w:p w:rsidR="00924E70" w:rsidRDefault="00924E70" w:rsidP="00924E70">
      <w:pPr>
        <w:pStyle w:val="Heading2"/>
      </w:pPr>
      <w:bookmarkStart w:id="5" w:name="_Toc290392058"/>
      <w:r>
        <w:lastRenderedPageBreak/>
        <w:t>Apply Negative Service Indicator</w:t>
      </w:r>
      <w:bookmarkEnd w:id="5"/>
    </w:p>
    <w:p w:rsidR="00794C1C" w:rsidRPr="00DF70D0" w:rsidRDefault="00794C1C" w:rsidP="00794C1C">
      <w:pPr>
        <w:ind w:firstLine="360"/>
        <w:rPr>
          <w:b/>
          <w:sz w:val="20"/>
          <w:szCs w:val="20"/>
        </w:rPr>
      </w:pPr>
      <w:r w:rsidRPr="00DF70D0">
        <w:rPr>
          <w:b/>
          <w:sz w:val="20"/>
          <w:szCs w:val="20"/>
        </w:rPr>
        <w:t>Navigation: Main Menu&gt;Campus Community&gt;Student Services Centre</w:t>
      </w:r>
      <w:r>
        <w:rPr>
          <w:b/>
          <w:sz w:val="20"/>
          <w:szCs w:val="20"/>
        </w:rPr>
        <w:t>&gt;General Info</w:t>
      </w:r>
    </w:p>
    <w:p w:rsidR="00924E70" w:rsidRDefault="00794C1C" w:rsidP="00924E70">
      <w:r>
        <w:rPr>
          <w:noProof/>
        </w:rPr>
        <w:drawing>
          <wp:anchor distT="0" distB="0" distL="114300" distR="114300" simplePos="0" relativeHeight="251698176" behindDoc="0" locked="0" layoutInCell="1" allowOverlap="1">
            <wp:simplePos x="0" y="0"/>
            <wp:positionH relativeFrom="column">
              <wp:posOffset>238125</wp:posOffset>
            </wp:positionH>
            <wp:positionV relativeFrom="paragraph">
              <wp:posOffset>-3175</wp:posOffset>
            </wp:positionV>
            <wp:extent cx="4986173" cy="1790700"/>
            <wp:effectExtent l="19050" t="19050" r="23977" b="190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5141" t="24740" r="31118" b="51143"/>
                    <a:stretch>
                      <a:fillRect/>
                    </a:stretch>
                  </pic:blipFill>
                  <pic:spPr bwMode="auto">
                    <a:xfrm>
                      <a:off x="0" y="0"/>
                      <a:ext cx="4986173" cy="1790700"/>
                    </a:xfrm>
                    <a:prstGeom prst="rect">
                      <a:avLst/>
                    </a:prstGeom>
                    <a:noFill/>
                    <a:ln w="3175">
                      <a:solidFill>
                        <a:schemeClr val="tx1"/>
                      </a:solidFill>
                      <a:miter lim="800000"/>
                      <a:headEnd/>
                      <a:tailEnd/>
                    </a:ln>
                  </pic:spPr>
                </pic:pic>
              </a:graphicData>
            </a:graphic>
          </wp:anchor>
        </w:drawing>
      </w:r>
    </w:p>
    <w:p w:rsidR="00924E70" w:rsidRDefault="00924E70" w:rsidP="00924E70">
      <w:pPr>
        <w:pStyle w:val="ListParagraph"/>
        <w:numPr>
          <w:ilvl w:val="0"/>
          <w:numId w:val="36"/>
        </w:numPr>
      </w:pPr>
      <w:r>
        <w:t xml:space="preserve">Add </w:t>
      </w:r>
      <w:proofErr w:type="spellStart"/>
      <w:r>
        <w:t>Sevice</w:t>
      </w:r>
      <w:proofErr w:type="spellEnd"/>
      <w:r>
        <w:t xml:space="preserve"> Indicator</w:t>
      </w:r>
    </w:p>
    <w:p w:rsidR="00794C1C" w:rsidRDefault="00794C1C" w:rsidP="00794C1C"/>
    <w:p w:rsidR="00794C1C" w:rsidRDefault="00794C1C" w:rsidP="00794C1C"/>
    <w:p w:rsidR="00794C1C" w:rsidRDefault="00794C1C" w:rsidP="00794C1C"/>
    <w:p w:rsidR="00794C1C" w:rsidRDefault="00794C1C" w:rsidP="00794C1C"/>
    <w:p w:rsidR="00794C1C" w:rsidRDefault="00794C1C" w:rsidP="00924E70">
      <w:pPr>
        <w:pStyle w:val="ListParagraph"/>
        <w:numPr>
          <w:ilvl w:val="0"/>
          <w:numId w:val="36"/>
        </w:numPr>
      </w:pPr>
      <w:r>
        <w:t>Click Add Service Indicator</w:t>
      </w:r>
    </w:p>
    <w:p w:rsidR="00794C1C" w:rsidRDefault="00794C1C" w:rsidP="00794C1C">
      <w:r>
        <w:rPr>
          <w:noProof/>
        </w:rPr>
        <w:drawing>
          <wp:anchor distT="0" distB="0" distL="114300" distR="114300" simplePos="0" relativeHeight="251699200" behindDoc="0" locked="0" layoutInCell="1" allowOverlap="1">
            <wp:simplePos x="0" y="0"/>
            <wp:positionH relativeFrom="column">
              <wp:posOffset>238125</wp:posOffset>
            </wp:positionH>
            <wp:positionV relativeFrom="paragraph">
              <wp:posOffset>635</wp:posOffset>
            </wp:positionV>
            <wp:extent cx="4986655" cy="5535645"/>
            <wp:effectExtent l="19050" t="19050" r="23495" b="2695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5786" t="19543" r="29955" b="4990"/>
                    <a:stretch>
                      <a:fillRect/>
                    </a:stretch>
                  </pic:blipFill>
                  <pic:spPr bwMode="auto">
                    <a:xfrm>
                      <a:off x="0" y="0"/>
                      <a:ext cx="4986655" cy="5535645"/>
                    </a:xfrm>
                    <a:prstGeom prst="rect">
                      <a:avLst/>
                    </a:prstGeom>
                    <a:noFill/>
                    <a:ln w="3175">
                      <a:solidFill>
                        <a:schemeClr val="tx1"/>
                      </a:solidFill>
                      <a:miter lim="800000"/>
                      <a:headEnd/>
                      <a:tailEnd/>
                    </a:ln>
                  </pic:spPr>
                </pic:pic>
              </a:graphicData>
            </a:graphic>
          </wp:anchor>
        </w:drawing>
      </w:r>
    </w:p>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794C1C" w:rsidRDefault="00794C1C" w:rsidP="00794C1C"/>
    <w:p w:rsidR="00924E70" w:rsidRDefault="00924E70" w:rsidP="00924E70">
      <w:pPr>
        <w:pStyle w:val="ListParagraph"/>
        <w:numPr>
          <w:ilvl w:val="0"/>
          <w:numId w:val="36"/>
        </w:numPr>
      </w:pPr>
      <w:r>
        <w:lastRenderedPageBreak/>
        <w:t xml:space="preserve">Add </w:t>
      </w:r>
      <w:r w:rsidR="00794C1C">
        <w:t xml:space="preserve">Service Indicator </w:t>
      </w:r>
      <w:r>
        <w:t>code</w:t>
      </w:r>
    </w:p>
    <w:p w:rsidR="00924E70" w:rsidRDefault="00924E70" w:rsidP="00924E70">
      <w:pPr>
        <w:pStyle w:val="ListParagraph"/>
        <w:numPr>
          <w:ilvl w:val="0"/>
          <w:numId w:val="36"/>
        </w:numPr>
      </w:pPr>
      <w:r>
        <w:t xml:space="preserve">Add </w:t>
      </w:r>
      <w:r w:rsidR="00794C1C">
        <w:t xml:space="preserve">Service Indicator </w:t>
      </w:r>
      <w:r>
        <w:t>reason</w:t>
      </w:r>
    </w:p>
    <w:p w:rsidR="00924E70" w:rsidRDefault="00924E70" w:rsidP="00924E70">
      <w:pPr>
        <w:pStyle w:val="ListParagraph"/>
        <w:numPr>
          <w:ilvl w:val="0"/>
          <w:numId w:val="36"/>
        </w:numPr>
      </w:pPr>
      <w:r>
        <w:t>Add Contact id (optional)</w:t>
      </w:r>
    </w:p>
    <w:p w:rsidR="00924E70" w:rsidRDefault="00794C1C" w:rsidP="00924E70">
      <w:pPr>
        <w:pStyle w:val="ListParagraph"/>
        <w:numPr>
          <w:ilvl w:val="0"/>
          <w:numId w:val="36"/>
        </w:numPr>
      </w:pPr>
      <w:r>
        <w:t>Click A</w:t>
      </w:r>
      <w:r w:rsidR="00924E70">
        <w:t>pply</w:t>
      </w:r>
      <w:r w:rsidR="00924E70">
        <w:tab/>
      </w:r>
    </w:p>
    <w:p w:rsidR="00D617C2" w:rsidRDefault="0074292A" w:rsidP="00924E70">
      <w:pPr>
        <w:pStyle w:val="ListParagraph"/>
        <w:numPr>
          <w:ilvl w:val="0"/>
          <w:numId w:val="36"/>
        </w:numPr>
      </w:pPr>
      <w:r>
        <w:t xml:space="preserve">Click ok to return the Student Services </w:t>
      </w:r>
      <w:proofErr w:type="spellStart"/>
      <w:r>
        <w:t>Center</w:t>
      </w:r>
      <w:proofErr w:type="spellEnd"/>
    </w:p>
    <w:p w:rsidR="00924E70" w:rsidRPr="00924E70" w:rsidRDefault="00924E70" w:rsidP="00924E70"/>
    <w:p w:rsidR="00794C1C" w:rsidRPr="00D617C2" w:rsidRDefault="00794C1C" w:rsidP="00794C1C">
      <w:pPr>
        <w:ind w:firstLine="360"/>
      </w:pPr>
      <w:r>
        <w:rPr>
          <w:noProof/>
        </w:rPr>
        <w:drawing>
          <wp:anchor distT="0" distB="0" distL="114300" distR="114300" simplePos="0" relativeHeight="251688960" behindDoc="0" locked="0" layoutInCell="1" allowOverlap="1">
            <wp:simplePos x="0" y="0"/>
            <wp:positionH relativeFrom="column">
              <wp:posOffset>209550</wp:posOffset>
            </wp:positionH>
            <wp:positionV relativeFrom="paragraph">
              <wp:posOffset>257175</wp:posOffset>
            </wp:positionV>
            <wp:extent cx="4743450" cy="4295775"/>
            <wp:effectExtent l="19050" t="19050" r="1905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330" t="29424" r="40138" b="2613"/>
                    <a:stretch>
                      <a:fillRect/>
                    </a:stretch>
                  </pic:blipFill>
                  <pic:spPr bwMode="auto">
                    <a:xfrm>
                      <a:off x="0" y="0"/>
                      <a:ext cx="4743450" cy="4295775"/>
                    </a:xfrm>
                    <a:prstGeom prst="rect">
                      <a:avLst/>
                    </a:prstGeom>
                    <a:noFill/>
                    <a:ln w="3175">
                      <a:solidFill>
                        <a:schemeClr val="tx1"/>
                      </a:solidFill>
                      <a:miter lim="800000"/>
                      <a:headEnd/>
                      <a:tailEnd/>
                    </a:ln>
                  </pic:spPr>
                </pic:pic>
              </a:graphicData>
            </a:graphic>
          </wp:anchor>
        </w:drawing>
      </w:r>
      <w:r>
        <w:t xml:space="preserve">The student Term Withdrawal is complete and is displayed in the Student </w:t>
      </w:r>
      <w:proofErr w:type="spellStart"/>
      <w:r>
        <w:t>Center</w:t>
      </w:r>
      <w:proofErr w:type="spellEnd"/>
      <w:r>
        <w:t>.</w:t>
      </w:r>
    </w:p>
    <w:p w:rsidR="00D617C2" w:rsidRDefault="00D617C2" w:rsidP="009B7920"/>
    <w:p w:rsidR="009B7920" w:rsidRDefault="009B7920" w:rsidP="009B7920"/>
    <w:p w:rsidR="009B7920" w:rsidRDefault="009B7920" w:rsidP="009B7920"/>
    <w:p w:rsidR="009B7920" w:rsidRDefault="009B7920" w:rsidP="009B7920"/>
    <w:p w:rsidR="009B7920" w:rsidRDefault="009B7920" w:rsidP="009B7920"/>
    <w:p w:rsidR="00924E70" w:rsidRDefault="00924E70" w:rsidP="009B7920"/>
    <w:p w:rsidR="00924E70" w:rsidRDefault="00924E70" w:rsidP="009B7920"/>
    <w:p w:rsidR="00924E70" w:rsidRDefault="00924E70" w:rsidP="009B7920"/>
    <w:p w:rsidR="00924E70" w:rsidRDefault="00924E70" w:rsidP="009B7920"/>
    <w:p w:rsidR="00924E70" w:rsidRDefault="00924E70" w:rsidP="009B7920"/>
    <w:p w:rsidR="00924E70" w:rsidRDefault="00924E70" w:rsidP="009B7920"/>
    <w:p w:rsidR="00924E70" w:rsidRDefault="00924E70" w:rsidP="009B7920"/>
    <w:p w:rsidR="00924E70" w:rsidRDefault="00924E70" w:rsidP="009B7920"/>
    <w:p w:rsidR="009B7920" w:rsidRDefault="009B7920" w:rsidP="009B7920"/>
    <w:p w:rsidR="00794C1C" w:rsidRDefault="00794C1C" w:rsidP="009B7920"/>
    <w:p w:rsidR="00794C1C" w:rsidRDefault="00794C1C" w:rsidP="009B7920"/>
    <w:p w:rsidR="00794C1C" w:rsidRDefault="00794C1C" w:rsidP="009B7920"/>
    <w:p w:rsidR="00794C1C" w:rsidRDefault="00794C1C" w:rsidP="009B7920"/>
    <w:p w:rsidR="00794C1C" w:rsidRDefault="00794C1C" w:rsidP="009B7920"/>
    <w:p w:rsidR="00794C1C" w:rsidRDefault="00794C1C" w:rsidP="009B7920"/>
    <w:p w:rsidR="009B7920" w:rsidRDefault="009B7920" w:rsidP="009B7920"/>
    <w:p w:rsidR="007B6A65" w:rsidRDefault="007B6A65" w:rsidP="007B6A65">
      <w:pPr>
        <w:pStyle w:val="Heading2"/>
      </w:pPr>
      <w:bookmarkStart w:id="6" w:name="_Toc290392059"/>
      <w:r>
        <w:lastRenderedPageBreak/>
        <w:t>Withdraw the Student from the Programme</w:t>
      </w:r>
      <w:bookmarkEnd w:id="6"/>
    </w:p>
    <w:p w:rsidR="007B6A65" w:rsidRDefault="007B6A65" w:rsidP="00794C1C">
      <w:pPr>
        <w:ind w:firstLine="360"/>
        <w:rPr>
          <w:b/>
          <w:sz w:val="20"/>
          <w:szCs w:val="20"/>
        </w:rPr>
      </w:pPr>
      <w:r w:rsidRPr="00DF70D0">
        <w:rPr>
          <w:b/>
          <w:sz w:val="20"/>
          <w:szCs w:val="20"/>
        </w:rPr>
        <w:t>Navigation: Main Menu&gt;Campus Community&gt;Student Services Centre</w:t>
      </w:r>
      <w:r>
        <w:rPr>
          <w:b/>
          <w:sz w:val="20"/>
          <w:szCs w:val="20"/>
        </w:rPr>
        <w:t>&gt;Academics</w:t>
      </w:r>
    </w:p>
    <w:p w:rsidR="007B6A65" w:rsidRPr="007B6A65" w:rsidRDefault="007B6A65" w:rsidP="007B6A65">
      <w:pPr>
        <w:pStyle w:val="ListParagraph"/>
        <w:numPr>
          <w:ilvl w:val="0"/>
          <w:numId w:val="43"/>
        </w:numPr>
        <w:rPr>
          <w:sz w:val="20"/>
          <w:szCs w:val="20"/>
        </w:rPr>
      </w:pPr>
      <w:r>
        <w:rPr>
          <w:noProof/>
          <w:szCs w:val="24"/>
        </w:rPr>
        <w:drawing>
          <wp:anchor distT="0" distB="0" distL="114300" distR="114300" simplePos="0" relativeHeight="251689984" behindDoc="0" locked="0" layoutInCell="1" allowOverlap="1">
            <wp:simplePos x="0" y="0"/>
            <wp:positionH relativeFrom="column">
              <wp:posOffset>209549</wp:posOffset>
            </wp:positionH>
            <wp:positionV relativeFrom="paragraph">
              <wp:posOffset>273050</wp:posOffset>
            </wp:positionV>
            <wp:extent cx="5145039" cy="2905125"/>
            <wp:effectExtent l="19050" t="19050" r="17511"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t="22388" r="36732" b="31770"/>
                    <a:stretch>
                      <a:fillRect/>
                    </a:stretch>
                  </pic:blipFill>
                  <pic:spPr bwMode="auto">
                    <a:xfrm>
                      <a:off x="0" y="0"/>
                      <a:ext cx="5145039" cy="2905125"/>
                    </a:xfrm>
                    <a:prstGeom prst="rect">
                      <a:avLst/>
                    </a:prstGeom>
                    <a:noFill/>
                    <a:ln w="3175">
                      <a:solidFill>
                        <a:schemeClr val="tx1"/>
                      </a:solidFill>
                      <a:miter lim="800000"/>
                      <a:headEnd/>
                      <a:tailEnd/>
                    </a:ln>
                  </pic:spPr>
                </pic:pic>
              </a:graphicData>
            </a:graphic>
          </wp:anchor>
        </w:drawing>
      </w:r>
      <w:r w:rsidRPr="007B6A65">
        <w:rPr>
          <w:szCs w:val="24"/>
        </w:rPr>
        <w:t xml:space="preserve">Click the </w:t>
      </w:r>
      <w:r>
        <w:rPr>
          <w:szCs w:val="24"/>
        </w:rPr>
        <w:t>Edit Programme Data button</w:t>
      </w: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Default="007B6A65" w:rsidP="007B6A65">
      <w:pPr>
        <w:rPr>
          <w:sz w:val="20"/>
          <w:szCs w:val="20"/>
        </w:rPr>
      </w:pPr>
    </w:p>
    <w:p w:rsidR="007B6A65" w:rsidRPr="007B6A65" w:rsidRDefault="007B6A65" w:rsidP="007B6A65">
      <w:pPr>
        <w:rPr>
          <w:sz w:val="20"/>
          <w:szCs w:val="20"/>
        </w:rPr>
      </w:pPr>
      <w:r>
        <w:rPr>
          <w:noProof/>
          <w:sz w:val="20"/>
          <w:szCs w:val="20"/>
        </w:rPr>
        <w:drawing>
          <wp:anchor distT="0" distB="0" distL="114300" distR="114300" simplePos="0" relativeHeight="251692032" behindDoc="0" locked="0" layoutInCell="1" allowOverlap="1">
            <wp:simplePos x="0" y="0"/>
            <wp:positionH relativeFrom="column">
              <wp:posOffset>1609725</wp:posOffset>
            </wp:positionH>
            <wp:positionV relativeFrom="paragraph">
              <wp:posOffset>261620</wp:posOffset>
            </wp:positionV>
            <wp:extent cx="219075" cy="180340"/>
            <wp:effectExtent l="19050" t="19050" r="28575" b="1016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59145" t="33360" r="38864" b="64536"/>
                    <a:stretch>
                      <a:fillRect/>
                    </a:stretch>
                  </pic:blipFill>
                  <pic:spPr bwMode="auto">
                    <a:xfrm>
                      <a:off x="0" y="0"/>
                      <a:ext cx="219075" cy="180340"/>
                    </a:xfrm>
                    <a:prstGeom prst="rect">
                      <a:avLst/>
                    </a:prstGeom>
                    <a:noFill/>
                    <a:ln w="3175">
                      <a:solidFill>
                        <a:schemeClr val="tx1"/>
                      </a:solidFill>
                      <a:miter lim="800000"/>
                      <a:headEnd/>
                      <a:tailEnd/>
                    </a:ln>
                  </pic:spPr>
                </pic:pic>
              </a:graphicData>
            </a:graphic>
          </wp:anchor>
        </w:drawing>
      </w:r>
    </w:p>
    <w:p w:rsidR="007B6A65" w:rsidRPr="007B6A65" w:rsidRDefault="007B6A65" w:rsidP="007B6A65">
      <w:pPr>
        <w:pStyle w:val="ListParagraph"/>
        <w:numPr>
          <w:ilvl w:val="0"/>
          <w:numId w:val="43"/>
        </w:numPr>
        <w:rPr>
          <w:sz w:val="20"/>
          <w:szCs w:val="20"/>
        </w:rPr>
      </w:pPr>
      <w:r>
        <w:rPr>
          <w:szCs w:val="24"/>
        </w:rPr>
        <w:t>Add a New Row         This creates a new Effective Dated Row</w:t>
      </w:r>
    </w:p>
    <w:p w:rsidR="007B6A65" w:rsidRDefault="007B6A65" w:rsidP="007B6A65">
      <w:pPr>
        <w:pStyle w:val="ListParagraph"/>
        <w:numPr>
          <w:ilvl w:val="0"/>
          <w:numId w:val="43"/>
        </w:numPr>
        <w:rPr>
          <w:szCs w:val="24"/>
        </w:rPr>
      </w:pPr>
      <w:r w:rsidRPr="007B6A65">
        <w:rPr>
          <w:szCs w:val="24"/>
        </w:rPr>
        <w:t>Enter a Programme Action of</w:t>
      </w:r>
      <w:r>
        <w:rPr>
          <w:szCs w:val="24"/>
        </w:rPr>
        <w:t xml:space="preserve"> ‘Disc’ (Discontinue)</w:t>
      </w:r>
    </w:p>
    <w:p w:rsidR="007B6A65" w:rsidRDefault="007B6A65" w:rsidP="007B6A65">
      <w:pPr>
        <w:pStyle w:val="ListParagraph"/>
        <w:numPr>
          <w:ilvl w:val="0"/>
          <w:numId w:val="43"/>
        </w:numPr>
        <w:rPr>
          <w:szCs w:val="24"/>
        </w:rPr>
      </w:pPr>
      <w:r>
        <w:rPr>
          <w:szCs w:val="24"/>
        </w:rPr>
        <w:t>Enter the Action Reason from the list of Values (HESA list)</w:t>
      </w:r>
    </w:p>
    <w:p w:rsidR="007B6A65" w:rsidRDefault="00794C1C" w:rsidP="007B6A65">
      <w:pPr>
        <w:pStyle w:val="ListParagraph"/>
        <w:numPr>
          <w:ilvl w:val="0"/>
          <w:numId w:val="43"/>
        </w:numPr>
        <w:rPr>
          <w:szCs w:val="24"/>
        </w:rPr>
      </w:pPr>
      <w:r>
        <w:rPr>
          <w:szCs w:val="24"/>
        </w:rPr>
        <w:t>Change</w:t>
      </w:r>
      <w:r w:rsidR="007B6A65">
        <w:rPr>
          <w:szCs w:val="24"/>
        </w:rPr>
        <w:t xml:space="preserve"> the Expected Graduation Term value</w:t>
      </w:r>
      <w:r>
        <w:rPr>
          <w:szCs w:val="24"/>
        </w:rPr>
        <w:t xml:space="preserve"> to the next available Graduation Term (from today’s date)</w:t>
      </w:r>
    </w:p>
    <w:p w:rsidR="007B6A65" w:rsidRDefault="007B6A65" w:rsidP="007B6A65">
      <w:pPr>
        <w:pStyle w:val="ListParagraph"/>
        <w:numPr>
          <w:ilvl w:val="0"/>
          <w:numId w:val="43"/>
        </w:numPr>
        <w:rPr>
          <w:szCs w:val="24"/>
        </w:rPr>
      </w:pPr>
      <w:r>
        <w:rPr>
          <w:szCs w:val="24"/>
        </w:rPr>
        <w:t xml:space="preserve">Save the record and return to the Student Services </w:t>
      </w:r>
      <w:proofErr w:type="spellStart"/>
      <w:r>
        <w:rPr>
          <w:szCs w:val="24"/>
        </w:rPr>
        <w:t>Center</w:t>
      </w:r>
      <w:proofErr w:type="spellEnd"/>
      <w:r>
        <w:rPr>
          <w:szCs w:val="24"/>
        </w:rPr>
        <w:t xml:space="preserve"> by clicking save or</w:t>
      </w:r>
      <w:r w:rsidR="00BD29C0">
        <w:rPr>
          <w:szCs w:val="24"/>
        </w:rPr>
        <w:t xml:space="preserve"> create the Withdrawal Form (see below)</w:t>
      </w:r>
    </w:p>
    <w:p w:rsidR="007B6A65" w:rsidRPr="007B6A65" w:rsidRDefault="00BD29C0" w:rsidP="007B6A65">
      <w:pPr>
        <w:rPr>
          <w:szCs w:val="24"/>
        </w:rPr>
      </w:pPr>
      <w:r>
        <w:rPr>
          <w:noProof/>
          <w:szCs w:val="24"/>
        </w:rPr>
        <w:drawing>
          <wp:anchor distT="0" distB="0" distL="114300" distR="114300" simplePos="0" relativeHeight="251693056" behindDoc="0" locked="0" layoutInCell="1" allowOverlap="1">
            <wp:simplePos x="0" y="0"/>
            <wp:positionH relativeFrom="column">
              <wp:posOffset>209550</wp:posOffset>
            </wp:positionH>
            <wp:positionV relativeFrom="paragraph">
              <wp:posOffset>37465</wp:posOffset>
            </wp:positionV>
            <wp:extent cx="5145405" cy="2484120"/>
            <wp:effectExtent l="19050" t="19050" r="17145" b="114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21962" r="36316" b="38593"/>
                    <a:stretch>
                      <a:fillRect/>
                    </a:stretch>
                  </pic:blipFill>
                  <pic:spPr bwMode="auto">
                    <a:xfrm>
                      <a:off x="0" y="0"/>
                      <a:ext cx="5145405" cy="2484120"/>
                    </a:xfrm>
                    <a:prstGeom prst="rect">
                      <a:avLst/>
                    </a:prstGeom>
                    <a:noFill/>
                    <a:ln w="3175">
                      <a:solidFill>
                        <a:schemeClr val="tx1"/>
                      </a:solidFill>
                      <a:miter lim="800000"/>
                      <a:headEnd/>
                      <a:tailEnd/>
                    </a:ln>
                  </pic:spPr>
                </pic:pic>
              </a:graphicData>
            </a:graphic>
          </wp:anchor>
        </w:drawing>
      </w:r>
    </w:p>
    <w:p w:rsidR="007B6A65" w:rsidRPr="007B6A65" w:rsidRDefault="007B6A65" w:rsidP="007B6A65">
      <w:pPr>
        <w:rPr>
          <w:szCs w:val="24"/>
        </w:rPr>
      </w:pPr>
    </w:p>
    <w:p w:rsidR="007B6A65" w:rsidRPr="007B6A65" w:rsidRDefault="007B6A65" w:rsidP="007B6A65"/>
    <w:p w:rsidR="00947249" w:rsidRPr="00947249" w:rsidRDefault="00947249" w:rsidP="00947249"/>
    <w:p w:rsidR="009B7920" w:rsidRDefault="009B7920" w:rsidP="009B7920"/>
    <w:p w:rsidR="009B7920" w:rsidRDefault="009B7920" w:rsidP="009B7920"/>
    <w:p w:rsidR="009B7920" w:rsidRDefault="009B7920" w:rsidP="009B7920"/>
    <w:p w:rsidR="009B7920" w:rsidRDefault="009B7920" w:rsidP="009B7920"/>
    <w:p w:rsidR="00BD29C0" w:rsidRDefault="00732B47" w:rsidP="009B7920">
      <w:r w:rsidRPr="00732B47">
        <w:rPr>
          <w:b/>
        </w:rPr>
        <w:t>Note</w:t>
      </w:r>
      <w:r>
        <w:t xml:space="preserve">: If an Award Aim change is required </w:t>
      </w:r>
      <w:r w:rsidRPr="00732B47">
        <w:rPr>
          <w:u w:val="single"/>
        </w:rPr>
        <w:t>AFTER</w:t>
      </w:r>
      <w:r>
        <w:t xml:space="preserve"> a student has been discontinued, the procedure for Plan Changes should be followed. There is no need to try and unpick the Discontinuation at all, the Plan change can be added to the stack normally.</w:t>
      </w:r>
    </w:p>
    <w:p w:rsidR="00BD29C0" w:rsidRDefault="0030114C" w:rsidP="00BD29C0">
      <w:pPr>
        <w:pStyle w:val="Heading2"/>
      </w:pPr>
      <w:bookmarkStart w:id="7" w:name="_Toc290392060"/>
      <w:r>
        <w:lastRenderedPageBreak/>
        <w:t>View</w:t>
      </w:r>
      <w:r w:rsidR="00BD29C0">
        <w:t xml:space="preserve"> the Withdrawal Form</w:t>
      </w:r>
      <w:bookmarkEnd w:id="7"/>
    </w:p>
    <w:p w:rsidR="0030114C" w:rsidRDefault="0030114C" w:rsidP="0030114C">
      <w:pPr>
        <w:ind w:left="360"/>
      </w:pPr>
      <w:r>
        <w:t xml:space="preserve">The Change of Circumstance Withdrawal form will be created for each withdrawn student overnight after the </w:t>
      </w:r>
      <w:proofErr w:type="gramStart"/>
      <w:r>
        <w:t>Discontinued</w:t>
      </w:r>
      <w:proofErr w:type="gramEnd"/>
      <w:r>
        <w:t xml:space="preserve"> programme action has been added to the student record. Users are not required to view the Change of Circumstance Withdrawal form as part of the process, so the steps below are for information only.</w:t>
      </w:r>
    </w:p>
    <w:p w:rsidR="0030114C" w:rsidRPr="0030114C" w:rsidRDefault="0030114C" w:rsidP="0030114C">
      <w:pPr>
        <w:ind w:left="360"/>
        <w:rPr>
          <w:b/>
          <w:sz w:val="20"/>
          <w:szCs w:val="20"/>
        </w:rPr>
      </w:pPr>
      <w:r w:rsidRPr="0030114C">
        <w:rPr>
          <w:b/>
          <w:sz w:val="20"/>
          <w:szCs w:val="20"/>
        </w:rPr>
        <w:t xml:space="preserve">Navigation: Records and </w:t>
      </w:r>
      <w:proofErr w:type="spellStart"/>
      <w:r w:rsidRPr="0030114C">
        <w:rPr>
          <w:b/>
          <w:sz w:val="20"/>
          <w:szCs w:val="20"/>
        </w:rPr>
        <w:t>Enrollment</w:t>
      </w:r>
      <w:proofErr w:type="spellEnd"/>
      <w:r w:rsidRPr="0030114C">
        <w:rPr>
          <w:b/>
          <w:sz w:val="20"/>
          <w:szCs w:val="20"/>
        </w:rPr>
        <w:t>&gt;3cs Summary&gt;Communication Summary</w:t>
      </w:r>
    </w:p>
    <w:p w:rsidR="0030114C" w:rsidRDefault="0030114C" w:rsidP="0030114C">
      <w:pPr>
        <w:pStyle w:val="ListParagraph"/>
        <w:numPr>
          <w:ilvl w:val="0"/>
          <w:numId w:val="43"/>
        </w:numPr>
      </w:pPr>
      <w:r>
        <w:t>Search for the student</w:t>
      </w:r>
    </w:p>
    <w:p w:rsidR="0030114C" w:rsidRPr="00BD29C0" w:rsidRDefault="0030114C" w:rsidP="0030114C">
      <w:pPr>
        <w:pStyle w:val="ListParagraph"/>
        <w:numPr>
          <w:ilvl w:val="0"/>
          <w:numId w:val="0"/>
        </w:numPr>
        <w:ind w:left="720"/>
      </w:pPr>
      <w:r>
        <w:rPr>
          <w:noProof/>
        </w:rPr>
        <w:drawing>
          <wp:anchor distT="0" distB="0" distL="114300" distR="114300" simplePos="0" relativeHeight="251700224" behindDoc="0" locked="0" layoutInCell="1" allowOverlap="1">
            <wp:simplePos x="0" y="0"/>
            <wp:positionH relativeFrom="column">
              <wp:posOffset>238125</wp:posOffset>
            </wp:positionH>
            <wp:positionV relativeFrom="paragraph">
              <wp:posOffset>102869</wp:posOffset>
            </wp:positionV>
            <wp:extent cx="5276850" cy="2274589"/>
            <wp:effectExtent l="19050" t="19050" r="19050" b="11411"/>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4955" t="23880" r="25680" b="43284"/>
                    <a:stretch>
                      <a:fillRect/>
                    </a:stretch>
                  </pic:blipFill>
                  <pic:spPr bwMode="auto">
                    <a:xfrm>
                      <a:off x="0" y="0"/>
                      <a:ext cx="5276850" cy="2274589"/>
                    </a:xfrm>
                    <a:prstGeom prst="rect">
                      <a:avLst/>
                    </a:prstGeom>
                    <a:noFill/>
                    <a:ln w="3175">
                      <a:solidFill>
                        <a:schemeClr val="tx1"/>
                      </a:solidFill>
                      <a:miter lim="800000"/>
                      <a:headEnd/>
                      <a:tailEnd/>
                    </a:ln>
                  </pic:spPr>
                </pic:pic>
              </a:graphicData>
            </a:graphic>
          </wp:anchor>
        </w:drawing>
      </w:r>
    </w:p>
    <w:p w:rsidR="009B7920" w:rsidRDefault="009B7920" w:rsidP="009B7920"/>
    <w:p w:rsidR="009B7920" w:rsidRDefault="009B7920" w:rsidP="009B7920"/>
    <w:p w:rsidR="009B7920" w:rsidRDefault="009B7920" w:rsidP="009B7920"/>
    <w:p w:rsidR="009B7920" w:rsidRDefault="009B7920" w:rsidP="009B7920"/>
    <w:p w:rsidR="009B7920" w:rsidRDefault="009B7920" w:rsidP="009B7920"/>
    <w:p w:rsidR="009B7920" w:rsidRDefault="009B7920" w:rsidP="009B7920"/>
    <w:p w:rsidR="009B7920" w:rsidRDefault="009B7920" w:rsidP="009B7920"/>
    <w:p w:rsidR="0030114C" w:rsidRDefault="0030114C" w:rsidP="0030114C">
      <w:pPr>
        <w:pStyle w:val="ListParagraph"/>
        <w:numPr>
          <w:ilvl w:val="0"/>
          <w:numId w:val="43"/>
        </w:numPr>
      </w:pPr>
      <w:r>
        <w:t>Click the Search button in the Selection Criteria. This will search for the letters that have been generated overnight</w:t>
      </w:r>
    </w:p>
    <w:p w:rsidR="0030114C" w:rsidRDefault="0030114C" w:rsidP="0030114C">
      <w:pPr>
        <w:pStyle w:val="ListParagraph"/>
        <w:numPr>
          <w:ilvl w:val="0"/>
          <w:numId w:val="0"/>
        </w:numPr>
        <w:ind w:left="720"/>
      </w:pPr>
      <w:r>
        <w:rPr>
          <w:noProof/>
        </w:rPr>
        <w:drawing>
          <wp:anchor distT="0" distB="0" distL="114300" distR="114300" simplePos="0" relativeHeight="251701248" behindDoc="0" locked="0" layoutInCell="1" allowOverlap="1">
            <wp:simplePos x="0" y="0"/>
            <wp:positionH relativeFrom="column">
              <wp:posOffset>238125</wp:posOffset>
            </wp:positionH>
            <wp:positionV relativeFrom="paragraph">
              <wp:posOffset>47625</wp:posOffset>
            </wp:positionV>
            <wp:extent cx="5263868" cy="800100"/>
            <wp:effectExtent l="19050" t="19050" r="12982" b="1905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5287" t="44776" r="25680" b="43710"/>
                    <a:stretch>
                      <a:fillRect/>
                    </a:stretch>
                  </pic:blipFill>
                  <pic:spPr bwMode="auto">
                    <a:xfrm>
                      <a:off x="0" y="0"/>
                      <a:ext cx="5263868" cy="800100"/>
                    </a:xfrm>
                    <a:prstGeom prst="rect">
                      <a:avLst/>
                    </a:prstGeom>
                    <a:noFill/>
                    <a:ln w="3175">
                      <a:solidFill>
                        <a:schemeClr val="tx1"/>
                      </a:solidFill>
                      <a:miter lim="800000"/>
                      <a:headEnd/>
                      <a:tailEnd/>
                    </a:ln>
                  </pic:spPr>
                </pic:pic>
              </a:graphicData>
            </a:graphic>
          </wp:anchor>
        </w:drawing>
      </w:r>
    </w:p>
    <w:p w:rsidR="009B7920" w:rsidRDefault="009B7920" w:rsidP="009B7920"/>
    <w:p w:rsidR="0030114C" w:rsidRDefault="0030114C" w:rsidP="009B7920"/>
    <w:p w:rsidR="0030114C" w:rsidRDefault="0030114C" w:rsidP="0030114C">
      <w:pPr>
        <w:pStyle w:val="ListParagraph"/>
        <w:numPr>
          <w:ilvl w:val="0"/>
          <w:numId w:val="43"/>
        </w:numPr>
      </w:pPr>
      <w:r>
        <w:t>The search results will show the date that the letter process ran and completed.</w:t>
      </w:r>
    </w:p>
    <w:p w:rsidR="0030114C" w:rsidRDefault="0030114C" w:rsidP="0030114C">
      <w:pPr>
        <w:pStyle w:val="ListParagraph"/>
        <w:numPr>
          <w:ilvl w:val="0"/>
          <w:numId w:val="43"/>
        </w:numPr>
      </w:pPr>
      <w:r>
        <w:t>Click the View link. A new tab opens</w:t>
      </w:r>
    </w:p>
    <w:p w:rsidR="0030114C" w:rsidRDefault="0030114C" w:rsidP="0030114C">
      <w:pPr>
        <w:pStyle w:val="ListParagraph"/>
        <w:numPr>
          <w:ilvl w:val="0"/>
          <w:numId w:val="0"/>
        </w:numPr>
        <w:ind w:left="720"/>
      </w:pPr>
    </w:p>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r>
        <w:rPr>
          <w:noProof/>
        </w:rPr>
        <w:lastRenderedPageBreak/>
        <w:drawing>
          <wp:anchor distT="0" distB="0" distL="114300" distR="114300" simplePos="0" relativeHeight="251702272" behindDoc="0" locked="0" layoutInCell="1" allowOverlap="1">
            <wp:simplePos x="0" y="0"/>
            <wp:positionH relativeFrom="column">
              <wp:posOffset>295275</wp:posOffset>
            </wp:positionH>
            <wp:positionV relativeFrom="paragraph">
              <wp:posOffset>19050</wp:posOffset>
            </wp:positionV>
            <wp:extent cx="4038600" cy="4038600"/>
            <wp:effectExtent l="19050" t="19050" r="19050" b="1905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6118" t="19958" r="24305" b="5405"/>
                    <a:stretch>
                      <a:fillRect/>
                    </a:stretch>
                  </pic:blipFill>
                  <pic:spPr bwMode="auto">
                    <a:xfrm>
                      <a:off x="0" y="0"/>
                      <a:ext cx="4038600" cy="4038600"/>
                    </a:xfrm>
                    <a:prstGeom prst="rect">
                      <a:avLst/>
                    </a:prstGeom>
                    <a:noFill/>
                    <a:ln w="3175">
                      <a:solidFill>
                        <a:schemeClr val="tx1"/>
                      </a:solidFill>
                      <a:miter lim="800000"/>
                      <a:headEnd/>
                      <a:tailEnd/>
                    </a:ln>
                  </pic:spPr>
                </pic:pic>
              </a:graphicData>
            </a:graphic>
          </wp:anchor>
        </w:drawing>
      </w:r>
    </w:p>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74292A" w:rsidP="005733BE">
      <w:pPr>
        <w:pStyle w:val="ListParagraph"/>
        <w:numPr>
          <w:ilvl w:val="0"/>
          <w:numId w:val="43"/>
        </w:numPr>
      </w:pPr>
      <w:r>
        <w:rPr>
          <w:noProof/>
        </w:rPr>
        <w:drawing>
          <wp:anchor distT="0" distB="0" distL="114300" distR="114300" simplePos="0" relativeHeight="251703296" behindDoc="0" locked="0" layoutInCell="1" allowOverlap="1">
            <wp:simplePos x="0" y="0"/>
            <wp:positionH relativeFrom="column">
              <wp:posOffset>295275</wp:posOffset>
            </wp:positionH>
            <wp:positionV relativeFrom="paragraph">
              <wp:posOffset>491489</wp:posOffset>
            </wp:positionV>
            <wp:extent cx="3448050" cy="4110349"/>
            <wp:effectExtent l="38100" t="19050" r="19050" b="23501"/>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28431" t="25160" r="26511" b="5970"/>
                    <a:stretch>
                      <a:fillRect/>
                    </a:stretch>
                  </pic:blipFill>
                  <pic:spPr bwMode="auto">
                    <a:xfrm>
                      <a:off x="0" y="0"/>
                      <a:ext cx="3448050" cy="4110349"/>
                    </a:xfrm>
                    <a:prstGeom prst="rect">
                      <a:avLst/>
                    </a:prstGeom>
                    <a:noFill/>
                    <a:ln w="3175">
                      <a:solidFill>
                        <a:schemeClr val="tx1"/>
                      </a:solidFill>
                      <a:miter lim="800000"/>
                      <a:headEnd/>
                      <a:tailEnd/>
                    </a:ln>
                  </pic:spPr>
                </pic:pic>
              </a:graphicData>
            </a:graphic>
          </wp:anchor>
        </w:drawing>
      </w:r>
      <w:r w:rsidR="005733BE">
        <w:t>Click the  View Generated Communication link to view the Change of Circumstance – Withdrawal form</w:t>
      </w:r>
    </w:p>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Default="0030114C" w:rsidP="009B7920"/>
    <w:p w:rsidR="0030114C" w:rsidRPr="009B7920" w:rsidRDefault="0030114C" w:rsidP="009B7920"/>
    <w:sectPr w:rsidR="0030114C" w:rsidRPr="009B7920" w:rsidSect="00902DA1">
      <w:headerReference w:type="default" r:id="rId27"/>
      <w:footerReference w:type="default" r:id="rId28"/>
      <w:pgSz w:w="11906" w:h="16838"/>
      <w:pgMar w:top="1440" w:right="1440" w:bottom="1440" w:left="1440" w:header="45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D3" w:rsidRDefault="00BA75D3" w:rsidP="00902DA1">
      <w:pPr>
        <w:spacing w:after="0" w:line="240" w:lineRule="auto"/>
      </w:pPr>
      <w:r>
        <w:separator/>
      </w:r>
    </w:p>
  </w:endnote>
  <w:endnote w:type="continuationSeparator" w:id="0">
    <w:p w:rsidR="00BA75D3" w:rsidRDefault="00BA75D3" w:rsidP="0090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Univers 55">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81580"/>
      <w:docPartObj>
        <w:docPartGallery w:val="Page Numbers (Bottom of Page)"/>
        <w:docPartUnique/>
      </w:docPartObj>
    </w:sdtPr>
    <w:sdtContent>
      <w:p w:rsidR="00BA75D3" w:rsidRDefault="00337E26">
        <w:pPr>
          <w:pStyle w:val="Footer"/>
          <w:jc w:val="right"/>
        </w:pPr>
        <w:fldSimple w:instr=" PAGE   \* MERGEFORMAT ">
          <w:r w:rsidR="00732B47">
            <w:rPr>
              <w:noProof/>
            </w:rPr>
            <w:t>2</w:t>
          </w:r>
        </w:fldSimple>
      </w:p>
    </w:sdtContent>
  </w:sdt>
  <w:p w:rsidR="00BA75D3" w:rsidRDefault="00BA75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D3" w:rsidRDefault="00BA75D3" w:rsidP="00902DA1">
      <w:pPr>
        <w:spacing w:after="0" w:line="240" w:lineRule="auto"/>
      </w:pPr>
      <w:r>
        <w:separator/>
      </w:r>
    </w:p>
  </w:footnote>
  <w:footnote w:type="continuationSeparator" w:id="0">
    <w:p w:rsidR="00BA75D3" w:rsidRDefault="00BA75D3" w:rsidP="00902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5D3" w:rsidRPr="00902DA1" w:rsidRDefault="00BA75D3" w:rsidP="00902DA1">
    <w:pPr>
      <w:pStyle w:val="Header"/>
    </w:pPr>
    <w:r>
      <w:ptab w:relativeTo="margin" w:alignment="center" w:leader="none"/>
    </w:r>
    <w:r>
      <w:t>THIS IS NOT A TRAINING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2BBD"/>
    <w:multiLevelType w:val="hybridMultilevel"/>
    <w:tmpl w:val="73C60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BDA507D"/>
    <w:multiLevelType w:val="hybridMultilevel"/>
    <w:tmpl w:val="10C81586"/>
    <w:lvl w:ilvl="0" w:tplc="E66EC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A0C4C"/>
    <w:multiLevelType w:val="hybridMultilevel"/>
    <w:tmpl w:val="02FAA336"/>
    <w:lvl w:ilvl="0" w:tplc="EA2409A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4B5376"/>
    <w:multiLevelType w:val="hybridMultilevel"/>
    <w:tmpl w:val="3CDE92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17F5E18"/>
    <w:multiLevelType w:val="hybridMultilevel"/>
    <w:tmpl w:val="FAFEA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66552C1"/>
    <w:multiLevelType w:val="hybridMultilevel"/>
    <w:tmpl w:val="6CE62768"/>
    <w:lvl w:ilvl="0" w:tplc="1528F792">
      <w:start w:val="1"/>
      <w:numFmt w:val="decimal"/>
      <w:pStyle w:val="Heading2"/>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3A67F7"/>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F63E1E"/>
    <w:multiLevelType w:val="hybridMultilevel"/>
    <w:tmpl w:val="98D22C88"/>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9F026F"/>
    <w:multiLevelType w:val="hybridMultilevel"/>
    <w:tmpl w:val="6DFE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5941B1"/>
    <w:multiLevelType w:val="hybridMultilevel"/>
    <w:tmpl w:val="1F1490DA"/>
    <w:lvl w:ilvl="0" w:tplc="727439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5D2D92"/>
    <w:multiLevelType w:val="hybridMultilevel"/>
    <w:tmpl w:val="DF30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261C17"/>
    <w:multiLevelType w:val="hybridMultilevel"/>
    <w:tmpl w:val="8702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316ECB"/>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5A59D7"/>
    <w:multiLevelType w:val="hybridMultilevel"/>
    <w:tmpl w:val="345032D6"/>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B27820"/>
    <w:multiLevelType w:val="hybridMultilevel"/>
    <w:tmpl w:val="FBFA29D0"/>
    <w:lvl w:ilvl="0" w:tplc="EE2CB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AC0C6D"/>
    <w:multiLevelType w:val="hybridMultilevel"/>
    <w:tmpl w:val="AD8E9FE8"/>
    <w:lvl w:ilvl="0" w:tplc="116A6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1A020F"/>
    <w:multiLevelType w:val="hybridMultilevel"/>
    <w:tmpl w:val="5ED46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65B49A9"/>
    <w:multiLevelType w:val="hybridMultilevel"/>
    <w:tmpl w:val="20A0F946"/>
    <w:lvl w:ilvl="0" w:tplc="F4FC1F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CF76AB"/>
    <w:multiLevelType w:val="hybridMultilevel"/>
    <w:tmpl w:val="CEB6A89A"/>
    <w:lvl w:ilvl="0" w:tplc="1A50E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CB3446"/>
    <w:multiLevelType w:val="hybridMultilevel"/>
    <w:tmpl w:val="37727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4A2E90"/>
    <w:multiLevelType w:val="hybridMultilevel"/>
    <w:tmpl w:val="137AA748"/>
    <w:lvl w:ilvl="0" w:tplc="CA06B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704811"/>
    <w:multiLevelType w:val="hybridMultilevel"/>
    <w:tmpl w:val="D01C3B8C"/>
    <w:lvl w:ilvl="0" w:tplc="9898A45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864183"/>
    <w:multiLevelType w:val="hybridMultilevel"/>
    <w:tmpl w:val="37FE6C2A"/>
    <w:lvl w:ilvl="0" w:tplc="89A87D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C91841"/>
    <w:multiLevelType w:val="hybridMultilevel"/>
    <w:tmpl w:val="37E8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626C16"/>
    <w:multiLevelType w:val="hybridMultilevel"/>
    <w:tmpl w:val="958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3A1BCB"/>
    <w:multiLevelType w:val="hybridMultilevel"/>
    <w:tmpl w:val="8AE2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2C274F"/>
    <w:multiLevelType w:val="hybridMultilevel"/>
    <w:tmpl w:val="A2DA2D5C"/>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0CA72AF"/>
    <w:multiLevelType w:val="hybridMultilevel"/>
    <w:tmpl w:val="CA44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52589D"/>
    <w:multiLevelType w:val="hybridMultilevel"/>
    <w:tmpl w:val="100E3548"/>
    <w:lvl w:ilvl="0" w:tplc="02F836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64CD66B9"/>
    <w:multiLevelType w:val="hybridMultilevel"/>
    <w:tmpl w:val="BA109CFA"/>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2C0EB2"/>
    <w:multiLevelType w:val="hybridMultilevel"/>
    <w:tmpl w:val="09A68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5B221E0"/>
    <w:multiLevelType w:val="hybridMultilevel"/>
    <w:tmpl w:val="7070F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43479A"/>
    <w:multiLevelType w:val="hybridMultilevel"/>
    <w:tmpl w:val="4384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C35ACD"/>
    <w:multiLevelType w:val="hybridMultilevel"/>
    <w:tmpl w:val="4A702664"/>
    <w:lvl w:ilvl="0" w:tplc="33489E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89781C"/>
    <w:multiLevelType w:val="hybridMultilevel"/>
    <w:tmpl w:val="9E025888"/>
    <w:lvl w:ilvl="0" w:tplc="6984611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B93D82"/>
    <w:multiLevelType w:val="hybridMultilevel"/>
    <w:tmpl w:val="A61A9DDC"/>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9076A8"/>
    <w:multiLevelType w:val="hybridMultilevel"/>
    <w:tmpl w:val="CEAA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A055DA"/>
    <w:multiLevelType w:val="hybridMultilevel"/>
    <w:tmpl w:val="6CEA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125BB2"/>
    <w:multiLevelType w:val="hybridMultilevel"/>
    <w:tmpl w:val="175EA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A74C41"/>
    <w:multiLevelType w:val="hybridMultilevel"/>
    <w:tmpl w:val="6DDE3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
  </w:num>
  <w:num w:numId="3">
    <w:abstractNumId w:val="16"/>
  </w:num>
  <w:num w:numId="4">
    <w:abstractNumId w:val="7"/>
  </w:num>
  <w:num w:numId="5">
    <w:abstractNumId w:val="27"/>
  </w:num>
  <w:num w:numId="6">
    <w:abstractNumId w:val="19"/>
  </w:num>
  <w:num w:numId="7">
    <w:abstractNumId w:val="9"/>
  </w:num>
  <w:num w:numId="8">
    <w:abstractNumId w:val="15"/>
  </w:num>
  <w:num w:numId="9">
    <w:abstractNumId w:val="39"/>
  </w:num>
  <w:num w:numId="10">
    <w:abstractNumId w:val="32"/>
  </w:num>
  <w:num w:numId="11">
    <w:abstractNumId w:val="3"/>
  </w:num>
  <w:num w:numId="12">
    <w:abstractNumId w:val="1"/>
  </w:num>
  <w:num w:numId="13">
    <w:abstractNumId w:val="10"/>
  </w:num>
  <w:num w:numId="14">
    <w:abstractNumId w:val="36"/>
  </w:num>
  <w:num w:numId="15">
    <w:abstractNumId w:val="34"/>
  </w:num>
  <w:num w:numId="16">
    <w:abstractNumId w:val="20"/>
  </w:num>
  <w:num w:numId="17">
    <w:abstractNumId w:val="40"/>
  </w:num>
  <w:num w:numId="18">
    <w:abstractNumId w:val="30"/>
  </w:num>
  <w:num w:numId="19">
    <w:abstractNumId w:val="23"/>
  </w:num>
  <w:num w:numId="20">
    <w:abstractNumId w:val="18"/>
  </w:num>
  <w:num w:numId="21">
    <w:abstractNumId w:val="21"/>
  </w:num>
  <w:num w:numId="22">
    <w:abstractNumId w:val="22"/>
  </w:num>
  <w:num w:numId="23">
    <w:abstractNumId w:val="2"/>
  </w:num>
  <w:num w:numId="24">
    <w:abstractNumId w:val="14"/>
  </w:num>
  <w:num w:numId="25">
    <w:abstractNumId w:val="35"/>
  </w:num>
  <w:num w:numId="26">
    <w:abstractNumId w:val="8"/>
  </w:num>
  <w:num w:numId="27">
    <w:abstractNumId w:val="8"/>
    <w:lvlOverride w:ilvl="0">
      <w:startOverride w:val="1"/>
    </w:lvlOverride>
  </w:num>
  <w:num w:numId="28">
    <w:abstractNumId w:val="8"/>
    <w:lvlOverride w:ilvl="0">
      <w:startOverride w:val="1"/>
    </w:lvlOverride>
  </w:num>
  <w:num w:numId="29">
    <w:abstractNumId w:val="5"/>
  </w:num>
  <w:num w:numId="30">
    <w:abstractNumId w:val="8"/>
    <w:lvlOverride w:ilvl="0">
      <w:startOverride w:val="1"/>
    </w:lvlOverride>
  </w:num>
  <w:num w:numId="31">
    <w:abstractNumId w:val="8"/>
    <w:lvlOverride w:ilvl="0">
      <w:startOverride w:val="1"/>
    </w:lvlOverride>
  </w:num>
  <w:num w:numId="32">
    <w:abstractNumId w:val="12"/>
  </w:num>
  <w:num w:numId="33">
    <w:abstractNumId w:val="29"/>
  </w:num>
  <w:num w:numId="34">
    <w:abstractNumId w:val="25"/>
  </w:num>
  <w:num w:numId="35">
    <w:abstractNumId w:val="26"/>
  </w:num>
  <w:num w:numId="36">
    <w:abstractNumId w:val="38"/>
  </w:num>
  <w:num w:numId="37">
    <w:abstractNumId w:val="28"/>
  </w:num>
  <w:num w:numId="38">
    <w:abstractNumId w:val="17"/>
  </w:num>
  <w:num w:numId="39">
    <w:abstractNumId w:val="4"/>
  </w:num>
  <w:num w:numId="40">
    <w:abstractNumId w:val="0"/>
  </w:num>
  <w:num w:numId="41">
    <w:abstractNumId w:val="31"/>
  </w:num>
  <w:num w:numId="42">
    <w:abstractNumId w:val="11"/>
  </w:num>
  <w:num w:numId="43">
    <w:abstractNumId w:val="37"/>
  </w:num>
  <w:num w:numId="44">
    <w:abstractNumId w:val="24"/>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9473A"/>
    <w:rsid w:val="00003A49"/>
    <w:rsid w:val="000D15C6"/>
    <w:rsid w:val="000F5146"/>
    <w:rsid w:val="001218DC"/>
    <w:rsid w:val="00131AA6"/>
    <w:rsid w:val="001438A9"/>
    <w:rsid w:val="001B7DF0"/>
    <w:rsid w:val="001C66C2"/>
    <w:rsid w:val="001D05CE"/>
    <w:rsid w:val="001F33A4"/>
    <w:rsid w:val="00221485"/>
    <w:rsid w:val="0022301F"/>
    <w:rsid w:val="00286E2D"/>
    <w:rsid w:val="002D2B17"/>
    <w:rsid w:val="002D3240"/>
    <w:rsid w:val="002D6E4B"/>
    <w:rsid w:val="002E27E6"/>
    <w:rsid w:val="002E44D6"/>
    <w:rsid w:val="0030114C"/>
    <w:rsid w:val="003077FF"/>
    <w:rsid w:val="0031600A"/>
    <w:rsid w:val="00337E26"/>
    <w:rsid w:val="003627D7"/>
    <w:rsid w:val="00397893"/>
    <w:rsid w:val="003C7167"/>
    <w:rsid w:val="003F0A47"/>
    <w:rsid w:val="003F42CD"/>
    <w:rsid w:val="00403090"/>
    <w:rsid w:val="00432342"/>
    <w:rsid w:val="00434BAF"/>
    <w:rsid w:val="00436055"/>
    <w:rsid w:val="00470171"/>
    <w:rsid w:val="0048628E"/>
    <w:rsid w:val="00490E15"/>
    <w:rsid w:val="0050703D"/>
    <w:rsid w:val="0055432B"/>
    <w:rsid w:val="005733BE"/>
    <w:rsid w:val="005824D4"/>
    <w:rsid w:val="0058262E"/>
    <w:rsid w:val="005B1E1B"/>
    <w:rsid w:val="005D66FA"/>
    <w:rsid w:val="00657D6E"/>
    <w:rsid w:val="006D064A"/>
    <w:rsid w:val="006D0F18"/>
    <w:rsid w:val="006E2DEA"/>
    <w:rsid w:val="006E2E6C"/>
    <w:rsid w:val="007306BC"/>
    <w:rsid w:val="00732B47"/>
    <w:rsid w:val="0074292A"/>
    <w:rsid w:val="0075418A"/>
    <w:rsid w:val="007559B1"/>
    <w:rsid w:val="00794C1C"/>
    <w:rsid w:val="007A7014"/>
    <w:rsid w:val="007B6A65"/>
    <w:rsid w:val="007C7005"/>
    <w:rsid w:val="007E176F"/>
    <w:rsid w:val="007F31E4"/>
    <w:rsid w:val="00805D73"/>
    <w:rsid w:val="0082237F"/>
    <w:rsid w:val="00826077"/>
    <w:rsid w:val="00860181"/>
    <w:rsid w:val="00861997"/>
    <w:rsid w:val="0087010C"/>
    <w:rsid w:val="00871C65"/>
    <w:rsid w:val="0088076D"/>
    <w:rsid w:val="0089175A"/>
    <w:rsid w:val="00902DA1"/>
    <w:rsid w:val="00911A50"/>
    <w:rsid w:val="009129C2"/>
    <w:rsid w:val="00924E70"/>
    <w:rsid w:val="00926F72"/>
    <w:rsid w:val="00947249"/>
    <w:rsid w:val="00983494"/>
    <w:rsid w:val="009A3CB3"/>
    <w:rsid w:val="009A5B8F"/>
    <w:rsid w:val="009B7920"/>
    <w:rsid w:val="009D1091"/>
    <w:rsid w:val="00A3789F"/>
    <w:rsid w:val="00A41B93"/>
    <w:rsid w:val="00A81E03"/>
    <w:rsid w:val="00AB71DF"/>
    <w:rsid w:val="00AD60B7"/>
    <w:rsid w:val="00AE191C"/>
    <w:rsid w:val="00B0467D"/>
    <w:rsid w:val="00B265C1"/>
    <w:rsid w:val="00B310F4"/>
    <w:rsid w:val="00B66409"/>
    <w:rsid w:val="00B82303"/>
    <w:rsid w:val="00B82BC6"/>
    <w:rsid w:val="00B865EE"/>
    <w:rsid w:val="00BA75D3"/>
    <w:rsid w:val="00BB5394"/>
    <w:rsid w:val="00BC6781"/>
    <w:rsid w:val="00BD29C0"/>
    <w:rsid w:val="00BD39AB"/>
    <w:rsid w:val="00BD52F3"/>
    <w:rsid w:val="00BE069A"/>
    <w:rsid w:val="00BF46D7"/>
    <w:rsid w:val="00C574DE"/>
    <w:rsid w:val="00C87401"/>
    <w:rsid w:val="00CA591B"/>
    <w:rsid w:val="00CB7EEF"/>
    <w:rsid w:val="00CC166B"/>
    <w:rsid w:val="00D135F2"/>
    <w:rsid w:val="00D4134B"/>
    <w:rsid w:val="00D506AA"/>
    <w:rsid w:val="00D55B3A"/>
    <w:rsid w:val="00D617C2"/>
    <w:rsid w:val="00D875C0"/>
    <w:rsid w:val="00D9473A"/>
    <w:rsid w:val="00DE1EE8"/>
    <w:rsid w:val="00DE25D0"/>
    <w:rsid w:val="00DF70D0"/>
    <w:rsid w:val="00E04393"/>
    <w:rsid w:val="00E22823"/>
    <w:rsid w:val="00E5295C"/>
    <w:rsid w:val="00E80332"/>
    <w:rsid w:val="00E837B5"/>
    <w:rsid w:val="00EC2940"/>
    <w:rsid w:val="00ED1781"/>
    <w:rsid w:val="00F029AA"/>
    <w:rsid w:val="00F33723"/>
    <w:rsid w:val="00F352A3"/>
    <w:rsid w:val="00F63A02"/>
    <w:rsid w:val="00F77175"/>
    <w:rsid w:val="00F80AAE"/>
    <w:rsid w:val="00F95756"/>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2412]"/>
    </o:shapedefaults>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uiPriority w:val="9"/>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9"/>
      </w:numPr>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26"/>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semiHidden/>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semiHidden/>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E19DE8683BDB4FB5018AC0F7F93813" ma:contentTypeVersion="0" ma:contentTypeDescription="Create a new document." ma:contentTypeScope="" ma:versionID="0c77f5cccd7fb06f367d708184ccf4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9C3B1-4D7F-419C-AA70-8FADEF94AD4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3.xml><?xml version="1.0" encoding="utf-8"?>
<ds:datastoreItem xmlns:ds="http://schemas.openxmlformats.org/officeDocument/2006/customXml" ds:itemID="{CAB37767-9C81-465A-8F13-93957B92E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E52B138-19A6-4B0A-81D1-8B003A6E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11</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Liverpool John Moores University</dc:creator>
  <cp:keywords/>
  <dc:description/>
  <cp:lastModifiedBy>Liverpool John Moores University</cp:lastModifiedBy>
  <cp:revision>10</cp:revision>
  <cp:lastPrinted>2011-04-12T14:35:00Z</cp:lastPrinted>
  <dcterms:created xsi:type="dcterms:W3CDTF">2011-03-11T13:05:00Z</dcterms:created>
  <dcterms:modified xsi:type="dcterms:W3CDTF">2011-05-31T13:15:00Z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0x01010011E19DE8683BDB4FB5018AC0F7F93813</vt:lpwstr>
  </property>
</Properties>
</file>